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8E0" w:rsidRDefault="00A408E0" w:rsidP="00A408E0">
      <w:pPr>
        <w:spacing w:line="360" w:lineRule="auto"/>
        <w:ind w:left="567" w:firstLine="567"/>
        <w:jc w:val="both"/>
        <w:rPr>
          <w:rFonts w:ascii="Times New Roman" w:hAnsi="Times New Roman" w:cs="Times New Roman"/>
          <w:sz w:val="28"/>
          <w:szCs w:val="28"/>
        </w:rPr>
      </w:pPr>
    </w:p>
    <w:p w:rsidR="00023E8B" w:rsidRPr="002761E6" w:rsidRDefault="00861F14" w:rsidP="0050777B">
      <w:pPr>
        <w:spacing w:line="360" w:lineRule="auto"/>
        <w:ind w:firstLine="567"/>
        <w:jc w:val="center"/>
        <w:rPr>
          <w:rFonts w:ascii="Times New Roman" w:hAnsi="Times New Roman" w:cs="Times New Roman"/>
          <w:caps/>
          <w:sz w:val="28"/>
          <w:szCs w:val="28"/>
        </w:rPr>
      </w:pPr>
      <w:r w:rsidRPr="002761E6">
        <w:rPr>
          <w:rFonts w:ascii="Times New Roman" w:hAnsi="Times New Roman" w:cs="Times New Roman"/>
          <w:caps/>
          <w:sz w:val="28"/>
          <w:szCs w:val="28"/>
        </w:rPr>
        <w:t xml:space="preserve">Тимчасові рекомендації </w:t>
      </w:r>
      <w:r w:rsidR="0050777B">
        <w:rPr>
          <w:rFonts w:ascii="Times New Roman" w:hAnsi="Times New Roman" w:cs="Times New Roman"/>
          <w:caps/>
          <w:sz w:val="28"/>
          <w:szCs w:val="28"/>
        </w:rPr>
        <w:t xml:space="preserve">щодо норм використання насіння </w:t>
      </w:r>
      <w:r w:rsidRPr="002761E6">
        <w:rPr>
          <w:rFonts w:ascii="Times New Roman" w:hAnsi="Times New Roman" w:cs="Times New Roman"/>
          <w:caps/>
          <w:sz w:val="28"/>
          <w:szCs w:val="28"/>
        </w:rPr>
        <w:t xml:space="preserve">видів дерев і кущів </w:t>
      </w:r>
      <w:r w:rsidR="00E72EE1" w:rsidRPr="002761E6">
        <w:rPr>
          <w:rFonts w:ascii="Times New Roman" w:hAnsi="Times New Roman" w:cs="Times New Roman"/>
          <w:caps/>
          <w:sz w:val="28"/>
          <w:szCs w:val="28"/>
        </w:rPr>
        <w:t>та особливостей</w:t>
      </w:r>
    </w:p>
    <w:p w:rsidR="00861F14" w:rsidRPr="002761E6" w:rsidRDefault="00861F14" w:rsidP="0050777B">
      <w:pPr>
        <w:spacing w:line="360" w:lineRule="auto"/>
        <w:ind w:firstLine="567"/>
        <w:jc w:val="center"/>
        <w:rPr>
          <w:rFonts w:ascii="Times New Roman" w:hAnsi="Times New Roman" w:cs="Times New Roman"/>
          <w:caps/>
          <w:sz w:val="28"/>
          <w:szCs w:val="28"/>
        </w:rPr>
      </w:pPr>
      <w:r w:rsidRPr="002761E6">
        <w:rPr>
          <w:rFonts w:ascii="Times New Roman" w:hAnsi="Times New Roman" w:cs="Times New Roman"/>
          <w:caps/>
          <w:sz w:val="28"/>
          <w:szCs w:val="28"/>
        </w:rPr>
        <w:t>отримання лісового садивного матеріалу</w:t>
      </w:r>
    </w:p>
    <w:p w:rsidR="00B62FA7" w:rsidRDefault="00B62FA7" w:rsidP="00B62FA7">
      <w:pPr>
        <w:spacing w:line="360" w:lineRule="auto"/>
        <w:ind w:firstLine="1134"/>
        <w:jc w:val="center"/>
        <w:rPr>
          <w:rFonts w:ascii="Times New Roman" w:hAnsi="Times New Roman" w:cs="Times New Roman"/>
          <w:caps/>
          <w:sz w:val="28"/>
          <w:szCs w:val="28"/>
        </w:rPr>
      </w:pPr>
    </w:p>
    <w:p w:rsidR="00B62FA7" w:rsidRDefault="00B62FA7" w:rsidP="00B62FA7">
      <w:pPr>
        <w:spacing w:line="360" w:lineRule="auto"/>
        <w:ind w:firstLine="1134"/>
        <w:jc w:val="center"/>
        <w:rPr>
          <w:rFonts w:ascii="Times New Roman" w:hAnsi="Times New Roman" w:cs="Times New Roman"/>
          <w:caps/>
          <w:sz w:val="28"/>
          <w:szCs w:val="28"/>
        </w:rPr>
      </w:pPr>
      <w:r w:rsidRPr="00B62FA7">
        <w:rPr>
          <w:rFonts w:ascii="Times New Roman" w:hAnsi="Times New Roman" w:cs="Times New Roman"/>
          <w:caps/>
          <w:sz w:val="28"/>
          <w:szCs w:val="28"/>
        </w:rPr>
        <w:t>Зміст</w:t>
      </w:r>
    </w:p>
    <w:p w:rsidR="004804EF" w:rsidRPr="002761E6" w:rsidRDefault="004804EF" w:rsidP="00CE1321">
      <w:pPr>
        <w:spacing w:line="360" w:lineRule="auto"/>
        <w:ind w:firstLine="1134"/>
        <w:jc w:val="both"/>
        <w:rPr>
          <w:rFonts w:ascii="Times New Roman" w:hAnsi="Times New Roman" w:cs="Times New Roman"/>
          <w:sz w:val="28"/>
          <w:szCs w:val="28"/>
        </w:rPr>
      </w:pPr>
      <w:r w:rsidRPr="002761E6">
        <w:rPr>
          <w:rFonts w:ascii="Times New Roman" w:hAnsi="Times New Roman" w:cs="Times New Roman"/>
          <w:sz w:val="28"/>
          <w:szCs w:val="28"/>
        </w:rPr>
        <w:t>Загальні положення</w:t>
      </w:r>
    </w:p>
    <w:p w:rsidR="004804EF" w:rsidRPr="002761E6" w:rsidRDefault="004804EF" w:rsidP="00CE1321">
      <w:pPr>
        <w:pStyle w:val="a5"/>
        <w:numPr>
          <w:ilvl w:val="0"/>
          <w:numId w:val="1"/>
        </w:numPr>
        <w:spacing w:line="360" w:lineRule="auto"/>
        <w:jc w:val="both"/>
        <w:rPr>
          <w:rFonts w:ascii="Times New Roman" w:hAnsi="Times New Roman" w:cs="Times New Roman"/>
          <w:sz w:val="28"/>
          <w:szCs w:val="28"/>
        </w:rPr>
      </w:pPr>
      <w:r w:rsidRPr="002761E6">
        <w:rPr>
          <w:rFonts w:ascii="Times New Roman" w:hAnsi="Times New Roman" w:cs="Times New Roman"/>
          <w:sz w:val="28"/>
          <w:szCs w:val="28"/>
        </w:rPr>
        <w:t>Лісові розсадники</w:t>
      </w:r>
      <w:r w:rsidR="00CE1321" w:rsidRPr="002761E6">
        <w:rPr>
          <w:rFonts w:ascii="Times New Roman" w:hAnsi="Times New Roman" w:cs="Times New Roman"/>
          <w:sz w:val="28"/>
          <w:szCs w:val="28"/>
        </w:rPr>
        <w:t xml:space="preserve"> (умови відкритого </w:t>
      </w:r>
      <w:proofErr w:type="spellStart"/>
      <w:r w:rsidR="00CE1321" w:rsidRPr="002761E6">
        <w:rPr>
          <w:rFonts w:ascii="Times New Roman" w:hAnsi="Times New Roman" w:cs="Times New Roman"/>
          <w:sz w:val="28"/>
          <w:szCs w:val="28"/>
        </w:rPr>
        <w:t>грунту</w:t>
      </w:r>
      <w:proofErr w:type="spellEnd"/>
      <w:r w:rsidR="00CE1321" w:rsidRPr="002761E6">
        <w:rPr>
          <w:rFonts w:ascii="Times New Roman" w:hAnsi="Times New Roman" w:cs="Times New Roman"/>
          <w:sz w:val="28"/>
          <w:szCs w:val="28"/>
        </w:rPr>
        <w:t>)</w:t>
      </w:r>
    </w:p>
    <w:p w:rsidR="004804EF" w:rsidRPr="002761E6" w:rsidRDefault="004804EF" w:rsidP="00CE1321">
      <w:pPr>
        <w:pStyle w:val="a5"/>
        <w:numPr>
          <w:ilvl w:val="0"/>
          <w:numId w:val="1"/>
        </w:numPr>
        <w:spacing w:line="360" w:lineRule="auto"/>
        <w:jc w:val="both"/>
        <w:rPr>
          <w:rFonts w:ascii="Times New Roman" w:hAnsi="Times New Roman" w:cs="Times New Roman"/>
          <w:sz w:val="28"/>
          <w:szCs w:val="28"/>
        </w:rPr>
      </w:pPr>
      <w:r w:rsidRPr="002761E6">
        <w:rPr>
          <w:rFonts w:ascii="Times New Roman" w:hAnsi="Times New Roman" w:cs="Times New Roman"/>
          <w:sz w:val="28"/>
          <w:szCs w:val="28"/>
        </w:rPr>
        <w:t>Контрольоване середовище</w:t>
      </w:r>
      <w:r w:rsidR="00CE1321" w:rsidRPr="002761E6">
        <w:rPr>
          <w:rFonts w:ascii="Times New Roman" w:hAnsi="Times New Roman" w:cs="Times New Roman"/>
          <w:sz w:val="28"/>
          <w:szCs w:val="28"/>
        </w:rPr>
        <w:t xml:space="preserve"> (умови закритого </w:t>
      </w:r>
      <w:proofErr w:type="spellStart"/>
      <w:r w:rsidR="00CE1321" w:rsidRPr="002761E6">
        <w:rPr>
          <w:rFonts w:ascii="Times New Roman" w:hAnsi="Times New Roman" w:cs="Times New Roman"/>
          <w:sz w:val="28"/>
          <w:szCs w:val="28"/>
        </w:rPr>
        <w:t>грунту</w:t>
      </w:r>
      <w:proofErr w:type="spellEnd"/>
      <w:r w:rsidR="00CE1321" w:rsidRPr="002761E6">
        <w:rPr>
          <w:rFonts w:ascii="Times New Roman" w:hAnsi="Times New Roman" w:cs="Times New Roman"/>
          <w:sz w:val="28"/>
          <w:szCs w:val="28"/>
        </w:rPr>
        <w:t>, з</w:t>
      </w:r>
      <w:r w:rsidR="00C33414">
        <w:rPr>
          <w:rFonts w:ascii="Times New Roman" w:hAnsi="Times New Roman" w:cs="Times New Roman"/>
          <w:sz w:val="28"/>
          <w:szCs w:val="28"/>
        </w:rPr>
        <w:t>а</w:t>
      </w:r>
      <w:r w:rsidR="00CE1321" w:rsidRPr="002761E6">
        <w:rPr>
          <w:rFonts w:ascii="Times New Roman" w:hAnsi="Times New Roman" w:cs="Times New Roman"/>
          <w:sz w:val="28"/>
          <w:szCs w:val="28"/>
        </w:rPr>
        <w:t xml:space="preserve">критої кореневої системи, автоматизованого процесу) </w:t>
      </w:r>
    </w:p>
    <w:p w:rsidR="004804EF" w:rsidRDefault="004804EF" w:rsidP="00CE1321">
      <w:pPr>
        <w:pStyle w:val="a5"/>
        <w:numPr>
          <w:ilvl w:val="0"/>
          <w:numId w:val="1"/>
        </w:numPr>
        <w:spacing w:line="360" w:lineRule="auto"/>
        <w:jc w:val="both"/>
        <w:rPr>
          <w:rFonts w:ascii="Times New Roman" w:hAnsi="Times New Roman" w:cs="Times New Roman"/>
          <w:sz w:val="28"/>
          <w:szCs w:val="28"/>
        </w:rPr>
      </w:pPr>
      <w:r w:rsidRPr="002761E6">
        <w:rPr>
          <w:rFonts w:ascii="Times New Roman" w:hAnsi="Times New Roman" w:cs="Times New Roman"/>
          <w:sz w:val="28"/>
          <w:szCs w:val="28"/>
        </w:rPr>
        <w:t>Надзвичайні обставини</w:t>
      </w:r>
      <w:r w:rsidR="00CE1321" w:rsidRPr="002761E6">
        <w:rPr>
          <w:rFonts w:ascii="Times New Roman" w:hAnsi="Times New Roman" w:cs="Times New Roman"/>
          <w:sz w:val="28"/>
          <w:szCs w:val="28"/>
        </w:rPr>
        <w:t xml:space="preserve"> (</w:t>
      </w:r>
      <w:r w:rsidR="00AC62B9">
        <w:rPr>
          <w:rFonts w:ascii="Times New Roman" w:hAnsi="Times New Roman" w:cs="Times New Roman"/>
          <w:sz w:val="28"/>
          <w:szCs w:val="28"/>
        </w:rPr>
        <w:t xml:space="preserve"> насамперед, </w:t>
      </w:r>
      <w:r w:rsidR="00CE1321" w:rsidRPr="002761E6">
        <w:rPr>
          <w:rFonts w:ascii="Times New Roman" w:hAnsi="Times New Roman" w:cs="Times New Roman"/>
          <w:sz w:val="28"/>
          <w:szCs w:val="28"/>
        </w:rPr>
        <w:t xml:space="preserve">умови військового </w:t>
      </w:r>
      <w:r w:rsidR="00376C1D">
        <w:rPr>
          <w:rFonts w:ascii="Times New Roman" w:hAnsi="Times New Roman" w:cs="Times New Roman"/>
          <w:sz w:val="28"/>
          <w:szCs w:val="28"/>
        </w:rPr>
        <w:t>стану</w:t>
      </w:r>
      <w:r w:rsidR="00CE1321" w:rsidRPr="002761E6">
        <w:rPr>
          <w:rFonts w:ascii="Times New Roman" w:hAnsi="Times New Roman" w:cs="Times New Roman"/>
          <w:sz w:val="28"/>
          <w:szCs w:val="28"/>
        </w:rPr>
        <w:t xml:space="preserve">) </w:t>
      </w:r>
      <w:r w:rsidRPr="002761E6">
        <w:rPr>
          <w:rFonts w:ascii="Times New Roman" w:hAnsi="Times New Roman" w:cs="Times New Roman"/>
          <w:sz w:val="28"/>
          <w:szCs w:val="28"/>
        </w:rPr>
        <w:t xml:space="preserve"> </w:t>
      </w:r>
    </w:p>
    <w:p w:rsidR="00FE2482" w:rsidRPr="002761E6" w:rsidRDefault="00FE2482" w:rsidP="008B763E">
      <w:pPr>
        <w:pStyle w:val="a5"/>
        <w:spacing w:line="360" w:lineRule="auto"/>
        <w:ind w:left="1854"/>
        <w:jc w:val="both"/>
        <w:rPr>
          <w:rFonts w:ascii="Times New Roman" w:hAnsi="Times New Roman" w:cs="Times New Roman"/>
          <w:sz w:val="28"/>
          <w:szCs w:val="28"/>
        </w:rPr>
      </w:pPr>
    </w:p>
    <w:p w:rsidR="00861F14" w:rsidRPr="00FE2482" w:rsidRDefault="00FE2482" w:rsidP="00FE2482">
      <w:pPr>
        <w:spacing w:line="360" w:lineRule="auto"/>
        <w:ind w:firstLine="567"/>
        <w:jc w:val="both"/>
        <w:rPr>
          <w:rFonts w:ascii="Times New Roman" w:hAnsi="Times New Roman" w:cs="Times New Roman"/>
        </w:rPr>
      </w:pPr>
      <w:r w:rsidRPr="00FE2482">
        <w:rPr>
          <w:rFonts w:ascii="Times New Roman" w:hAnsi="Times New Roman" w:cs="Times New Roman"/>
        </w:rPr>
        <w:t xml:space="preserve">ДО «Український ЛСЦ» висловлює подяку за </w:t>
      </w:r>
      <w:proofErr w:type="spellStart"/>
      <w:r w:rsidRPr="00FE2482">
        <w:rPr>
          <w:rFonts w:ascii="Times New Roman" w:hAnsi="Times New Roman" w:cs="Times New Roman"/>
        </w:rPr>
        <w:t>оперативно</w:t>
      </w:r>
      <w:proofErr w:type="spellEnd"/>
      <w:r w:rsidRPr="00FE2482">
        <w:rPr>
          <w:rFonts w:ascii="Times New Roman" w:hAnsi="Times New Roman" w:cs="Times New Roman"/>
        </w:rPr>
        <w:t xml:space="preserve"> надані для рекомендацій матеріали ДП  «</w:t>
      </w:r>
      <w:proofErr w:type="spellStart"/>
      <w:r w:rsidRPr="00FE2482">
        <w:rPr>
          <w:rFonts w:ascii="Times New Roman" w:hAnsi="Times New Roman" w:cs="Times New Roman"/>
        </w:rPr>
        <w:t>Тетерівський</w:t>
      </w:r>
      <w:proofErr w:type="spellEnd"/>
      <w:r w:rsidRPr="00FE2482">
        <w:rPr>
          <w:rFonts w:ascii="Times New Roman" w:hAnsi="Times New Roman" w:cs="Times New Roman"/>
        </w:rPr>
        <w:t xml:space="preserve"> ЛГ», ДП «</w:t>
      </w:r>
      <w:proofErr w:type="spellStart"/>
      <w:r w:rsidRPr="00FE2482">
        <w:rPr>
          <w:rFonts w:ascii="Times New Roman" w:hAnsi="Times New Roman" w:cs="Times New Roman"/>
        </w:rPr>
        <w:t>Славутське</w:t>
      </w:r>
      <w:proofErr w:type="spellEnd"/>
      <w:r w:rsidRPr="00FE2482">
        <w:rPr>
          <w:rFonts w:ascii="Times New Roman" w:hAnsi="Times New Roman" w:cs="Times New Roman"/>
        </w:rPr>
        <w:t xml:space="preserve"> ЛГ», ДП «Львівський ЛСЦ»,  </w:t>
      </w:r>
      <w:r w:rsidRPr="00FE2482">
        <w:rPr>
          <w:rFonts w:ascii="Times New Roman" w:hAnsi="Times New Roman" w:cs="Times New Roman"/>
          <w:color w:val="auto"/>
        </w:rPr>
        <w:t xml:space="preserve">ДП «Зміївське ЛГ» та ВП «Вінницька ЛНЛ». </w:t>
      </w:r>
      <w:r w:rsidRPr="00FE2482">
        <w:rPr>
          <w:rFonts w:ascii="Times New Roman" w:hAnsi="Times New Roman" w:cs="Times New Roman"/>
        </w:rPr>
        <w:t xml:space="preserve">  </w:t>
      </w:r>
    </w:p>
    <w:p w:rsidR="00FE2482" w:rsidRDefault="00FE2482" w:rsidP="00CE1321">
      <w:pPr>
        <w:spacing w:line="360" w:lineRule="auto"/>
        <w:ind w:firstLine="1134"/>
        <w:jc w:val="both"/>
        <w:rPr>
          <w:rFonts w:ascii="Times New Roman" w:hAnsi="Times New Roman" w:cs="Times New Roman"/>
          <w:b/>
          <w:bCs/>
          <w:sz w:val="28"/>
          <w:szCs w:val="28"/>
        </w:rPr>
      </w:pPr>
    </w:p>
    <w:p w:rsidR="004804EF" w:rsidRPr="002761E6" w:rsidRDefault="004804EF" w:rsidP="00CE1321">
      <w:pPr>
        <w:spacing w:line="360" w:lineRule="auto"/>
        <w:ind w:firstLine="1134"/>
        <w:jc w:val="both"/>
        <w:rPr>
          <w:rFonts w:ascii="Times New Roman" w:hAnsi="Times New Roman" w:cs="Times New Roman"/>
          <w:b/>
          <w:bCs/>
          <w:sz w:val="28"/>
          <w:szCs w:val="28"/>
        </w:rPr>
      </w:pPr>
      <w:r w:rsidRPr="002761E6">
        <w:rPr>
          <w:rFonts w:ascii="Times New Roman" w:hAnsi="Times New Roman" w:cs="Times New Roman"/>
          <w:b/>
          <w:bCs/>
          <w:sz w:val="28"/>
          <w:szCs w:val="28"/>
        </w:rPr>
        <w:t>Загальні положення</w:t>
      </w:r>
    </w:p>
    <w:p w:rsidR="00CE1321" w:rsidRPr="002761E6" w:rsidRDefault="00D65DA7" w:rsidP="00376C1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лісовій галузі проходить інтенсивна модернізація вирощування садивного матеріалу на основі сучасних високотехнологічних процесів, присутніх  у  лісовому господарстві європейських країн. </w:t>
      </w:r>
      <w:r w:rsidR="0007450F">
        <w:rPr>
          <w:rFonts w:ascii="Times New Roman" w:hAnsi="Times New Roman" w:cs="Times New Roman"/>
          <w:sz w:val="28"/>
          <w:szCs w:val="28"/>
        </w:rPr>
        <w:t xml:space="preserve">Адаптація цих технологій в Україні потребує врахування </w:t>
      </w:r>
      <w:r w:rsidR="00B62FA7">
        <w:rPr>
          <w:rFonts w:ascii="Times New Roman" w:hAnsi="Times New Roman" w:cs="Times New Roman"/>
          <w:sz w:val="28"/>
          <w:szCs w:val="28"/>
        </w:rPr>
        <w:t xml:space="preserve">наших </w:t>
      </w:r>
      <w:r w:rsidR="0007450F">
        <w:rPr>
          <w:rFonts w:ascii="Times New Roman" w:hAnsi="Times New Roman" w:cs="Times New Roman"/>
          <w:sz w:val="28"/>
          <w:szCs w:val="28"/>
        </w:rPr>
        <w:t xml:space="preserve"> особливостей лісівництва</w:t>
      </w:r>
      <w:r w:rsidR="00B62FA7">
        <w:rPr>
          <w:rFonts w:ascii="Times New Roman" w:hAnsi="Times New Roman" w:cs="Times New Roman"/>
          <w:sz w:val="28"/>
          <w:szCs w:val="28"/>
        </w:rPr>
        <w:t>,</w:t>
      </w:r>
      <w:r w:rsidR="0007450F">
        <w:rPr>
          <w:rFonts w:ascii="Times New Roman" w:hAnsi="Times New Roman" w:cs="Times New Roman"/>
          <w:sz w:val="28"/>
          <w:szCs w:val="28"/>
        </w:rPr>
        <w:t xml:space="preserve"> лісовідтворення </w:t>
      </w:r>
      <w:r w:rsidR="00B62FA7">
        <w:rPr>
          <w:rFonts w:ascii="Times New Roman" w:hAnsi="Times New Roman" w:cs="Times New Roman"/>
          <w:sz w:val="28"/>
          <w:szCs w:val="28"/>
        </w:rPr>
        <w:t>та стану і структури лісів.</w:t>
      </w:r>
      <w:r w:rsidR="0007450F">
        <w:rPr>
          <w:rFonts w:ascii="Times New Roman" w:hAnsi="Times New Roman" w:cs="Times New Roman"/>
          <w:sz w:val="28"/>
          <w:szCs w:val="28"/>
        </w:rPr>
        <w:t xml:space="preserve"> </w:t>
      </w:r>
      <w:r w:rsidR="00CE1321" w:rsidRPr="002761E6">
        <w:rPr>
          <w:rFonts w:ascii="Times New Roman" w:hAnsi="Times New Roman" w:cs="Times New Roman"/>
          <w:sz w:val="28"/>
          <w:szCs w:val="28"/>
        </w:rPr>
        <w:t>У рекоме</w:t>
      </w:r>
      <w:r w:rsidR="00C33414">
        <w:rPr>
          <w:rFonts w:ascii="Times New Roman" w:hAnsi="Times New Roman" w:cs="Times New Roman"/>
          <w:sz w:val="28"/>
          <w:szCs w:val="28"/>
        </w:rPr>
        <w:t>н</w:t>
      </w:r>
      <w:r w:rsidR="00CE1321" w:rsidRPr="002761E6">
        <w:rPr>
          <w:rFonts w:ascii="Times New Roman" w:hAnsi="Times New Roman" w:cs="Times New Roman"/>
          <w:sz w:val="28"/>
          <w:szCs w:val="28"/>
        </w:rPr>
        <w:t>даціях у тез</w:t>
      </w:r>
      <w:r w:rsidR="00C33414">
        <w:rPr>
          <w:rFonts w:ascii="Times New Roman" w:hAnsi="Times New Roman" w:cs="Times New Roman"/>
          <w:sz w:val="28"/>
          <w:szCs w:val="28"/>
        </w:rPr>
        <w:t>и</w:t>
      </w:r>
      <w:r w:rsidR="00CE1321" w:rsidRPr="002761E6">
        <w:rPr>
          <w:rFonts w:ascii="Times New Roman" w:hAnsi="Times New Roman" w:cs="Times New Roman"/>
          <w:sz w:val="28"/>
          <w:szCs w:val="28"/>
        </w:rPr>
        <w:t xml:space="preserve">сній формі </w:t>
      </w:r>
      <w:r w:rsidR="00B62FA7">
        <w:rPr>
          <w:rFonts w:ascii="Times New Roman" w:hAnsi="Times New Roman" w:cs="Times New Roman"/>
          <w:sz w:val="28"/>
          <w:szCs w:val="28"/>
        </w:rPr>
        <w:t xml:space="preserve"> на основі загальнодоступних матеріалів </w:t>
      </w:r>
      <w:r w:rsidR="00520972" w:rsidRPr="002761E6">
        <w:rPr>
          <w:rFonts w:ascii="Times New Roman" w:hAnsi="Times New Roman" w:cs="Times New Roman"/>
          <w:sz w:val="28"/>
          <w:szCs w:val="28"/>
        </w:rPr>
        <w:t xml:space="preserve">підсумовано загальні положення, </w:t>
      </w:r>
      <w:r w:rsidR="00CE1321" w:rsidRPr="002761E6">
        <w:rPr>
          <w:rFonts w:ascii="Times New Roman" w:hAnsi="Times New Roman" w:cs="Times New Roman"/>
          <w:sz w:val="28"/>
          <w:szCs w:val="28"/>
        </w:rPr>
        <w:t>викладено нормативні</w:t>
      </w:r>
      <w:r w:rsidR="00AC62B9">
        <w:rPr>
          <w:rFonts w:ascii="Times New Roman" w:hAnsi="Times New Roman" w:cs="Times New Roman"/>
          <w:sz w:val="28"/>
          <w:szCs w:val="28"/>
        </w:rPr>
        <w:t>,</w:t>
      </w:r>
      <w:r w:rsidR="00CE1321" w:rsidRPr="002761E6">
        <w:rPr>
          <w:rFonts w:ascii="Times New Roman" w:hAnsi="Times New Roman" w:cs="Times New Roman"/>
          <w:sz w:val="28"/>
          <w:szCs w:val="28"/>
        </w:rPr>
        <w:t xml:space="preserve"> </w:t>
      </w:r>
      <w:proofErr w:type="spellStart"/>
      <w:r w:rsidR="00CE1321" w:rsidRPr="002761E6">
        <w:rPr>
          <w:rFonts w:ascii="Times New Roman" w:hAnsi="Times New Roman" w:cs="Times New Roman"/>
          <w:sz w:val="28"/>
          <w:szCs w:val="28"/>
        </w:rPr>
        <w:t>експерементальні</w:t>
      </w:r>
      <w:proofErr w:type="spellEnd"/>
      <w:r w:rsidR="00CE1321" w:rsidRPr="002761E6">
        <w:rPr>
          <w:rFonts w:ascii="Times New Roman" w:hAnsi="Times New Roman" w:cs="Times New Roman"/>
          <w:sz w:val="28"/>
          <w:szCs w:val="28"/>
        </w:rPr>
        <w:t xml:space="preserve"> </w:t>
      </w:r>
      <w:r w:rsidR="00AC62B9">
        <w:rPr>
          <w:rFonts w:ascii="Times New Roman" w:hAnsi="Times New Roman" w:cs="Times New Roman"/>
          <w:sz w:val="28"/>
          <w:szCs w:val="28"/>
        </w:rPr>
        <w:t xml:space="preserve">та ефективні виробничі результати </w:t>
      </w:r>
      <w:r w:rsidR="00253FA8" w:rsidRPr="002761E6">
        <w:rPr>
          <w:rFonts w:ascii="Times New Roman" w:hAnsi="Times New Roman" w:cs="Times New Roman"/>
          <w:sz w:val="28"/>
          <w:szCs w:val="28"/>
        </w:rPr>
        <w:t>щодо</w:t>
      </w:r>
      <w:r w:rsidR="00CE1321" w:rsidRPr="002761E6">
        <w:rPr>
          <w:rFonts w:ascii="Times New Roman" w:hAnsi="Times New Roman" w:cs="Times New Roman"/>
          <w:sz w:val="28"/>
          <w:szCs w:val="28"/>
        </w:rPr>
        <w:t xml:space="preserve"> висіву насіння з метою отримання  лісов</w:t>
      </w:r>
      <w:r w:rsidR="00253FA8" w:rsidRPr="002761E6">
        <w:rPr>
          <w:rFonts w:ascii="Times New Roman" w:hAnsi="Times New Roman" w:cs="Times New Roman"/>
          <w:sz w:val="28"/>
          <w:szCs w:val="28"/>
        </w:rPr>
        <w:t>о</w:t>
      </w:r>
      <w:r w:rsidR="00CE1321" w:rsidRPr="002761E6">
        <w:rPr>
          <w:rFonts w:ascii="Times New Roman" w:hAnsi="Times New Roman" w:cs="Times New Roman"/>
          <w:sz w:val="28"/>
          <w:szCs w:val="28"/>
        </w:rPr>
        <w:t>го сади</w:t>
      </w:r>
      <w:r w:rsidR="00253FA8" w:rsidRPr="002761E6">
        <w:rPr>
          <w:rFonts w:ascii="Times New Roman" w:hAnsi="Times New Roman" w:cs="Times New Roman"/>
          <w:sz w:val="28"/>
          <w:szCs w:val="28"/>
        </w:rPr>
        <w:t>в</w:t>
      </w:r>
      <w:r w:rsidR="00CE1321" w:rsidRPr="002761E6">
        <w:rPr>
          <w:rFonts w:ascii="Times New Roman" w:hAnsi="Times New Roman" w:cs="Times New Roman"/>
          <w:sz w:val="28"/>
          <w:szCs w:val="28"/>
        </w:rPr>
        <w:t xml:space="preserve">ного матеріалу </w:t>
      </w:r>
      <w:r w:rsidR="00253FA8" w:rsidRPr="002761E6">
        <w:rPr>
          <w:rFonts w:ascii="Times New Roman" w:hAnsi="Times New Roman" w:cs="Times New Roman"/>
          <w:sz w:val="28"/>
          <w:szCs w:val="28"/>
        </w:rPr>
        <w:t>у різних умовах виробничих процесів, які най</w:t>
      </w:r>
      <w:r w:rsidR="00520972" w:rsidRPr="002761E6">
        <w:rPr>
          <w:rFonts w:ascii="Times New Roman" w:hAnsi="Times New Roman" w:cs="Times New Roman"/>
          <w:sz w:val="28"/>
          <w:szCs w:val="28"/>
        </w:rPr>
        <w:t xml:space="preserve">більш </w:t>
      </w:r>
      <w:r w:rsidR="00253FA8" w:rsidRPr="002761E6">
        <w:rPr>
          <w:rFonts w:ascii="Times New Roman" w:hAnsi="Times New Roman" w:cs="Times New Roman"/>
          <w:sz w:val="28"/>
          <w:szCs w:val="28"/>
        </w:rPr>
        <w:t>по</w:t>
      </w:r>
      <w:r w:rsidR="00520972" w:rsidRPr="002761E6">
        <w:rPr>
          <w:rFonts w:ascii="Times New Roman" w:hAnsi="Times New Roman" w:cs="Times New Roman"/>
          <w:sz w:val="28"/>
          <w:szCs w:val="28"/>
        </w:rPr>
        <w:t>ш</w:t>
      </w:r>
      <w:r w:rsidR="00253FA8" w:rsidRPr="002761E6">
        <w:rPr>
          <w:rFonts w:ascii="Times New Roman" w:hAnsi="Times New Roman" w:cs="Times New Roman"/>
          <w:sz w:val="28"/>
          <w:szCs w:val="28"/>
        </w:rPr>
        <w:t>ирені у лісовому господарстві</w:t>
      </w:r>
      <w:r w:rsidR="0035375B">
        <w:rPr>
          <w:rFonts w:ascii="Times New Roman" w:hAnsi="Times New Roman" w:cs="Times New Roman"/>
          <w:sz w:val="28"/>
          <w:szCs w:val="28"/>
        </w:rPr>
        <w:t xml:space="preserve"> України</w:t>
      </w:r>
      <w:r w:rsidR="00253FA8" w:rsidRPr="002761E6">
        <w:rPr>
          <w:rFonts w:ascii="Times New Roman" w:hAnsi="Times New Roman" w:cs="Times New Roman"/>
          <w:sz w:val="28"/>
          <w:szCs w:val="28"/>
        </w:rPr>
        <w:t xml:space="preserve">. </w:t>
      </w:r>
      <w:r w:rsidR="00CE1321" w:rsidRPr="002761E6">
        <w:rPr>
          <w:rFonts w:ascii="Times New Roman" w:hAnsi="Times New Roman" w:cs="Times New Roman"/>
          <w:sz w:val="28"/>
          <w:szCs w:val="28"/>
        </w:rPr>
        <w:t xml:space="preserve">Матеріал </w:t>
      </w:r>
      <w:r w:rsidR="0050777B">
        <w:rPr>
          <w:rFonts w:ascii="Times New Roman" w:hAnsi="Times New Roman" w:cs="Times New Roman"/>
          <w:sz w:val="28"/>
          <w:szCs w:val="28"/>
        </w:rPr>
        <w:t xml:space="preserve">призначений </w:t>
      </w:r>
      <w:r w:rsidR="00253FA8" w:rsidRPr="002761E6">
        <w:rPr>
          <w:rFonts w:ascii="Times New Roman" w:hAnsi="Times New Roman" w:cs="Times New Roman"/>
          <w:sz w:val="28"/>
          <w:szCs w:val="28"/>
        </w:rPr>
        <w:t xml:space="preserve">для </w:t>
      </w:r>
      <w:r w:rsidR="00CE1321" w:rsidRPr="002761E6">
        <w:rPr>
          <w:rFonts w:ascii="Times New Roman" w:hAnsi="Times New Roman" w:cs="Times New Roman"/>
          <w:sz w:val="28"/>
          <w:szCs w:val="28"/>
        </w:rPr>
        <w:t xml:space="preserve">опрацювання нормативності по витратах при </w:t>
      </w:r>
      <w:r w:rsidR="00CE1321" w:rsidRPr="0050777B">
        <w:rPr>
          <w:rFonts w:ascii="Times New Roman" w:hAnsi="Times New Roman" w:cs="Times New Roman"/>
          <w:color w:val="000000" w:themeColor="text1"/>
          <w:sz w:val="28"/>
          <w:szCs w:val="28"/>
        </w:rPr>
        <w:t>висіванні лісово</w:t>
      </w:r>
      <w:r w:rsidR="0050777B" w:rsidRPr="0050777B">
        <w:rPr>
          <w:rFonts w:ascii="Times New Roman" w:hAnsi="Times New Roman" w:cs="Times New Roman"/>
          <w:color w:val="000000" w:themeColor="text1"/>
          <w:sz w:val="28"/>
          <w:szCs w:val="28"/>
        </w:rPr>
        <w:t xml:space="preserve">го </w:t>
      </w:r>
      <w:r w:rsidR="0050777B">
        <w:rPr>
          <w:rFonts w:ascii="Times New Roman" w:hAnsi="Times New Roman" w:cs="Times New Roman"/>
          <w:sz w:val="28"/>
          <w:szCs w:val="28"/>
        </w:rPr>
        <w:t xml:space="preserve">насіння </w:t>
      </w:r>
      <w:r w:rsidR="00CE1321" w:rsidRPr="002761E6">
        <w:rPr>
          <w:rFonts w:ascii="Times New Roman" w:hAnsi="Times New Roman" w:cs="Times New Roman"/>
          <w:sz w:val="28"/>
          <w:szCs w:val="28"/>
        </w:rPr>
        <w:t xml:space="preserve">у </w:t>
      </w:r>
      <w:r w:rsidR="00253FA8" w:rsidRPr="002761E6">
        <w:rPr>
          <w:rFonts w:ascii="Times New Roman" w:hAnsi="Times New Roman" w:cs="Times New Roman"/>
          <w:sz w:val="28"/>
          <w:szCs w:val="28"/>
        </w:rPr>
        <w:t xml:space="preserve">розсадниках, </w:t>
      </w:r>
      <w:r w:rsidR="00CE1321" w:rsidRPr="002761E6">
        <w:rPr>
          <w:rFonts w:ascii="Times New Roman" w:hAnsi="Times New Roman" w:cs="Times New Roman"/>
          <w:sz w:val="28"/>
          <w:szCs w:val="28"/>
        </w:rPr>
        <w:t>теплицях</w:t>
      </w:r>
      <w:r w:rsidR="00253FA8" w:rsidRPr="002761E6">
        <w:rPr>
          <w:rFonts w:ascii="Times New Roman" w:hAnsi="Times New Roman" w:cs="Times New Roman"/>
          <w:sz w:val="28"/>
          <w:szCs w:val="28"/>
        </w:rPr>
        <w:t>, грядках,</w:t>
      </w:r>
      <w:r w:rsidR="00CE1321" w:rsidRPr="002761E6">
        <w:rPr>
          <w:rFonts w:ascii="Times New Roman" w:hAnsi="Times New Roman" w:cs="Times New Roman"/>
          <w:sz w:val="28"/>
          <w:szCs w:val="28"/>
        </w:rPr>
        <w:t xml:space="preserve"> коробах</w:t>
      </w:r>
      <w:r w:rsidR="00253FA8" w:rsidRPr="002761E6">
        <w:rPr>
          <w:rFonts w:ascii="Times New Roman" w:hAnsi="Times New Roman" w:cs="Times New Roman"/>
          <w:sz w:val="28"/>
          <w:szCs w:val="28"/>
        </w:rPr>
        <w:t>, автоматизованих лініях, тощо. Також надано пропозиції щодо використання норм висіву в умовах відсутності логістичних зв</w:t>
      </w:r>
      <w:r w:rsidR="00520972" w:rsidRPr="002761E6">
        <w:rPr>
          <w:rFonts w:ascii="Times New Roman" w:hAnsi="Times New Roman" w:cs="Times New Roman"/>
          <w:sz w:val="28"/>
          <w:szCs w:val="28"/>
          <w:lang w:val="ru-RU"/>
        </w:rPr>
        <w:t>’</w:t>
      </w:r>
      <w:proofErr w:type="spellStart"/>
      <w:r w:rsidR="00253FA8" w:rsidRPr="002761E6">
        <w:rPr>
          <w:rFonts w:ascii="Times New Roman" w:hAnsi="Times New Roman" w:cs="Times New Roman"/>
          <w:sz w:val="28"/>
          <w:szCs w:val="28"/>
        </w:rPr>
        <w:t>язків</w:t>
      </w:r>
      <w:proofErr w:type="spellEnd"/>
      <w:r w:rsidR="00253FA8" w:rsidRPr="002761E6">
        <w:rPr>
          <w:rFonts w:ascii="Times New Roman" w:hAnsi="Times New Roman" w:cs="Times New Roman"/>
          <w:sz w:val="28"/>
          <w:szCs w:val="28"/>
        </w:rPr>
        <w:t xml:space="preserve"> на пер</w:t>
      </w:r>
      <w:r w:rsidR="00C33414">
        <w:rPr>
          <w:rFonts w:ascii="Times New Roman" w:hAnsi="Times New Roman" w:cs="Times New Roman"/>
          <w:sz w:val="28"/>
          <w:szCs w:val="28"/>
        </w:rPr>
        <w:t>і</w:t>
      </w:r>
      <w:r w:rsidR="00253FA8" w:rsidRPr="002761E6">
        <w:rPr>
          <w:rFonts w:ascii="Times New Roman" w:hAnsi="Times New Roman" w:cs="Times New Roman"/>
          <w:sz w:val="28"/>
          <w:szCs w:val="28"/>
        </w:rPr>
        <w:t>од військового стану</w:t>
      </w:r>
      <w:r w:rsidR="00B62FA7">
        <w:rPr>
          <w:rFonts w:ascii="Times New Roman" w:hAnsi="Times New Roman" w:cs="Times New Roman"/>
          <w:sz w:val="28"/>
          <w:szCs w:val="28"/>
        </w:rPr>
        <w:t xml:space="preserve"> чи за інших критичних обставин</w:t>
      </w:r>
      <w:r w:rsidR="00253FA8" w:rsidRPr="002761E6">
        <w:rPr>
          <w:rFonts w:ascii="Times New Roman" w:hAnsi="Times New Roman" w:cs="Times New Roman"/>
          <w:sz w:val="28"/>
          <w:szCs w:val="28"/>
        </w:rPr>
        <w:t>.</w:t>
      </w:r>
    </w:p>
    <w:p w:rsidR="004804EF" w:rsidRPr="00C82FB0" w:rsidRDefault="004804EF" w:rsidP="00CE1321">
      <w:pPr>
        <w:spacing w:line="360" w:lineRule="auto"/>
        <w:ind w:firstLine="1134"/>
        <w:jc w:val="both"/>
        <w:rPr>
          <w:rFonts w:ascii="Times New Roman" w:hAnsi="Times New Roman" w:cs="Times New Roman"/>
          <w:sz w:val="28"/>
          <w:szCs w:val="28"/>
        </w:rPr>
      </w:pPr>
    </w:p>
    <w:p w:rsidR="00B62FA7" w:rsidRDefault="00B62FA7" w:rsidP="00CE1321">
      <w:pPr>
        <w:spacing w:line="360" w:lineRule="auto"/>
        <w:ind w:firstLine="1134"/>
        <w:jc w:val="both"/>
        <w:rPr>
          <w:rFonts w:ascii="Times New Roman" w:hAnsi="Times New Roman" w:cs="Times New Roman"/>
          <w:sz w:val="28"/>
          <w:szCs w:val="28"/>
          <w:highlight w:val="green"/>
        </w:rPr>
      </w:pPr>
    </w:p>
    <w:p w:rsidR="004804EF" w:rsidRPr="00B72234" w:rsidRDefault="004804EF" w:rsidP="00B72234">
      <w:pPr>
        <w:pStyle w:val="a5"/>
        <w:numPr>
          <w:ilvl w:val="0"/>
          <w:numId w:val="7"/>
        </w:numPr>
        <w:spacing w:line="360" w:lineRule="auto"/>
        <w:jc w:val="both"/>
        <w:rPr>
          <w:rFonts w:ascii="Times New Roman" w:hAnsi="Times New Roman" w:cs="Times New Roman"/>
          <w:b/>
          <w:bCs/>
          <w:sz w:val="28"/>
          <w:szCs w:val="28"/>
        </w:rPr>
      </w:pPr>
      <w:r w:rsidRPr="00B72234">
        <w:rPr>
          <w:rFonts w:ascii="Times New Roman" w:hAnsi="Times New Roman" w:cs="Times New Roman"/>
          <w:b/>
          <w:bCs/>
          <w:sz w:val="28"/>
          <w:szCs w:val="28"/>
        </w:rPr>
        <w:t>Лісові розсадники</w:t>
      </w:r>
    </w:p>
    <w:p w:rsidR="00F45982" w:rsidRPr="0037704C" w:rsidRDefault="0050777B" w:rsidP="001F2667">
      <w:pPr>
        <w:spacing w:line="360" w:lineRule="auto"/>
        <w:ind w:firstLine="540"/>
        <w:jc w:val="both"/>
        <w:rPr>
          <w:rFonts w:ascii="Times New Roman" w:hAnsi="Times New Roman" w:cs="Times New Roman"/>
          <w:sz w:val="28"/>
          <w:szCs w:val="28"/>
        </w:rPr>
      </w:pPr>
      <w:r>
        <w:rPr>
          <w:rFonts w:ascii="Times New Roman" w:hAnsi="Times New Roman" w:cs="Times New Roman"/>
          <w:bCs/>
          <w:sz w:val="28"/>
          <w:szCs w:val="28"/>
        </w:rPr>
        <w:t xml:space="preserve">Завдання для </w:t>
      </w:r>
      <w:r w:rsidR="0037704C" w:rsidRPr="0037704C">
        <w:rPr>
          <w:rFonts w:ascii="Times New Roman" w:hAnsi="Times New Roman" w:cs="Times New Roman"/>
          <w:bCs/>
          <w:sz w:val="28"/>
          <w:szCs w:val="28"/>
        </w:rPr>
        <w:t xml:space="preserve">використання </w:t>
      </w:r>
      <w:r w:rsidR="00F45982" w:rsidRPr="0037704C">
        <w:rPr>
          <w:rFonts w:ascii="Times New Roman" w:hAnsi="Times New Roman" w:cs="Times New Roman"/>
          <w:bCs/>
          <w:sz w:val="28"/>
          <w:szCs w:val="28"/>
        </w:rPr>
        <w:t xml:space="preserve">лісового </w:t>
      </w:r>
      <w:proofErr w:type="spellStart"/>
      <w:r w:rsidR="00F45982" w:rsidRPr="0037704C">
        <w:rPr>
          <w:rFonts w:ascii="Times New Roman" w:hAnsi="Times New Roman" w:cs="Times New Roman"/>
          <w:bCs/>
          <w:sz w:val="28"/>
          <w:szCs w:val="28"/>
        </w:rPr>
        <w:t>розсадництва</w:t>
      </w:r>
      <w:proofErr w:type="spellEnd"/>
      <w:r>
        <w:rPr>
          <w:rFonts w:ascii="Times New Roman" w:hAnsi="Times New Roman" w:cs="Times New Roman"/>
          <w:b/>
          <w:sz w:val="28"/>
          <w:szCs w:val="28"/>
        </w:rPr>
        <w:t xml:space="preserve"> </w:t>
      </w:r>
      <w:r w:rsidR="00F45982" w:rsidRPr="0037704C">
        <w:rPr>
          <w:rFonts w:ascii="Times New Roman" w:hAnsi="Times New Roman" w:cs="Times New Roman"/>
          <w:sz w:val="28"/>
          <w:szCs w:val="28"/>
        </w:rPr>
        <w:t xml:space="preserve">достатньо давно </w:t>
      </w:r>
      <w:r w:rsidR="00520972">
        <w:rPr>
          <w:rFonts w:ascii="Times New Roman" w:hAnsi="Times New Roman" w:cs="Times New Roman"/>
          <w:sz w:val="28"/>
          <w:szCs w:val="28"/>
        </w:rPr>
        <w:t xml:space="preserve">опрацьовані </w:t>
      </w:r>
      <w:r w:rsidR="00F45982" w:rsidRPr="0037704C">
        <w:rPr>
          <w:rFonts w:ascii="Times New Roman" w:hAnsi="Times New Roman" w:cs="Times New Roman"/>
          <w:sz w:val="28"/>
          <w:szCs w:val="28"/>
        </w:rPr>
        <w:t>і адаптовані до певних</w:t>
      </w:r>
      <w:r w:rsidR="0037704C">
        <w:rPr>
          <w:rFonts w:ascii="Times New Roman" w:hAnsi="Times New Roman" w:cs="Times New Roman"/>
          <w:sz w:val="28"/>
          <w:szCs w:val="28"/>
        </w:rPr>
        <w:t xml:space="preserve"> господарських та </w:t>
      </w:r>
      <w:proofErr w:type="spellStart"/>
      <w:r w:rsidR="0037704C" w:rsidRPr="0037704C">
        <w:rPr>
          <w:rFonts w:ascii="Times New Roman" w:hAnsi="Times New Roman" w:cs="Times New Roman"/>
          <w:sz w:val="28"/>
          <w:szCs w:val="28"/>
        </w:rPr>
        <w:t>лісотипологічних</w:t>
      </w:r>
      <w:proofErr w:type="spellEnd"/>
      <w:r w:rsidR="0037704C" w:rsidRPr="0037704C">
        <w:rPr>
          <w:rFonts w:ascii="Times New Roman" w:hAnsi="Times New Roman" w:cs="Times New Roman"/>
          <w:sz w:val="28"/>
          <w:szCs w:val="28"/>
        </w:rPr>
        <w:t xml:space="preserve"> </w:t>
      </w:r>
      <w:r w:rsidR="00F45982" w:rsidRPr="0037704C">
        <w:rPr>
          <w:rFonts w:ascii="Times New Roman" w:hAnsi="Times New Roman" w:cs="Times New Roman"/>
          <w:sz w:val="28"/>
          <w:szCs w:val="28"/>
        </w:rPr>
        <w:t xml:space="preserve">умов. </w:t>
      </w:r>
      <w:r w:rsidR="00F45982" w:rsidRPr="00520972">
        <w:rPr>
          <w:rFonts w:ascii="Times New Roman" w:hAnsi="Times New Roman" w:cs="Times New Roman"/>
          <w:i/>
          <w:iCs/>
          <w:sz w:val="28"/>
          <w:szCs w:val="28"/>
        </w:rPr>
        <w:t>Лісовий розсадник</w:t>
      </w:r>
      <w:r w:rsidR="00F45982" w:rsidRPr="0037704C">
        <w:rPr>
          <w:rFonts w:ascii="Times New Roman" w:hAnsi="Times New Roman" w:cs="Times New Roman"/>
          <w:sz w:val="28"/>
          <w:szCs w:val="28"/>
        </w:rPr>
        <w:t xml:space="preserve"> - земельна ділянка, на якій ведеться спеціалізоване господарство з вирощування </w:t>
      </w:r>
      <w:r w:rsidR="0037704C">
        <w:rPr>
          <w:rFonts w:ascii="Times New Roman" w:hAnsi="Times New Roman" w:cs="Times New Roman"/>
          <w:sz w:val="28"/>
          <w:szCs w:val="28"/>
        </w:rPr>
        <w:t xml:space="preserve">лісового </w:t>
      </w:r>
      <w:r>
        <w:rPr>
          <w:rFonts w:ascii="Times New Roman" w:hAnsi="Times New Roman" w:cs="Times New Roman"/>
          <w:sz w:val="28"/>
          <w:szCs w:val="28"/>
        </w:rPr>
        <w:t>садивного матеріалу. Це</w:t>
      </w:r>
      <w:r w:rsidR="00F45982" w:rsidRPr="0037704C">
        <w:rPr>
          <w:rFonts w:ascii="Times New Roman" w:hAnsi="Times New Roman" w:cs="Times New Roman"/>
          <w:sz w:val="28"/>
          <w:szCs w:val="28"/>
        </w:rPr>
        <w:t xml:space="preserve"> фундамент майбутніх лісів, турбота про те, щоб високі якості лісу</w:t>
      </w:r>
      <w:r w:rsidR="0037704C">
        <w:rPr>
          <w:rFonts w:ascii="Times New Roman" w:hAnsi="Times New Roman" w:cs="Times New Roman"/>
          <w:sz w:val="28"/>
          <w:szCs w:val="28"/>
        </w:rPr>
        <w:t xml:space="preserve"> для в</w:t>
      </w:r>
      <w:r>
        <w:rPr>
          <w:rFonts w:ascii="Times New Roman" w:hAnsi="Times New Roman" w:cs="Times New Roman"/>
          <w:sz w:val="28"/>
          <w:szCs w:val="28"/>
        </w:rPr>
        <w:t xml:space="preserve">изначених </w:t>
      </w:r>
      <w:proofErr w:type="spellStart"/>
      <w:r>
        <w:rPr>
          <w:rFonts w:ascii="Times New Roman" w:hAnsi="Times New Roman" w:cs="Times New Roman"/>
          <w:sz w:val="28"/>
          <w:szCs w:val="28"/>
        </w:rPr>
        <w:t>лісотипологічних</w:t>
      </w:r>
      <w:proofErr w:type="spellEnd"/>
      <w:r>
        <w:rPr>
          <w:rFonts w:ascii="Times New Roman" w:hAnsi="Times New Roman" w:cs="Times New Roman"/>
          <w:sz w:val="28"/>
          <w:szCs w:val="28"/>
        </w:rPr>
        <w:t xml:space="preserve"> умов</w:t>
      </w:r>
      <w:r w:rsidR="00F45982" w:rsidRPr="0037704C">
        <w:rPr>
          <w:rFonts w:ascii="Times New Roman" w:hAnsi="Times New Roman" w:cs="Times New Roman"/>
          <w:sz w:val="28"/>
          <w:szCs w:val="28"/>
        </w:rPr>
        <w:t xml:space="preserve"> відтворювалися у нових насадженнях, були збережені цінні місцеві екотипи і форми деревних порід, підтримувалася властива природнім лісам стійкість. Отже завда</w:t>
      </w:r>
      <w:r>
        <w:rPr>
          <w:rFonts w:ascii="Times New Roman" w:hAnsi="Times New Roman" w:cs="Times New Roman"/>
          <w:sz w:val="28"/>
          <w:szCs w:val="28"/>
        </w:rPr>
        <w:t xml:space="preserve">ння розсадника не просто </w:t>
      </w:r>
      <w:r w:rsidR="00F45982" w:rsidRPr="0037704C">
        <w:rPr>
          <w:rFonts w:ascii="Times New Roman" w:hAnsi="Times New Roman" w:cs="Times New Roman"/>
          <w:sz w:val="28"/>
          <w:szCs w:val="28"/>
        </w:rPr>
        <w:t xml:space="preserve">бути місцем вирощування певної кількості і асортименту </w:t>
      </w:r>
      <w:proofErr w:type="spellStart"/>
      <w:r w:rsidR="00F45982" w:rsidRPr="0037704C">
        <w:rPr>
          <w:rFonts w:ascii="Times New Roman" w:hAnsi="Times New Roman" w:cs="Times New Roman"/>
          <w:sz w:val="28"/>
          <w:szCs w:val="28"/>
        </w:rPr>
        <w:t>посадматеріалу</w:t>
      </w:r>
      <w:proofErr w:type="spellEnd"/>
      <w:r w:rsidR="00F45982" w:rsidRPr="0037704C">
        <w:rPr>
          <w:rFonts w:ascii="Times New Roman" w:hAnsi="Times New Roman" w:cs="Times New Roman"/>
          <w:sz w:val="28"/>
          <w:szCs w:val="28"/>
        </w:rPr>
        <w:t xml:space="preserve">, а перш за все, відтворення </w:t>
      </w:r>
      <w:r w:rsidR="0037704C">
        <w:rPr>
          <w:rFonts w:ascii="Times New Roman" w:hAnsi="Times New Roman" w:cs="Times New Roman"/>
          <w:sz w:val="28"/>
          <w:szCs w:val="28"/>
        </w:rPr>
        <w:t xml:space="preserve">у ньому </w:t>
      </w:r>
      <w:r>
        <w:rPr>
          <w:rFonts w:ascii="Times New Roman" w:hAnsi="Times New Roman" w:cs="Times New Roman"/>
          <w:sz w:val="28"/>
          <w:szCs w:val="28"/>
        </w:rPr>
        <w:t xml:space="preserve">кращих спадкових властивостей по стійкості чи </w:t>
      </w:r>
      <w:r w:rsidR="00F45982" w:rsidRPr="0037704C">
        <w:rPr>
          <w:rFonts w:ascii="Times New Roman" w:hAnsi="Times New Roman" w:cs="Times New Roman"/>
          <w:sz w:val="28"/>
          <w:szCs w:val="28"/>
        </w:rPr>
        <w:t>продуктивності, відтворення цінних та рідкісних видів, екотипів, форм. Дивлячись на затрати, які пов</w:t>
      </w:r>
      <w:r w:rsidR="001F2667" w:rsidRPr="001F2667">
        <w:rPr>
          <w:rFonts w:ascii="Times New Roman" w:hAnsi="Times New Roman" w:cs="Times New Roman"/>
          <w:sz w:val="28"/>
          <w:szCs w:val="28"/>
        </w:rPr>
        <w:t>’</w:t>
      </w:r>
      <w:r w:rsidR="00F45982" w:rsidRPr="0037704C">
        <w:rPr>
          <w:rFonts w:ascii="Times New Roman" w:hAnsi="Times New Roman" w:cs="Times New Roman"/>
          <w:sz w:val="28"/>
          <w:szCs w:val="28"/>
        </w:rPr>
        <w:t>язані з дотриманням високого рівня агротехніки, профілактики та боротьби, - стає зрозумілим, що висів в розсад</w:t>
      </w:r>
      <w:r w:rsidR="008B763E">
        <w:rPr>
          <w:rFonts w:ascii="Times New Roman" w:hAnsi="Times New Roman" w:cs="Times New Roman"/>
          <w:sz w:val="28"/>
          <w:szCs w:val="28"/>
        </w:rPr>
        <w:t>н</w:t>
      </w:r>
      <w:r w:rsidR="00F45982" w:rsidRPr="0037704C">
        <w:rPr>
          <w:rFonts w:ascii="Times New Roman" w:hAnsi="Times New Roman" w:cs="Times New Roman"/>
          <w:sz w:val="28"/>
          <w:szCs w:val="28"/>
        </w:rPr>
        <w:t>иках насіння</w:t>
      </w:r>
      <w:r w:rsidR="003F62DE" w:rsidRPr="003F62DE">
        <w:rPr>
          <w:rFonts w:ascii="Times New Roman" w:hAnsi="Times New Roman" w:cs="Times New Roman"/>
          <w:sz w:val="28"/>
          <w:szCs w:val="28"/>
          <w:highlight w:val="cyan"/>
        </w:rPr>
        <w:t xml:space="preserve"> </w:t>
      </w:r>
      <w:r w:rsidR="003F62DE" w:rsidRPr="003F62DE">
        <w:rPr>
          <w:rFonts w:ascii="Times New Roman" w:hAnsi="Times New Roman" w:cs="Times New Roman"/>
          <w:sz w:val="28"/>
          <w:szCs w:val="28"/>
          <w:shd w:val="clear" w:color="auto" w:fill="FFFFFF" w:themeFill="background1"/>
        </w:rPr>
        <w:t>селекційної категорії «нормальне»</w:t>
      </w:r>
      <w:r w:rsidR="00F45982" w:rsidRPr="0037704C">
        <w:rPr>
          <w:rFonts w:ascii="Times New Roman" w:hAnsi="Times New Roman" w:cs="Times New Roman"/>
          <w:sz w:val="28"/>
          <w:szCs w:val="28"/>
        </w:rPr>
        <w:t xml:space="preserve"> стає економічно не </w:t>
      </w:r>
      <w:r w:rsidR="003F62DE">
        <w:rPr>
          <w:rFonts w:ascii="Times New Roman" w:hAnsi="Times New Roman" w:cs="Times New Roman"/>
          <w:sz w:val="28"/>
          <w:szCs w:val="28"/>
        </w:rPr>
        <w:t xml:space="preserve">завжди </w:t>
      </w:r>
      <w:r>
        <w:rPr>
          <w:rFonts w:ascii="Times New Roman" w:hAnsi="Times New Roman" w:cs="Times New Roman"/>
          <w:sz w:val="28"/>
          <w:szCs w:val="28"/>
        </w:rPr>
        <w:t xml:space="preserve">вигідним </w:t>
      </w:r>
      <w:r w:rsidR="00F45982" w:rsidRPr="0037704C">
        <w:rPr>
          <w:rFonts w:ascii="Times New Roman" w:hAnsi="Times New Roman" w:cs="Times New Roman"/>
          <w:sz w:val="28"/>
          <w:szCs w:val="28"/>
        </w:rPr>
        <w:t>та й з лісівничих позицій, виходячи з поставлених завда</w:t>
      </w:r>
      <w:r w:rsidR="001F2667">
        <w:rPr>
          <w:rFonts w:ascii="Times New Roman" w:hAnsi="Times New Roman" w:cs="Times New Roman"/>
          <w:sz w:val="28"/>
          <w:szCs w:val="28"/>
        </w:rPr>
        <w:t>н</w:t>
      </w:r>
      <w:r w:rsidR="00F45982" w:rsidRPr="0037704C">
        <w:rPr>
          <w:rFonts w:ascii="Times New Roman" w:hAnsi="Times New Roman" w:cs="Times New Roman"/>
          <w:sz w:val="28"/>
          <w:szCs w:val="28"/>
        </w:rPr>
        <w:t xml:space="preserve">ь впровадження </w:t>
      </w:r>
      <w:r w:rsidR="008B763E">
        <w:rPr>
          <w:rFonts w:ascii="Times New Roman" w:hAnsi="Times New Roman" w:cs="Times New Roman"/>
          <w:sz w:val="28"/>
          <w:szCs w:val="28"/>
        </w:rPr>
        <w:t xml:space="preserve">високотехнологічного </w:t>
      </w:r>
      <w:proofErr w:type="spellStart"/>
      <w:r w:rsidR="00F45982" w:rsidRPr="0037704C">
        <w:rPr>
          <w:rFonts w:ascii="Times New Roman" w:hAnsi="Times New Roman" w:cs="Times New Roman"/>
          <w:sz w:val="28"/>
          <w:szCs w:val="28"/>
        </w:rPr>
        <w:t>екозбалансованого</w:t>
      </w:r>
      <w:proofErr w:type="spellEnd"/>
      <w:r w:rsidR="00F45982" w:rsidRPr="0037704C">
        <w:rPr>
          <w:rFonts w:ascii="Times New Roman" w:hAnsi="Times New Roman" w:cs="Times New Roman"/>
          <w:sz w:val="28"/>
          <w:szCs w:val="28"/>
        </w:rPr>
        <w:t xml:space="preserve"> </w:t>
      </w:r>
      <w:proofErr w:type="spellStart"/>
      <w:r w:rsidR="001F2667">
        <w:rPr>
          <w:rFonts w:ascii="Times New Roman" w:hAnsi="Times New Roman" w:cs="Times New Roman"/>
          <w:sz w:val="28"/>
          <w:szCs w:val="28"/>
        </w:rPr>
        <w:t>лісо</w:t>
      </w:r>
      <w:r w:rsidR="00F45982" w:rsidRPr="0037704C">
        <w:rPr>
          <w:rFonts w:ascii="Times New Roman" w:hAnsi="Times New Roman" w:cs="Times New Roman"/>
          <w:sz w:val="28"/>
          <w:szCs w:val="28"/>
        </w:rPr>
        <w:t>господарювання</w:t>
      </w:r>
      <w:proofErr w:type="spellEnd"/>
      <w:r w:rsidR="00F45982" w:rsidRPr="0037704C">
        <w:rPr>
          <w:rFonts w:ascii="Times New Roman" w:hAnsi="Times New Roman" w:cs="Times New Roman"/>
          <w:sz w:val="28"/>
          <w:szCs w:val="28"/>
        </w:rPr>
        <w:t>,</w:t>
      </w:r>
      <w:r w:rsidR="003F62DE">
        <w:rPr>
          <w:rFonts w:ascii="Times New Roman" w:hAnsi="Times New Roman" w:cs="Times New Roman"/>
          <w:sz w:val="28"/>
          <w:szCs w:val="28"/>
        </w:rPr>
        <w:t xml:space="preserve"> </w:t>
      </w:r>
      <w:r w:rsidR="00F45982" w:rsidRPr="0037704C">
        <w:rPr>
          <w:rFonts w:ascii="Times New Roman" w:hAnsi="Times New Roman" w:cs="Times New Roman"/>
          <w:sz w:val="28"/>
          <w:szCs w:val="28"/>
        </w:rPr>
        <w:t xml:space="preserve">- </w:t>
      </w:r>
      <w:r w:rsidR="003F62DE" w:rsidRPr="0037704C">
        <w:rPr>
          <w:rFonts w:ascii="Times New Roman" w:hAnsi="Times New Roman" w:cs="Times New Roman"/>
          <w:sz w:val="28"/>
          <w:szCs w:val="28"/>
        </w:rPr>
        <w:t xml:space="preserve">не </w:t>
      </w:r>
      <w:r w:rsidR="003F62DE">
        <w:rPr>
          <w:rFonts w:ascii="Times New Roman" w:hAnsi="Times New Roman" w:cs="Times New Roman"/>
          <w:sz w:val="28"/>
          <w:szCs w:val="28"/>
        </w:rPr>
        <w:t xml:space="preserve">завжди </w:t>
      </w:r>
      <w:r w:rsidR="00F45982" w:rsidRPr="0037704C">
        <w:rPr>
          <w:rFonts w:ascii="Times New Roman" w:hAnsi="Times New Roman" w:cs="Times New Roman"/>
          <w:sz w:val="28"/>
          <w:szCs w:val="28"/>
        </w:rPr>
        <w:t>доцільним.</w:t>
      </w:r>
      <w:r w:rsidR="001F2667">
        <w:rPr>
          <w:rFonts w:ascii="Times New Roman" w:hAnsi="Times New Roman" w:cs="Times New Roman"/>
          <w:sz w:val="28"/>
          <w:szCs w:val="28"/>
        </w:rPr>
        <w:t xml:space="preserve"> </w:t>
      </w:r>
      <w:r w:rsidR="00F45982" w:rsidRPr="0037704C">
        <w:rPr>
          <w:rFonts w:ascii="Times New Roman" w:hAnsi="Times New Roman" w:cs="Times New Roman"/>
          <w:sz w:val="28"/>
          <w:szCs w:val="28"/>
        </w:rPr>
        <w:t>Відповідь очевидна</w:t>
      </w:r>
      <w:r w:rsidR="001F2667">
        <w:rPr>
          <w:rFonts w:ascii="Times New Roman" w:hAnsi="Times New Roman" w:cs="Times New Roman"/>
          <w:sz w:val="28"/>
          <w:szCs w:val="28"/>
        </w:rPr>
        <w:t xml:space="preserve"> </w:t>
      </w:r>
      <w:r w:rsidR="00F45982" w:rsidRPr="0037704C">
        <w:rPr>
          <w:rFonts w:ascii="Times New Roman" w:hAnsi="Times New Roman" w:cs="Times New Roman"/>
          <w:sz w:val="28"/>
          <w:szCs w:val="28"/>
        </w:rPr>
        <w:t xml:space="preserve">- в розсадниках повинно використовуватись </w:t>
      </w:r>
      <w:r w:rsidR="008B763E">
        <w:rPr>
          <w:rFonts w:ascii="Times New Roman" w:hAnsi="Times New Roman" w:cs="Times New Roman"/>
          <w:sz w:val="28"/>
          <w:szCs w:val="28"/>
        </w:rPr>
        <w:t xml:space="preserve">відомого походження </w:t>
      </w:r>
      <w:r w:rsidR="00F45982" w:rsidRPr="0037704C">
        <w:rPr>
          <w:rFonts w:ascii="Times New Roman" w:hAnsi="Times New Roman" w:cs="Times New Roman"/>
          <w:sz w:val="28"/>
          <w:szCs w:val="28"/>
        </w:rPr>
        <w:t>покращене та сортове насіння, вирощуватись з</w:t>
      </w:r>
      <w:r w:rsidR="001F2667">
        <w:rPr>
          <w:rFonts w:ascii="Times New Roman" w:hAnsi="Times New Roman" w:cs="Times New Roman"/>
          <w:sz w:val="28"/>
          <w:szCs w:val="28"/>
        </w:rPr>
        <w:t>д</w:t>
      </w:r>
      <w:r w:rsidR="00F45982" w:rsidRPr="0037704C">
        <w:rPr>
          <w:rFonts w:ascii="Times New Roman" w:hAnsi="Times New Roman" w:cs="Times New Roman"/>
          <w:sz w:val="28"/>
          <w:szCs w:val="28"/>
        </w:rPr>
        <w:t>оровий</w:t>
      </w:r>
      <w:r w:rsidR="003F62DE" w:rsidRPr="003F62DE">
        <w:rPr>
          <w:rFonts w:ascii="Times New Roman" w:hAnsi="Times New Roman" w:cs="Times New Roman"/>
          <w:sz w:val="28"/>
          <w:szCs w:val="28"/>
        </w:rPr>
        <w:t>, селекційно покращений</w:t>
      </w:r>
      <w:r w:rsidR="00F45982" w:rsidRPr="0037704C">
        <w:rPr>
          <w:rFonts w:ascii="Times New Roman" w:hAnsi="Times New Roman" w:cs="Times New Roman"/>
          <w:sz w:val="28"/>
          <w:szCs w:val="28"/>
        </w:rPr>
        <w:t xml:space="preserve"> стандартний сад</w:t>
      </w:r>
      <w:r w:rsidR="00C3242F">
        <w:rPr>
          <w:rFonts w:ascii="Times New Roman" w:hAnsi="Times New Roman" w:cs="Times New Roman"/>
          <w:sz w:val="28"/>
          <w:szCs w:val="28"/>
        </w:rPr>
        <w:t xml:space="preserve">ивний </w:t>
      </w:r>
      <w:r w:rsidR="00F45982" w:rsidRPr="0037704C">
        <w:rPr>
          <w:rFonts w:ascii="Times New Roman" w:hAnsi="Times New Roman" w:cs="Times New Roman"/>
          <w:sz w:val="28"/>
          <w:szCs w:val="28"/>
        </w:rPr>
        <w:t>матеріал.</w:t>
      </w:r>
      <w:r w:rsidR="001F2667">
        <w:rPr>
          <w:rFonts w:ascii="Times New Roman" w:hAnsi="Times New Roman" w:cs="Times New Roman"/>
          <w:sz w:val="28"/>
          <w:szCs w:val="28"/>
        </w:rPr>
        <w:t xml:space="preserve"> Це може бути забезпеченим при перех</w:t>
      </w:r>
      <w:r>
        <w:rPr>
          <w:rFonts w:ascii="Times New Roman" w:hAnsi="Times New Roman" w:cs="Times New Roman"/>
          <w:sz w:val="28"/>
          <w:szCs w:val="28"/>
        </w:rPr>
        <w:t>оді у нормативному забезпеченні</w:t>
      </w:r>
      <w:r w:rsidR="001F2667">
        <w:rPr>
          <w:rFonts w:ascii="Times New Roman" w:hAnsi="Times New Roman" w:cs="Times New Roman"/>
          <w:sz w:val="28"/>
          <w:szCs w:val="28"/>
        </w:rPr>
        <w:t xml:space="preserve"> на використання лісового репродуктивного матеріалу </w:t>
      </w:r>
      <w:r w:rsidR="00F45982" w:rsidRPr="0037704C">
        <w:rPr>
          <w:rFonts w:ascii="Times New Roman" w:hAnsi="Times New Roman" w:cs="Times New Roman"/>
          <w:sz w:val="28"/>
          <w:szCs w:val="28"/>
        </w:rPr>
        <w:t>Тоді передові технології по вирощуван</w:t>
      </w:r>
      <w:r w:rsidR="00C33414">
        <w:rPr>
          <w:rFonts w:ascii="Times New Roman" w:hAnsi="Times New Roman" w:cs="Times New Roman"/>
          <w:sz w:val="28"/>
          <w:szCs w:val="28"/>
        </w:rPr>
        <w:t>н</w:t>
      </w:r>
      <w:r w:rsidR="00F45982" w:rsidRPr="0037704C">
        <w:rPr>
          <w:rFonts w:ascii="Times New Roman" w:hAnsi="Times New Roman" w:cs="Times New Roman"/>
          <w:sz w:val="28"/>
          <w:szCs w:val="28"/>
        </w:rPr>
        <w:t xml:space="preserve">ю стануть </w:t>
      </w:r>
      <w:r w:rsidR="003F62DE">
        <w:rPr>
          <w:rFonts w:ascii="Times New Roman" w:hAnsi="Times New Roman" w:cs="Times New Roman"/>
          <w:sz w:val="28"/>
          <w:szCs w:val="28"/>
        </w:rPr>
        <w:t>рентабельними</w:t>
      </w:r>
      <w:r w:rsidR="00F45982" w:rsidRPr="0037704C">
        <w:rPr>
          <w:rFonts w:ascii="Times New Roman" w:hAnsi="Times New Roman" w:cs="Times New Roman"/>
          <w:sz w:val="28"/>
          <w:szCs w:val="28"/>
        </w:rPr>
        <w:t xml:space="preserve">, адже такий </w:t>
      </w:r>
      <w:r w:rsidR="00C3242F" w:rsidRPr="00C3242F">
        <w:rPr>
          <w:rFonts w:ascii="Times New Roman" w:hAnsi="Times New Roman" w:cs="Times New Roman"/>
          <w:color w:val="auto"/>
          <w:sz w:val="28"/>
          <w:szCs w:val="28"/>
        </w:rPr>
        <w:t xml:space="preserve">садивний </w:t>
      </w:r>
      <w:r w:rsidR="00F45982" w:rsidRPr="00C3242F">
        <w:rPr>
          <w:rFonts w:ascii="Times New Roman" w:hAnsi="Times New Roman" w:cs="Times New Roman"/>
          <w:color w:val="auto"/>
          <w:sz w:val="28"/>
          <w:szCs w:val="28"/>
        </w:rPr>
        <w:t xml:space="preserve">матеріал матиме </w:t>
      </w:r>
      <w:r>
        <w:rPr>
          <w:rFonts w:ascii="Times New Roman" w:hAnsi="Times New Roman" w:cs="Times New Roman"/>
          <w:sz w:val="28"/>
          <w:szCs w:val="28"/>
        </w:rPr>
        <w:t xml:space="preserve">лісівничий попит і </w:t>
      </w:r>
      <w:r w:rsidR="00F45982" w:rsidRPr="0037704C">
        <w:rPr>
          <w:rFonts w:ascii="Times New Roman" w:hAnsi="Times New Roman" w:cs="Times New Roman"/>
          <w:sz w:val="28"/>
          <w:szCs w:val="28"/>
        </w:rPr>
        <w:t>буде відповідати вимогам  завдань, що поставлені перед ліс</w:t>
      </w:r>
      <w:r w:rsidR="001F2667">
        <w:rPr>
          <w:rFonts w:ascii="Times New Roman" w:hAnsi="Times New Roman" w:cs="Times New Roman"/>
          <w:sz w:val="28"/>
          <w:szCs w:val="28"/>
        </w:rPr>
        <w:t>івниками</w:t>
      </w:r>
      <w:r w:rsidR="00C33414">
        <w:rPr>
          <w:rFonts w:ascii="Times New Roman" w:hAnsi="Times New Roman" w:cs="Times New Roman"/>
          <w:sz w:val="28"/>
          <w:szCs w:val="28"/>
        </w:rPr>
        <w:t xml:space="preserve"> </w:t>
      </w:r>
      <w:r w:rsidR="001F2667">
        <w:rPr>
          <w:rFonts w:ascii="Times New Roman" w:hAnsi="Times New Roman" w:cs="Times New Roman"/>
          <w:sz w:val="28"/>
          <w:szCs w:val="28"/>
        </w:rPr>
        <w:t>в умовах євроінтеграційних процесів нашої економіки</w:t>
      </w:r>
      <w:r w:rsidR="0037704C">
        <w:rPr>
          <w:rFonts w:ascii="Times New Roman" w:hAnsi="Times New Roman" w:cs="Times New Roman"/>
          <w:sz w:val="28"/>
          <w:szCs w:val="28"/>
        </w:rPr>
        <w:t>.</w:t>
      </w:r>
      <w:r w:rsidR="00F45982" w:rsidRPr="0037704C">
        <w:rPr>
          <w:rFonts w:ascii="Times New Roman" w:hAnsi="Times New Roman" w:cs="Times New Roman"/>
          <w:sz w:val="28"/>
          <w:szCs w:val="28"/>
        </w:rPr>
        <w:t xml:space="preserve">  </w:t>
      </w:r>
    </w:p>
    <w:p w:rsidR="00F45982" w:rsidRPr="009D6D22" w:rsidRDefault="00F45982" w:rsidP="009D6D22">
      <w:pPr>
        <w:spacing w:line="360" w:lineRule="auto"/>
        <w:ind w:firstLine="540"/>
        <w:jc w:val="both"/>
        <w:rPr>
          <w:rFonts w:ascii="Times New Roman" w:hAnsi="Times New Roman" w:cs="Times New Roman"/>
          <w:sz w:val="28"/>
          <w:szCs w:val="28"/>
        </w:rPr>
      </w:pPr>
      <w:r w:rsidRPr="009D6D22">
        <w:rPr>
          <w:rFonts w:ascii="Times New Roman" w:hAnsi="Times New Roman" w:cs="Times New Roman"/>
          <w:bCs/>
          <w:sz w:val="28"/>
          <w:szCs w:val="28"/>
        </w:rPr>
        <w:t>Параметри відповідності</w:t>
      </w:r>
      <w:r w:rsidRPr="009D6D22">
        <w:rPr>
          <w:rFonts w:ascii="Times New Roman" w:hAnsi="Times New Roman" w:cs="Times New Roman"/>
          <w:sz w:val="28"/>
          <w:szCs w:val="28"/>
        </w:rPr>
        <w:t xml:space="preserve"> </w:t>
      </w:r>
      <w:r w:rsidR="009D6D22" w:rsidRPr="009D6D22">
        <w:rPr>
          <w:rFonts w:ascii="Times New Roman" w:hAnsi="Times New Roman" w:cs="Times New Roman"/>
          <w:sz w:val="28"/>
          <w:szCs w:val="28"/>
        </w:rPr>
        <w:t>лісових розсад</w:t>
      </w:r>
      <w:r w:rsidR="00C3242F">
        <w:rPr>
          <w:rFonts w:ascii="Times New Roman" w:hAnsi="Times New Roman" w:cs="Times New Roman"/>
          <w:sz w:val="28"/>
          <w:szCs w:val="28"/>
        </w:rPr>
        <w:t>н</w:t>
      </w:r>
      <w:r w:rsidR="009D6D22" w:rsidRPr="009D6D22">
        <w:rPr>
          <w:rFonts w:ascii="Times New Roman" w:hAnsi="Times New Roman" w:cs="Times New Roman"/>
          <w:sz w:val="28"/>
          <w:szCs w:val="28"/>
        </w:rPr>
        <w:t xml:space="preserve">иків </w:t>
      </w:r>
      <w:r w:rsidRPr="009D6D22">
        <w:rPr>
          <w:rFonts w:ascii="Times New Roman" w:hAnsi="Times New Roman" w:cs="Times New Roman"/>
          <w:sz w:val="28"/>
          <w:szCs w:val="28"/>
        </w:rPr>
        <w:t xml:space="preserve">можуть змінюватися,  виходячи з загальної стратегії </w:t>
      </w:r>
      <w:r w:rsidR="0050777B">
        <w:rPr>
          <w:rFonts w:ascii="Times New Roman" w:hAnsi="Times New Roman" w:cs="Times New Roman"/>
          <w:sz w:val="28"/>
          <w:szCs w:val="28"/>
        </w:rPr>
        <w:t xml:space="preserve">ведення лісового господарства, </w:t>
      </w:r>
      <w:r w:rsidRPr="009D6D22">
        <w:rPr>
          <w:rFonts w:ascii="Times New Roman" w:hAnsi="Times New Roman" w:cs="Times New Roman"/>
          <w:sz w:val="28"/>
          <w:szCs w:val="28"/>
        </w:rPr>
        <w:t>тим паче, лісокультурного виробництва.</w:t>
      </w:r>
    </w:p>
    <w:p w:rsidR="00F45982" w:rsidRPr="009D6D22" w:rsidRDefault="00F45982" w:rsidP="009D6D22">
      <w:pPr>
        <w:spacing w:line="360" w:lineRule="auto"/>
        <w:ind w:firstLine="540"/>
        <w:jc w:val="both"/>
        <w:rPr>
          <w:rFonts w:ascii="Times New Roman" w:hAnsi="Times New Roman" w:cs="Times New Roman"/>
          <w:sz w:val="28"/>
          <w:szCs w:val="28"/>
        </w:rPr>
      </w:pPr>
      <w:r w:rsidRPr="009D6D22">
        <w:rPr>
          <w:rFonts w:ascii="Times New Roman" w:hAnsi="Times New Roman" w:cs="Times New Roman"/>
          <w:sz w:val="28"/>
          <w:szCs w:val="28"/>
        </w:rPr>
        <w:t>Лісові розсадники бувають двох типів - тимчасові та пос</w:t>
      </w:r>
      <w:r w:rsidR="0050777B">
        <w:rPr>
          <w:rFonts w:ascii="Times New Roman" w:hAnsi="Times New Roman" w:cs="Times New Roman"/>
          <w:sz w:val="28"/>
          <w:szCs w:val="28"/>
        </w:rPr>
        <w:t xml:space="preserve">тійні по терміну використання. </w:t>
      </w:r>
      <w:r w:rsidRPr="009D6D22">
        <w:rPr>
          <w:rFonts w:ascii="Times New Roman" w:hAnsi="Times New Roman" w:cs="Times New Roman"/>
          <w:sz w:val="28"/>
          <w:szCs w:val="28"/>
        </w:rPr>
        <w:t xml:space="preserve">Використовуються також поняття індивідуального та </w:t>
      </w:r>
      <w:proofErr w:type="spellStart"/>
      <w:r w:rsidRPr="009D6D22">
        <w:rPr>
          <w:rFonts w:ascii="Times New Roman" w:hAnsi="Times New Roman" w:cs="Times New Roman"/>
          <w:sz w:val="28"/>
          <w:szCs w:val="28"/>
        </w:rPr>
        <w:lastRenderedPageBreak/>
        <w:t>піднаметового</w:t>
      </w:r>
      <w:proofErr w:type="spellEnd"/>
      <w:r w:rsidR="001F2667" w:rsidRPr="001F2667">
        <w:rPr>
          <w:rFonts w:ascii="Times New Roman" w:hAnsi="Times New Roman" w:cs="Times New Roman"/>
          <w:sz w:val="28"/>
          <w:szCs w:val="28"/>
        </w:rPr>
        <w:t xml:space="preserve"> </w:t>
      </w:r>
      <w:r w:rsidR="001F2667" w:rsidRPr="009D6D22">
        <w:rPr>
          <w:rFonts w:ascii="Times New Roman" w:hAnsi="Times New Roman" w:cs="Times New Roman"/>
          <w:sz w:val="28"/>
          <w:szCs w:val="28"/>
        </w:rPr>
        <w:t>розсадник</w:t>
      </w:r>
      <w:r w:rsidR="001F2667">
        <w:rPr>
          <w:rFonts w:ascii="Times New Roman" w:hAnsi="Times New Roman" w:cs="Times New Roman"/>
          <w:sz w:val="28"/>
          <w:szCs w:val="28"/>
        </w:rPr>
        <w:t>ів</w:t>
      </w:r>
      <w:r w:rsidRPr="009D6D22">
        <w:rPr>
          <w:rFonts w:ascii="Times New Roman" w:hAnsi="Times New Roman" w:cs="Times New Roman"/>
          <w:sz w:val="28"/>
          <w:szCs w:val="28"/>
        </w:rPr>
        <w:t xml:space="preserve">. </w:t>
      </w:r>
    </w:p>
    <w:p w:rsidR="00EE0F14" w:rsidRDefault="00F45982" w:rsidP="009D6D22">
      <w:pPr>
        <w:spacing w:line="360" w:lineRule="auto"/>
        <w:ind w:firstLine="540"/>
        <w:jc w:val="both"/>
        <w:rPr>
          <w:rFonts w:ascii="Times New Roman" w:hAnsi="Times New Roman" w:cs="Times New Roman"/>
          <w:sz w:val="28"/>
          <w:szCs w:val="28"/>
        </w:rPr>
      </w:pPr>
      <w:r w:rsidRPr="0060542A">
        <w:rPr>
          <w:rFonts w:ascii="Times New Roman" w:hAnsi="Times New Roman" w:cs="Times New Roman"/>
          <w:i/>
          <w:iCs/>
          <w:sz w:val="28"/>
          <w:szCs w:val="28"/>
        </w:rPr>
        <w:t>Постійні лісові розсадники</w:t>
      </w:r>
      <w:r w:rsidRPr="009D6D22">
        <w:rPr>
          <w:rFonts w:ascii="Times New Roman" w:hAnsi="Times New Roman" w:cs="Times New Roman"/>
          <w:sz w:val="28"/>
          <w:szCs w:val="28"/>
        </w:rPr>
        <w:t xml:space="preserve"> - такі, що закладають на більш тривалий період вирощування садивного матеріалу. Виходячи із займаної площі, вони розділяються на </w:t>
      </w:r>
      <w:r w:rsidR="003F62DE">
        <w:rPr>
          <w:rFonts w:ascii="Times New Roman" w:hAnsi="Times New Roman" w:cs="Times New Roman"/>
          <w:sz w:val="28"/>
          <w:szCs w:val="28"/>
        </w:rPr>
        <w:t>малі</w:t>
      </w:r>
      <w:r w:rsidRPr="009D6D22">
        <w:rPr>
          <w:rFonts w:ascii="Times New Roman" w:hAnsi="Times New Roman" w:cs="Times New Roman"/>
          <w:sz w:val="28"/>
          <w:szCs w:val="28"/>
        </w:rPr>
        <w:t xml:space="preserve"> (до </w:t>
      </w:r>
      <w:smartTag w:uri="urn:schemas-microsoft-com:office:smarttags" w:element="metricconverter">
        <w:smartTagPr>
          <w:attr w:name="ProductID" w:val="5 га"/>
        </w:smartTagPr>
        <w:r w:rsidRPr="009D6D22">
          <w:rPr>
            <w:rFonts w:ascii="Times New Roman" w:hAnsi="Times New Roman" w:cs="Times New Roman"/>
            <w:sz w:val="28"/>
            <w:szCs w:val="28"/>
          </w:rPr>
          <w:t>5 га</w:t>
        </w:r>
      </w:smartTag>
      <w:r w:rsidRPr="009D6D22">
        <w:rPr>
          <w:rFonts w:ascii="Times New Roman" w:hAnsi="Times New Roman" w:cs="Times New Roman"/>
          <w:sz w:val="28"/>
          <w:szCs w:val="28"/>
        </w:rPr>
        <w:t xml:space="preserve">), середні (до </w:t>
      </w:r>
      <w:smartTag w:uri="urn:schemas-microsoft-com:office:smarttags" w:element="metricconverter">
        <w:smartTagPr>
          <w:attr w:name="ProductID" w:val="15 га"/>
        </w:smartTagPr>
        <w:r w:rsidRPr="009D6D22">
          <w:rPr>
            <w:rFonts w:ascii="Times New Roman" w:hAnsi="Times New Roman" w:cs="Times New Roman"/>
            <w:sz w:val="28"/>
            <w:szCs w:val="28"/>
          </w:rPr>
          <w:t>15 га</w:t>
        </w:r>
      </w:smartTag>
      <w:r w:rsidRPr="009D6D22">
        <w:rPr>
          <w:rFonts w:ascii="Times New Roman" w:hAnsi="Times New Roman" w:cs="Times New Roman"/>
          <w:sz w:val="28"/>
          <w:szCs w:val="28"/>
        </w:rPr>
        <w:t xml:space="preserve">),  великі (до </w:t>
      </w:r>
      <w:smartTag w:uri="urn:schemas-microsoft-com:office:smarttags" w:element="metricconverter">
        <w:smartTagPr>
          <w:attr w:name="ProductID" w:val="24 га"/>
        </w:smartTagPr>
        <w:r w:rsidRPr="009D6D22">
          <w:rPr>
            <w:rFonts w:ascii="Times New Roman" w:hAnsi="Times New Roman" w:cs="Times New Roman"/>
            <w:sz w:val="28"/>
            <w:szCs w:val="28"/>
          </w:rPr>
          <w:t>24 га</w:t>
        </w:r>
      </w:smartTag>
      <w:r w:rsidRPr="009D6D22">
        <w:rPr>
          <w:rFonts w:ascii="Times New Roman" w:hAnsi="Times New Roman" w:cs="Times New Roman"/>
          <w:sz w:val="28"/>
          <w:szCs w:val="28"/>
        </w:rPr>
        <w:t>)</w:t>
      </w:r>
      <w:r w:rsidR="003F62DE" w:rsidRPr="003F62DE">
        <w:rPr>
          <w:rFonts w:ascii="Times New Roman" w:hAnsi="Times New Roman" w:cs="Times New Roman"/>
          <w:sz w:val="28"/>
          <w:szCs w:val="28"/>
        </w:rPr>
        <w:t xml:space="preserve"> і базисні (більше </w:t>
      </w:r>
      <w:smartTag w:uri="urn:schemas-microsoft-com:office:smarttags" w:element="metricconverter">
        <w:smartTagPr>
          <w:attr w:name="ProductID" w:val="120 кг"/>
        </w:smartTagPr>
        <w:r w:rsidR="003F62DE" w:rsidRPr="003F62DE">
          <w:rPr>
            <w:rFonts w:ascii="Times New Roman" w:hAnsi="Times New Roman" w:cs="Times New Roman"/>
            <w:sz w:val="28"/>
            <w:szCs w:val="28"/>
          </w:rPr>
          <w:t>25 га</w:t>
        </w:r>
      </w:smartTag>
      <w:r w:rsidR="003F62DE" w:rsidRPr="003F62DE">
        <w:rPr>
          <w:rFonts w:ascii="Times New Roman" w:hAnsi="Times New Roman" w:cs="Times New Roman"/>
          <w:sz w:val="28"/>
          <w:szCs w:val="28"/>
        </w:rPr>
        <w:t>)</w:t>
      </w:r>
      <w:r w:rsidRPr="009D6D22">
        <w:rPr>
          <w:rFonts w:ascii="Times New Roman" w:hAnsi="Times New Roman" w:cs="Times New Roman"/>
          <w:sz w:val="28"/>
          <w:szCs w:val="28"/>
        </w:rPr>
        <w:t>. Постійний лісовий розсадник розраховано на забезпечення сіянцями і саджанцями значного району</w:t>
      </w:r>
      <w:r w:rsidR="0050777B">
        <w:rPr>
          <w:rFonts w:ascii="Times New Roman" w:hAnsi="Times New Roman" w:cs="Times New Roman"/>
          <w:sz w:val="28"/>
          <w:szCs w:val="28"/>
        </w:rPr>
        <w:t>, як правило</w:t>
      </w:r>
      <w:r w:rsidR="0067443A">
        <w:rPr>
          <w:rFonts w:ascii="Times New Roman" w:hAnsi="Times New Roman" w:cs="Times New Roman"/>
          <w:sz w:val="28"/>
          <w:szCs w:val="28"/>
        </w:rPr>
        <w:t xml:space="preserve"> насамперед визначеного регіону походження</w:t>
      </w:r>
      <w:r w:rsidR="0050777B">
        <w:rPr>
          <w:rFonts w:ascii="Times New Roman" w:hAnsi="Times New Roman" w:cs="Times New Roman"/>
          <w:sz w:val="28"/>
          <w:szCs w:val="28"/>
        </w:rPr>
        <w:t>.</w:t>
      </w:r>
      <w:r w:rsidR="0067443A">
        <w:rPr>
          <w:rFonts w:ascii="Times New Roman" w:hAnsi="Times New Roman" w:cs="Times New Roman"/>
          <w:sz w:val="28"/>
          <w:szCs w:val="28"/>
        </w:rPr>
        <w:t xml:space="preserve"> Можуть </w:t>
      </w:r>
      <w:r w:rsidRPr="009D6D22">
        <w:rPr>
          <w:rFonts w:ascii="Times New Roman" w:hAnsi="Times New Roman" w:cs="Times New Roman"/>
          <w:sz w:val="28"/>
          <w:szCs w:val="28"/>
        </w:rPr>
        <w:t>виника</w:t>
      </w:r>
      <w:r w:rsidR="0067443A">
        <w:rPr>
          <w:rFonts w:ascii="Times New Roman" w:hAnsi="Times New Roman" w:cs="Times New Roman"/>
          <w:sz w:val="28"/>
          <w:szCs w:val="28"/>
        </w:rPr>
        <w:t>ти</w:t>
      </w:r>
      <w:r w:rsidRPr="009D6D22">
        <w:rPr>
          <w:rFonts w:ascii="Times New Roman" w:hAnsi="Times New Roman" w:cs="Times New Roman"/>
          <w:sz w:val="28"/>
          <w:szCs w:val="28"/>
        </w:rPr>
        <w:t xml:space="preserve"> труднощі, пов’язані з кліматичними відмінами між пунктом розташування розсадника та гірськими лісокультурними площами, де довше утримується сніг, пізніше стає придатним для посадки </w:t>
      </w:r>
      <w:proofErr w:type="spellStart"/>
      <w:r w:rsidRPr="009D6D22">
        <w:rPr>
          <w:rFonts w:ascii="Times New Roman" w:hAnsi="Times New Roman" w:cs="Times New Roman"/>
          <w:sz w:val="28"/>
          <w:szCs w:val="28"/>
        </w:rPr>
        <w:t>грунт</w:t>
      </w:r>
      <w:proofErr w:type="spellEnd"/>
      <w:r w:rsidRPr="009D6D22">
        <w:rPr>
          <w:rFonts w:ascii="Times New Roman" w:hAnsi="Times New Roman" w:cs="Times New Roman"/>
          <w:sz w:val="28"/>
          <w:szCs w:val="28"/>
        </w:rPr>
        <w:t xml:space="preserve">. Отже, з’являються додаткові турботи про влаштування снігових ям, тимчасового зберігання садивного матеріалу, а значить, - і відповідні витрати коштів і праці. На постійному розсаднику доводиться планувати витрати на внесення добрив, на поліпшення фізичних властивостей </w:t>
      </w:r>
      <w:proofErr w:type="spellStart"/>
      <w:r w:rsidRPr="009D6D22">
        <w:rPr>
          <w:rFonts w:ascii="Times New Roman" w:hAnsi="Times New Roman" w:cs="Times New Roman"/>
          <w:sz w:val="28"/>
          <w:szCs w:val="28"/>
        </w:rPr>
        <w:t>грунту</w:t>
      </w:r>
      <w:proofErr w:type="spellEnd"/>
      <w:r w:rsidRPr="009D6D22">
        <w:rPr>
          <w:rFonts w:ascii="Times New Roman" w:hAnsi="Times New Roman" w:cs="Times New Roman"/>
          <w:sz w:val="28"/>
          <w:szCs w:val="28"/>
        </w:rPr>
        <w:t xml:space="preserve">, на боротьбу з </w:t>
      </w:r>
      <w:proofErr w:type="spellStart"/>
      <w:r w:rsidRPr="009D6D22">
        <w:rPr>
          <w:rFonts w:ascii="Times New Roman" w:hAnsi="Times New Roman" w:cs="Times New Roman"/>
          <w:sz w:val="28"/>
          <w:szCs w:val="28"/>
        </w:rPr>
        <w:t>коренегризучими</w:t>
      </w:r>
      <w:proofErr w:type="spellEnd"/>
      <w:r w:rsidRPr="009D6D22">
        <w:rPr>
          <w:rFonts w:ascii="Times New Roman" w:hAnsi="Times New Roman" w:cs="Times New Roman"/>
          <w:sz w:val="28"/>
          <w:szCs w:val="28"/>
        </w:rPr>
        <w:t xml:space="preserve"> личинками комах та інших шкідників</w:t>
      </w:r>
      <w:r w:rsidR="0067443A">
        <w:rPr>
          <w:rFonts w:ascii="Times New Roman" w:hAnsi="Times New Roman" w:cs="Times New Roman"/>
          <w:sz w:val="28"/>
          <w:szCs w:val="28"/>
        </w:rPr>
        <w:t xml:space="preserve">, на </w:t>
      </w:r>
      <w:r w:rsidR="00266139">
        <w:rPr>
          <w:rFonts w:ascii="Times New Roman" w:hAnsi="Times New Roman" w:cs="Times New Roman"/>
          <w:sz w:val="28"/>
          <w:szCs w:val="28"/>
        </w:rPr>
        <w:t>засоби захис</w:t>
      </w:r>
      <w:r w:rsidR="00EE0F14">
        <w:rPr>
          <w:rFonts w:ascii="Times New Roman" w:hAnsi="Times New Roman" w:cs="Times New Roman"/>
          <w:sz w:val="28"/>
          <w:szCs w:val="28"/>
        </w:rPr>
        <w:t>т</w:t>
      </w:r>
      <w:r w:rsidR="00266139">
        <w:rPr>
          <w:rFonts w:ascii="Times New Roman" w:hAnsi="Times New Roman" w:cs="Times New Roman"/>
          <w:sz w:val="28"/>
          <w:szCs w:val="28"/>
        </w:rPr>
        <w:t>у від грибкових захворювань.</w:t>
      </w:r>
      <w:r w:rsidRPr="009D6D22">
        <w:rPr>
          <w:rFonts w:ascii="Times New Roman" w:hAnsi="Times New Roman" w:cs="Times New Roman"/>
          <w:sz w:val="28"/>
          <w:szCs w:val="28"/>
        </w:rPr>
        <w:t xml:space="preserve"> Великі постійні лісові розсадники будуть поступово підвищувати рівень механізації і технології робіт. В сучасних умовах буде зростати їх значення як центрів селекційної та інтродукційної діяльності. Великі та середні  постійні розсадники, можуть вважатися базисними або базовими, якщо на них концентрується основна маса вирощуваного сад</w:t>
      </w:r>
      <w:r w:rsidR="00C3242F">
        <w:rPr>
          <w:rFonts w:ascii="Times New Roman" w:hAnsi="Times New Roman" w:cs="Times New Roman"/>
          <w:sz w:val="28"/>
          <w:szCs w:val="28"/>
        </w:rPr>
        <w:t xml:space="preserve">ивного </w:t>
      </w:r>
      <w:r w:rsidRPr="009D6D22">
        <w:rPr>
          <w:rFonts w:ascii="Times New Roman" w:hAnsi="Times New Roman" w:cs="Times New Roman"/>
          <w:sz w:val="28"/>
          <w:szCs w:val="28"/>
        </w:rPr>
        <w:t xml:space="preserve">матеріалу для підприємства чи регіону. </w:t>
      </w:r>
    </w:p>
    <w:p w:rsidR="009F2CF4" w:rsidRPr="009D6D22" w:rsidRDefault="009F2CF4" w:rsidP="009302A9">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Постійні р</w:t>
      </w:r>
      <w:r w:rsidRPr="009D6D22">
        <w:rPr>
          <w:rFonts w:ascii="Times New Roman" w:hAnsi="Times New Roman" w:cs="Times New Roman"/>
          <w:sz w:val="28"/>
          <w:szCs w:val="28"/>
        </w:rPr>
        <w:t>озсадники площею більше 5-ти га</w:t>
      </w:r>
      <w:r w:rsidR="009302A9">
        <w:rPr>
          <w:rFonts w:ascii="Times New Roman" w:hAnsi="Times New Roman" w:cs="Times New Roman"/>
          <w:sz w:val="28"/>
          <w:szCs w:val="28"/>
        </w:rPr>
        <w:t xml:space="preserve"> для ефективного</w:t>
      </w:r>
      <w:r w:rsidR="009302A9" w:rsidRPr="009302A9">
        <w:rPr>
          <w:rFonts w:ascii="Times New Roman" w:hAnsi="Times New Roman" w:cs="Times New Roman"/>
          <w:sz w:val="28"/>
          <w:szCs w:val="28"/>
          <w:lang w:val="ru-RU"/>
        </w:rPr>
        <w:t xml:space="preserve"> </w:t>
      </w:r>
      <w:r>
        <w:rPr>
          <w:rFonts w:ascii="Times New Roman" w:hAnsi="Times New Roman" w:cs="Times New Roman"/>
          <w:sz w:val="28"/>
          <w:szCs w:val="28"/>
        </w:rPr>
        <w:t xml:space="preserve">функціонування </w:t>
      </w:r>
      <w:r w:rsidRPr="009D6D22">
        <w:rPr>
          <w:rFonts w:ascii="Times New Roman" w:hAnsi="Times New Roman" w:cs="Times New Roman"/>
          <w:sz w:val="28"/>
          <w:szCs w:val="28"/>
        </w:rPr>
        <w:t>повинні мати:</w:t>
      </w:r>
    </w:p>
    <w:p w:rsidR="009F2CF4" w:rsidRPr="009D6D22" w:rsidRDefault="009F2CF4" w:rsidP="009F2CF4">
      <w:pPr>
        <w:autoSpaceDE w:val="0"/>
        <w:autoSpaceDN w:val="0"/>
        <w:adjustRightInd w:val="0"/>
        <w:spacing w:line="360" w:lineRule="auto"/>
        <w:ind w:firstLine="567"/>
        <w:rPr>
          <w:rFonts w:ascii="Times New Roman" w:hAnsi="Times New Roman" w:cs="Times New Roman"/>
          <w:sz w:val="28"/>
          <w:szCs w:val="28"/>
        </w:rPr>
      </w:pPr>
      <w:r w:rsidRPr="009D6D22">
        <w:rPr>
          <w:rFonts w:ascii="Times New Roman" w:hAnsi="Times New Roman" w:cs="Times New Roman"/>
          <w:sz w:val="28"/>
          <w:szCs w:val="28"/>
        </w:rPr>
        <w:t>-дощувальну установку;</w:t>
      </w:r>
    </w:p>
    <w:p w:rsidR="009F2CF4" w:rsidRPr="009D6D22" w:rsidRDefault="009F2CF4" w:rsidP="009F2CF4">
      <w:pPr>
        <w:autoSpaceDE w:val="0"/>
        <w:autoSpaceDN w:val="0"/>
        <w:adjustRightInd w:val="0"/>
        <w:spacing w:line="360" w:lineRule="auto"/>
        <w:ind w:firstLine="567"/>
        <w:rPr>
          <w:rFonts w:ascii="Times New Roman" w:hAnsi="Times New Roman" w:cs="Times New Roman"/>
          <w:sz w:val="28"/>
          <w:szCs w:val="28"/>
        </w:rPr>
      </w:pPr>
      <w:r w:rsidRPr="009D6D22">
        <w:rPr>
          <w:rFonts w:ascii="Times New Roman" w:hAnsi="Times New Roman" w:cs="Times New Roman"/>
          <w:sz w:val="28"/>
          <w:szCs w:val="28"/>
        </w:rPr>
        <w:t>-побутове приміщення для працівників;</w:t>
      </w:r>
    </w:p>
    <w:p w:rsidR="009F2CF4" w:rsidRPr="009D6D22" w:rsidRDefault="009F2CF4" w:rsidP="009F2CF4">
      <w:pPr>
        <w:autoSpaceDE w:val="0"/>
        <w:autoSpaceDN w:val="0"/>
        <w:adjustRightInd w:val="0"/>
        <w:spacing w:line="360" w:lineRule="auto"/>
        <w:ind w:firstLine="567"/>
        <w:rPr>
          <w:rFonts w:ascii="Times New Roman" w:hAnsi="Times New Roman" w:cs="Times New Roman"/>
          <w:sz w:val="28"/>
          <w:szCs w:val="28"/>
        </w:rPr>
      </w:pPr>
      <w:r w:rsidRPr="009D6D22">
        <w:rPr>
          <w:rFonts w:ascii="Times New Roman" w:hAnsi="Times New Roman" w:cs="Times New Roman"/>
          <w:sz w:val="28"/>
          <w:szCs w:val="28"/>
        </w:rPr>
        <w:t>-складські приміщення і місце зберігання  технічних засобів;</w:t>
      </w:r>
    </w:p>
    <w:p w:rsidR="009F2CF4" w:rsidRPr="009D6D22" w:rsidRDefault="009F2CF4" w:rsidP="009F2CF4">
      <w:pPr>
        <w:autoSpaceDE w:val="0"/>
        <w:autoSpaceDN w:val="0"/>
        <w:adjustRightInd w:val="0"/>
        <w:spacing w:line="360" w:lineRule="auto"/>
        <w:ind w:firstLine="567"/>
        <w:rPr>
          <w:rFonts w:ascii="Times New Roman" w:hAnsi="Times New Roman" w:cs="Times New Roman"/>
          <w:sz w:val="28"/>
          <w:szCs w:val="28"/>
        </w:rPr>
      </w:pPr>
      <w:r w:rsidRPr="009D6D22">
        <w:rPr>
          <w:rFonts w:ascii="Times New Roman" w:hAnsi="Times New Roman" w:cs="Times New Roman"/>
          <w:sz w:val="28"/>
          <w:szCs w:val="28"/>
        </w:rPr>
        <w:t>-холодильники-сховища для насіння і садивного матеріалу;</w:t>
      </w:r>
    </w:p>
    <w:p w:rsidR="009F2CF4" w:rsidRPr="009D6D22" w:rsidRDefault="009F2CF4" w:rsidP="009F2CF4">
      <w:pPr>
        <w:autoSpaceDE w:val="0"/>
        <w:autoSpaceDN w:val="0"/>
        <w:adjustRightInd w:val="0"/>
        <w:spacing w:line="360" w:lineRule="auto"/>
        <w:ind w:firstLine="567"/>
        <w:rPr>
          <w:rFonts w:ascii="Times New Roman" w:hAnsi="Times New Roman" w:cs="Times New Roman"/>
          <w:sz w:val="28"/>
          <w:szCs w:val="28"/>
        </w:rPr>
      </w:pPr>
      <w:r w:rsidRPr="009D6D22">
        <w:rPr>
          <w:rFonts w:ascii="Times New Roman" w:hAnsi="Times New Roman" w:cs="Times New Roman"/>
          <w:sz w:val="28"/>
          <w:szCs w:val="28"/>
        </w:rPr>
        <w:t>- необхідні машини і механізми;</w:t>
      </w:r>
    </w:p>
    <w:p w:rsidR="009F2CF4" w:rsidRPr="009D6D22" w:rsidRDefault="009F2CF4" w:rsidP="009F2CF4">
      <w:pPr>
        <w:autoSpaceDE w:val="0"/>
        <w:autoSpaceDN w:val="0"/>
        <w:adjustRightInd w:val="0"/>
        <w:spacing w:line="360" w:lineRule="auto"/>
        <w:ind w:firstLine="567"/>
        <w:rPr>
          <w:rFonts w:ascii="Times New Roman" w:hAnsi="Times New Roman" w:cs="Times New Roman"/>
          <w:sz w:val="28"/>
          <w:szCs w:val="28"/>
        </w:rPr>
      </w:pPr>
      <w:r w:rsidRPr="009D6D22">
        <w:rPr>
          <w:rFonts w:ascii="Times New Roman" w:hAnsi="Times New Roman" w:cs="Times New Roman"/>
          <w:sz w:val="28"/>
          <w:szCs w:val="28"/>
        </w:rPr>
        <w:t>-постійне компостне поле;</w:t>
      </w:r>
    </w:p>
    <w:p w:rsidR="009F2CF4" w:rsidRDefault="009F2CF4" w:rsidP="009F2CF4">
      <w:pPr>
        <w:autoSpaceDE w:val="0"/>
        <w:autoSpaceDN w:val="0"/>
        <w:adjustRightInd w:val="0"/>
        <w:spacing w:line="360" w:lineRule="auto"/>
        <w:ind w:firstLine="567"/>
        <w:rPr>
          <w:rFonts w:ascii="Times New Roman" w:hAnsi="Times New Roman" w:cs="Times New Roman"/>
          <w:sz w:val="28"/>
          <w:szCs w:val="28"/>
        </w:rPr>
      </w:pPr>
      <w:r w:rsidRPr="009D6D22">
        <w:rPr>
          <w:rFonts w:ascii="Times New Roman" w:hAnsi="Times New Roman" w:cs="Times New Roman"/>
          <w:sz w:val="28"/>
          <w:szCs w:val="28"/>
        </w:rPr>
        <w:t>-</w:t>
      </w:r>
      <w:proofErr w:type="spellStart"/>
      <w:r w:rsidRPr="009D6D22">
        <w:rPr>
          <w:rFonts w:ascii="Times New Roman" w:hAnsi="Times New Roman" w:cs="Times New Roman"/>
          <w:sz w:val="28"/>
          <w:szCs w:val="28"/>
        </w:rPr>
        <w:t>грунтову</w:t>
      </w:r>
      <w:proofErr w:type="spellEnd"/>
      <w:r w:rsidRPr="009D6D22">
        <w:rPr>
          <w:rFonts w:ascii="Times New Roman" w:hAnsi="Times New Roman" w:cs="Times New Roman"/>
          <w:sz w:val="28"/>
          <w:szCs w:val="28"/>
        </w:rPr>
        <w:t xml:space="preserve"> карту і план полів сівозмін.</w:t>
      </w:r>
    </w:p>
    <w:p w:rsidR="00EE5216" w:rsidRPr="00EE5216" w:rsidRDefault="00EE5216" w:rsidP="00EE5216">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 обставин поширення сучасних технологій </w:t>
      </w:r>
      <w:r w:rsidR="00FF6D4B">
        <w:rPr>
          <w:rFonts w:ascii="Times New Roman" w:hAnsi="Times New Roman" w:cs="Times New Roman"/>
          <w:sz w:val="28"/>
          <w:szCs w:val="28"/>
        </w:rPr>
        <w:t>вирощування садивного матеріалу</w:t>
      </w:r>
      <w:r>
        <w:rPr>
          <w:rFonts w:ascii="Times New Roman" w:hAnsi="Times New Roman" w:cs="Times New Roman"/>
          <w:sz w:val="28"/>
          <w:szCs w:val="28"/>
        </w:rPr>
        <w:t xml:space="preserve"> з концентрацією в насіннєво-розсадницьких комплексах, втрачають </w:t>
      </w:r>
      <w:r>
        <w:rPr>
          <w:rFonts w:ascii="Times New Roman" w:hAnsi="Times New Roman" w:cs="Times New Roman"/>
          <w:sz w:val="28"/>
          <w:szCs w:val="28"/>
        </w:rPr>
        <w:lastRenderedPageBreak/>
        <w:t xml:space="preserve">ефективність використання  деякі базисні лісові розсадники.  </w:t>
      </w:r>
      <w:r w:rsidRPr="00EE5216">
        <w:rPr>
          <w:rFonts w:ascii="Times New Roman" w:hAnsi="Times New Roman" w:cs="Times New Roman"/>
          <w:sz w:val="28"/>
          <w:szCs w:val="28"/>
        </w:rPr>
        <w:t>Вивільнені площі з них можуть бути перепрофільовані. Їх територія зручна для форм</w:t>
      </w:r>
      <w:r w:rsidR="00FF6D4B">
        <w:rPr>
          <w:rFonts w:ascii="Times New Roman" w:hAnsi="Times New Roman" w:cs="Times New Roman"/>
          <w:sz w:val="28"/>
          <w:szCs w:val="28"/>
        </w:rPr>
        <w:t xml:space="preserve">ування </w:t>
      </w:r>
      <w:proofErr w:type="spellStart"/>
      <w:r w:rsidR="00FF6D4B">
        <w:rPr>
          <w:rFonts w:ascii="Times New Roman" w:hAnsi="Times New Roman" w:cs="Times New Roman"/>
          <w:sz w:val="28"/>
          <w:szCs w:val="28"/>
        </w:rPr>
        <w:t>лісонасінних</w:t>
      </w:r>
      <w:proofErr w:type="spellEnd"/>
      <w:r w:rsidR="00FF6D4B">
        <w:rPr>
          <w:rFonts w:ascii="Times New Roman" w:hAnsi="Times New Roman" w:cs="Times New Roman"/>
          <w:sz w:val="28"/>
          <w:szCs w:val="28"/>
        </w:rPr>
        <w:t xml:space="preserve"> плантацій, </w:t>
      </w:r>
      <w:r w:rsidRPr="00EE5216">
        <w:rPr>
          <w:rFonts w:ascii="Times New Roman" w:hAnsi="Times New Roman" w:cs="Times New Roman"/>
          <w:sz w:val="28"/>
          <w:szCs w:val="28"/>
        </w:rPr>
        <w:t xml:space="preserve">невеликих арборетумів (як майбутньої </w:t>
      </w:r>
      <w:proofErr w:type="spellStart"/>
      <w:r w:rsidRPr="00EE5216">
        <w:rPr>
          <w:rFonts w:ascii="Times New Roman" w:hAnsi="Times New Roman" w:cs="Times New Roman"/>
          <w:sz w:val="28"/>
          <w:szCs w:val="28"/>
        </w:rPr>
        <w:t>насінневої</w:t>
      </w:r>
      <w:proofErr w:type="spellEnd"/>
      <w:r w:rsidRPr="00EE5216">
        <w:rPr>
          <w:rFonts w:ascii="Times New Roman" w:hAnsi="Times New Roman" w:cs="Times New Roman"/>
          <w:sz w:val="28"/>
          <w:szCs w:val="28"/>
        </w:rPr>
        <w:t xml:space="preserve"> бази</w:t>
      </w:r>
      <w:r>
        <w:rPr>
          <w:rFonts w:ascii="Times New Roman" w:hAnsi="Times New Roman" w:cs="Times New Roman"/>
          <w:sz w:val="28"/>
          <w:szCs w:val="28"/>
        </w:rPr>
        <w:t xml:space="preserve">), </w:t>
      </w:r>
      <w:r w:rsidRPr="00EE5216">
        <w:rPr>
          <w:rFonts w:ascii="Times New Roman" w:hAnsi="Times New Roman" w:cs="Times New Roman"/>
          <w:sz w:val="28"/>
          <w:szCs w:val="28"/>
        </w:rPr>
        <w:t>плантацій плодово-ягідних порід</w:t>
      </w:r>
      <w:r>
        <w:rPr>
          <w:rFonts w:ascii="Times New Roman" w:hAnsi="Times New Roman" w:cs="Times New Roman"/>
          <w:sz w:val="28"/>
          <w:szCs w:val="28"/>
        </w:rPr>
        <w:t>,</w:t>
      </w:r>
      <w:r w:rsidR="00FF6D4B">
        <w:rPr>
          <w:rFonts w:ascii="Times New Roman" w:hAnsi="Times New Roman" w:cs="Times New Roman"/>
          <w:sz w:val="28"/>
          <w:szCs w:val="28"/>
        </w:rPr>
        <w:t xml:space="preserve"> закладки архівів клонів,</w:t>
      </w:r>
      <w:r w:rsidRPr="00EE5216">
        <w:rPr>
          <w:rFonts w:ascii="Times New Roman" w:hAnsi="Times New Roman" w:cs="Times New Roman"/>
          <w:sz w:val="28"/>
          <w:szCs w:val="28"/>
        </w:rPr>
        <w:t xml:space="preserve"> “</w:t>
      </w:r>
      <w:proofErr w:type="spellStart"/>
      <w:r w:rsidRPr="00EE5216">
        <w:rPr>
          <w:rFonts w:ascii="Times New Roman" w:hAnsi="Times New Roman" w:cs="Times New Roman"/>
          <w:sz w:val="28"/>
          <w:szCs w:val="28"/>
        </w:rPr>
        <w:t>зберігаючих</w:t>
      </w:r>
      <w:proofErr w:type="spellEnd"/>
      <w:r w:rsidRPr="00EE5216">
        <w:rPr>
          <w:rFonts w:ascii="Times New Roman" w:hAnsi="Times New Roman" w:cs="Times New Roman"/>
          <w:sz w:val="28"/>
          <w:szCs w:val="28"/>
        </w:rPr>
        <w:t xml:space="preserve"> посадок” з насіння генетичних резерватів, розширення географічних дослідів з деревними породами</w:t>
      </w:r>
      <w:r>
        <w:rPr>
          <w:rFonts w:ascii="Times New Roman" w:hAnsi="Times New Roman" w:cs="Times New Roman"/>
          <w:sz w:val="28"/>
          <w:szCs w:val="28"/>
        </w:rPr>
        <w:t>,</w:t>
      </w:r>
      <w:r w:rsidRPr="00EE5216">
        <w:rPr>
          <w:rFonts w:ascii="Times New Roman" w:hAnsi="Times New Roman" w:cs="Times New Roman"/>
          <w:sz w:val="28"/>
          <w:szCs w:val="28"/>
        </w:rPr>
        <w:t xml:space="preserve"> для випробування нових </w:t>
      </w:r>
      <w:proofErr w:type="spellStart"/>
      <w:r w:rsidRPr="00EE5216">
        <w:rPr>
          <w:rFonts w:ascii="Times New Roman" w:hAnsi="Times New Roman" w:cs="Times New Roman"/>
          <w:sz w:val="28"/>
          <w:szCs w:val="28"/>
        </w:rPr>
        <w:t>інтродуцентів</w:t>
      </w:r>
      <w:proofErr w:type="spellEnd"/>
      <w:r w:rsidRPr="00EE5216">
        <w:rPr>
          <w:rFonts w:ascii="Times New Roman" w:hAnsi="Times New Roman" w:cs="Times New Roman"/>
          <w:sz w:val="28"/>
          <w:szCs w:val="28"/>
        </w:rPr>
        <w:t>, посіву кормових трав, тощо.</w:t>
      </w:r>
    </w:p>
    <w:p w:rsidR="00FF6D4B" w:rsidRDefault="00EE0F14" w:rsidP="00FF6D4B">
      <w:pPr>
        <w:autoSpaceDE w:val="0"/>
        <w:autoSpaceDN w:val="0"/>
        <w:adjustRightInd w:val="0"/>
        <w:spacing w:line="360" w:lineRule="auto"/>
        <w:ind w:firstLine="567"/>
        <w:jc w:val="both"/>
        <w:rPr>
          <w:i/>
        </w:rPr>
      </w:pPr>
      <w:r w:rsidRPr="009D6D22">
        <w:rPr>
          <w:rFonts w:ascii="Times New Roman" w:hAnsi="Times New Roman" w:cs="Times New Roman"/>
          <w:sz w:val="28"/>
          <w:szCs w:val="28"/>
        </w:rPr>
        <w:t>Поруч з великими спеціалізованими розсадниками зб</w:t>
      </w:r>
      <w:r w:rsidR="009F2CF4">
        <w:rPr>
          <w:rFonts w:ascii="Times New Roman" w:hAnsi="Times New Roman" w:cs="Times New Roman"/>
          <w:sz w:val="28"/>
          <w:szCs w:val="28"/>
        </w:rPr>
        <w:t>ерігаю</w:t>
      </w:r>
      <w:r w:rsidRPr="009D6D22">
        <w:rPr>
          <w:rFonts w:ascii="Times New Roman" w:hAnsi="Times New Roman" w:cs="Times New Roman"/>
          <w:sz w:val="28"/>
          <w:szCs w:val="28"/>
        </w:rPr>
        <w:t>ть значення для лісовідновлення і тимчасові, наближені до лісокультурних площ, що використовують природні фак</w:t>
      </w:r>
      <w:r w:rsidR="00466D99">
        <w:rPr>
          <w:rFonts w:ascii="Times New Roman" w:hAnsi="Times New Roman" w:cs="Times New Roman"/>
          <w:sz w:val="28"/>
          <w:szCs w:val="28"/>
        </w:rPr>
        <w:t xml:space="preserve">тори родючості і </w:t>
      </w:r>
      <w:proofErr w:type="spellStart"/>
      <w:r w:rsidR="00466D99">
        <w:rPr>
          <w:rFonts w:ascii="Times New Roman" w:hAnsi="Times New Roman" w:cs="Times New Roman"/>
          <w:sz w:val="28"/>
          <w:szCs w:val="28"/>
        </w:rPr>
        <w:t>незараженості</w:t>
      </w:r>
      <w:proofErr w:type="spellEnd"/>
      <w:r w:rsidR="00466D99">
        <w:rPr>
          <w:rFonts w:ascii="Times New Roman" w:hAnsi="Times New Roman" w:cs="Times New Roman"/>
          <w:sz w:val="28"/>
          <w:szCs w:val="28"/>
        </w:rPr>
        <w:t xml:space="preserve"> </w:t>
      </w:r>
      <w:proofErr w:type="spellStart"/>
      <w:r w:rsidR="00466D99">
        <w:rPr>
          <w:rFonts w:ascii="Times New Roman" w:hAnsi="Times New Roman" w:cs="Times New Roman"/>
          <w:sz w:val="28"/>
          <w:szCs w:val="28"/>
        </w:rPr>
        <w:t>г</w:t>
      </w:r>
      <w:r w:rsidRPr="009D6D22">
        <w:rPr>
          <w:rFonts w:ascii="Times New Roman" w:hAnsi="Times New Roman" w:cs="Times New Roman"/>
          <w:sz w:val="28"/>
          <w:szCs w:val="28"/>
        </w:rPr>
        <w:t>рунтів</w:t>
      </w:r>
      <w:proofErr w:type="spellEnd"/>
      <w:r w:rsidRPr="009D6D22">
        <w:rPr>
          <w:rFonts w:ascii="Times New Roman" w:hAnsi="Times New Roman" w:cs="Times New Roman"/>
          <w:sz w:val="28"/>
          <w:szCs w:val="28"/>
        </w:rPr>
        <w:t>.</w:t>
      </w:r>
      <w:r>
        <w:rPr>
          <w:rFonts w:ascii="Times New Roman" w:hAnsi="Times New Roman" w:cs="Times New Roman"/>
          <w:sz w:val="28"/>
          <w:szCs w:val="28"/>
        </w:rPr>
        <w:t xml:space="preserve"> </w:t>
      </w:r>
      <w:r w:rsidR="00FF6D4B">
        <w:rPr>
          <w:rFonts w:ascii="Times New Roman" w:hAnsi="Times New Roman" w:cs="Times New Roman"/>
          <w:sz w:val="28"/>
          <w:szCs w:val="28"/>
        </w:rPr>
        <w:t xml:space="preserve"> Доцільні вони також з </w:t>
      </w:r>
      <w:r w:rsidRPr="009D6D22">
        <w:rPr>
          <w:rFonts w:ascii="Times New Roman" w:hAnsi="Times New Roman" w:cs="Times New Roman"/>
          <w:sz w:val="28"/>
          <w:szCs w:val="28"/>
        </w:rPr>
        <w:t>лісівничих міркувань, якщо при заготівлі насіння враховуються популяційно-с</w:t>
      </w:r>
      <w:r w:rsidR="00FF6D4B">
        <w:rPr>
          <w:rFonts w:ascii="Times New Roman" w:hAnsi="Times New Roman" w:cs="Times New Roman"/>
          <w:sz w:val="28"/>
          <w:szCs w:val="28"/>
        </w:rPr>
        <w:t xml:space="preserve">елекційні </w:t>
      </w:r>
      <w:r w:rsidRPr="009D6D22">
        <w:rPr>
          <w:rFonts w:ascii="Times New Roman" w:hAnsi="Times New Roman" w:cs="Times New Roman"/>
          <w:sz w:val="28"/>
          <w:szCs w:val="28"/>
        </w:rPr>
        <w:t xml:space="preserve">питання. </w:t>
      </w:r>
      <w:r w:rsidR="009F2CF4" w:rsidRPr="009F2CF4">
        <w:rPr>
          <w:rFonts w:ascii="Times New Roman" w:hAnsi="Times New Roman" w:cs="Times New Roman"/>
          <w:iCs/>
          <w:sz w:val="28"/>
          <w:szCs w:val="28"/>
        </w:rPr>
        <w:t xml:space="preserve">Використовуючи природну родючість, гарні фізичні властивості лісових </w:t>
      </w:r>
      <w:proofErr w:type="spellStart"/>
      <w:r w:rsidR="009F2CF4" w:rsidRPr="009F2CF4">
        <w:rPr>
          <w:rFonts w:ascii="Times New Roman" w:hAnsi="Times New Roman" w:cs="Times New Roman"/>
          <w:iCs/>
          <w:sz w:val="28"/>
          <w:szCs w:val="28"/>
        </w:rPr>
        <w:t>грунтів</w:t>
      </w:r>
      <w:proofErr w:type="spellEnd"/>
      <w:r w:rsidR="009F2CF4" w:rsidRPr="009F2CF4">
        <w:rPr>
          <w:rFonts w:ascii="Times New Roman" w:hAnsi="Times New Roman" w:cs="Times New Roman"/>
          <w:iCs/>
          <w:sz w:val="28"/>
          <w:szCs w:val="28"/>
        </w:rPr>
        <w:t xml:space="preserve">, не заражених </w:t>
      </w:r>
      <w:proofErr w:type="spellStart"/>
      <w:r w:rsidR="009F2CF4" w:rsidRPr="009F2CF4">
        <w:rPr>
          <w:rFonts w:ascii="Times New Roman" w:hAnsi="Times New Roman" w:cs="Times New Roman"/>
          <w:iCs/>
          <w:sz w:val="28"/>
          <w:szCs w:val="28"/>
        </w:rPr>
        <w:t>коренегризучими</w:t>
      </w:r>
      <w:proofErr w:type="spellEnd"/>
      <w:r w:rsidR="009F2CF4" w:rsidRPr="009F2CF4">
        <w:rPr>
          <w:rFonts w:ascii="Times New Roman" w:hAnsi="Times New Roman" w:cs="Times New Roman"/>
          <w:iCs/>
          <w:sz w:val="28"/>
          <w:szCs w:val="28"/>
        </w:rPr>
        <w:t xml:space="preserve"> личинками</w:t>
      </w:r>
      <w:r w:rsidR="009F2CF4">
        <w:rPr>
          <w:rFonts w:ascii="Times New Roman" w:hAnsi="Times New Roman" w:cs="Times New Roman"/>
          <w:iCs/>
          <w:sz w:val="28"/>
          <w:szCs w:val="28"/>
        </w:rPr>
        <w:t xml:space="preserve"> та </w:t>
      </w:r>
      <w:proofErr w:type="spellStart"/>
      <w:r w:rsidR="009F2CF4">
        <w:rPr>
          <w:rFonts w:ascii="Times New Roman" w:hAnsi="Times New Roman" w:cs="Times New Roman"/>
          <w:iCs/>
          <w:sz w:val="28"/>
          <w:szCs w:val="28"/>
        </w:rPr>
        <w:t>фітопатогенами</w:t>
      </w:r>
      <w:proofErr w:type="spellEnd"/>
      <w:r w:rsidR="009F2CF4" w:rsidRPr="009F2CF4">
        <w:rPr>
          <w:rFonts w:ascii="Times New Roman" w:hAnsi="Times New Roman" w:cs="Times New Roman"/>
          <w:iCs/>
          <w:sz w:val="28"/>
          <w:szCs w:val="28"/>
        </w:rPr>
        <w:t>, зменшуютьс</w:t>
      </w:r>
      <w:r w:rsidR="00FF6D4B">
        <w:rPr>
          <w:rFonts w:ascii="Times New Roman" w:hAnsi="Times New Roman" w:cs="Times New Roman"/>
          <w:iCs/>
          <w:sz w:val="28"/>
          <w:szCs w:val="28"/>
        </w:rPr>
        <w:t xml:space="preserve">я витрати на захист і догляди. </w:t>
      </w:r>
      <w:r w:rsidR="009F2CF4" w:rsidRPr="009F2CF4">
        <w:rPr>
          <w:rFonts w:ascii="Times New Roman" w:hAnsi="Times New Roman" w:cs="Times New Roman"/>
          <w:iCs/>
          <w:sz w:val="28"/>
          <w:szCs w:val="28"/>
        </w:rPr>
        <w:t>Також зменшується небезпека підсушування кореневих систем при перевезенні на коротку віддаль</w:t>
      </w:r>
      <w:r w:rsidR="00466D99">
        <w:rPr>
          <w:i/>
        </w:rPr>
        <w:t>.</w:t>
      </w:r>
    </w:p>
    <w:p w:rsidR="00EE0F14" w:rsidRPr="00466D99" w:rsidRDefault="00EE0F14" w:rsidP="00FF6D4B">
      <w:pPr>
        <w:autoSpaceDE w:val="0"/>
        <w:autoSpaceDN w:val="0"/>
        <w:adjustRightInd w:val="0"/>
        <w:spacing w:line="360" w:lineRule="auto"/>
        <w:ind w:firstLine="567"/>
        <w:jc w:val="both"/>
        <w:rPr>
          <w:i/>
        </w:rPr>
      </w:pPr>
      <w:r w:rsidRPr="0060542A">
        <w:rPr>
          <w:rFonts w:ascii="Times New Roman" w:hAnsi="Times New Roman" w:cs="Times New Roman"/>
          <w:i/>
          <w:iCs/>
          <w:sz w:val="28"/>
          <w:szCs w:val="28"/>
        </w:rPr>
        <w:t>Тимчасовий лісовий</w:t>
      </w:r>
      <w:r w:rsidRPr="009D6D22">
        <w:rPr>
          <w:rFonts w:ascii="Times New Roman" w:hAnsi="Times New Roman" w:cs="Times New Roman"/>
          <w:sz w:val="28"/>
          <w:szCs w:val="28"/>
        </w:rPr>
        <w:t xml:space="preserve"> розсадник закладають звичайно на свіжій лісосіці, де збереглась природна родючість лісового </w:t>
      </w:r>
      <w:proofErr w:type="spellStart"/>
      <w:r w:rsidRPr="009D6D22">
        <w:rPr>
          <w:rFonts w:ascii="Times New Roman" w:hAnsi="Times New Roman" w:cs="Times New Roman"/>
          <w:sz w:val="28"/>
          <w:szCs w:val="28"/>
        </w:rPr>
        <w:t>грунту</w:t>
      </w:r>
      <w:proofErr w:type="spellEnd"/>
      <w:r w:rsidRPr="009D6D22">
        <w:rPr>
          <w:rFonts w:ascii="Times New Roman" w:hAnsi="Times New Roman" w:cs="Times New Roman"/>
          <w:sz w:val="28"/>
          <w:szCs w:val="28"/>
        </w:rPr>
        <w:t>, що має гарні фізичні властивості, певну мікрофлору, відсутні шкідники. В оточенні лісового масиву щоб був сприятливий і мікроклі</w:t>
      </w:r>
      <w:r w:rsidR="00FF6D4B">
        <w:rPr>
          <w:rFonts w:ascii="Times New Roman" w:hAnsi="Times New Roman" w:cs="Times New Roman"/>
          <w:sz w:val="28"/>
          <w:szCs w:val="28"/>
        </w:rPr>
        <w:t>мат. Найбільш доцільна площа - до</w:t>
      </w:r>
      <w:r w:rsidRPr="009D6D22">
        <w:rPr>
          <w:rFonts w:ascii="Times New Roman" w:hAnsi="Times New Roman" w:cs="Times New Roman"/>
          <w:sz w:val="28"/>
          <w:szCs w:val="28"/>
        </w:rPr>
        <w:t xml:space="preserve"> </w:t>
      </w:r>
      <w:smartTag w:uri="urn:schemas-microsoft-com:office:smarttags" w:element="metricconverter">
        <w:smartTagPr>
          <w:attr w:name="ProductID" w:val="1 га"/>
        </w:smartTagPr>
        <w:r w:rsidRPr="009D6D22">
          <w:rPr>
            <w:rFonts w:ascii="Times New Roman" w:hAnsi="Times New Roman" w:cs="Times New Roman"/>
            <w:sz w:val="28"/>
            <w:szCs w:val="28"/>
          </w:rPr>
          <w:t>1 га</w:t>
        </w:r>
        <w:r w:rsidR="00FF6D4B">
          <w:rPr>
            <w:rFonts w:ascii="Times New Roman" w:hAnsi="Times New Roman" w:cs="Times New Roman"/>
            <w:sz w:val="28"/>
            <w:szCs w:val="28"/>
          </w:rPr>
          <w:t xml:space="preserve">. </w:t>
        </w:r>
      </w:smartTag>
      <w:r w:rsidRPr="009D6D22">
        <w:rPr>
          <w:rFonts w:ascii="Times New Roman" w:hAnsi="Times New Roman" w:cs="Times New Roman"/>
          <w:sz w:val="28"/>
          <w:szCs w:val="28"/>
        </w:rPr>
        <w:t>Перелічені фактори позитивно впливають на стан сіянців, їх подальший ріст. Тимчасові розсадники, як правило, максимально наближені до лісокультурних площ. Сіянці тут надходять до місця посадки без тривалого зберігання, в оптимальні строки. Внесення добрив майже непотрібне, бо тимчасовий розсадник розраховано всього на кілька років.</w:t>
      </w:r>
    </w:p>
    <w:p w:rsidR="00EE0F14" w:rsidRPr="0060542A" w:rsidRDefault="00EE0F14" w:rsidP="00EE0F14">
      <w:pPr>
        <w:spacing w:line="360" w:lineRule="auto"/>
        <w:ind w:firstLine="540"/>
        <w:jc w:val="both"/>
        <w:rPr>
          <w:rFonts w:ascii="Times New Roman" w:hAnsi="Times New Roman" w:cs="Times New Roman"/>
          <w:sz w:val="28"/>
          <w:szCs w:val="28"/>
        </w:rPr>
      </w:pPr>
      <w:r w:rsidRPr="009D6D22">
        <w:rPr>
          <w:rFonts w:ascii="Times New Roman" w:hAnsi="Times New Roman" w:cs="Times New Roman"/>
          <w:sz w:val="28"/>
          <w:szCs w:val="28"/>
        </w:rPr>
        <w:t>Обов</w:t>
      </w:r>
      <w:r w:rsidR="0060542A" w:rsidRPr="00654E11">
        <w:rPr>
          <w:rFonts w:ascii="Times New Roman" w:hAnsi="Times New Roman" w:cs="Times New Roman"/>
          <w:sz w:val="28"/>
          <w:szCs w:val="28"/>
        </w:rPr>
        <w:t>’</w:t>
      </w:r>
      <w:r w:rsidRPr="009D6D22">
        <w:rPr>
          <w:rFonts w:ascii="Times New Roman" w:hAnsi="Times New Roman" w:cs="Times New Roman"/>
          <w:sz w:val="28"/>
          <w:szCs w:val="28"/>
        </w:rPr>
        <w:t>язковими  умовами</w:t>
      </w:r>
      <w:r>
        <w:rPr>
          <w:rFonts w:ascii="Times New Roman" w:hAnsi="Times New Roman" w:cs="Times New Roman"/>
          <w:sz w:val="28"/>
          <w:szCs w:val="28"/>
        </w:rPr>
        <w:t xml:space="preserve"> успіху є</w:t>
      </w:r>
      <w:r w:rsidR="0060542A">
        <w:rPr>
          <w:rFonts w:ascii="Times New Roman" w:hAnsi="Times New Roman" w:cs="Times New Roman"/>
          <w:sz w:val="28"/>
          <w:szCs w:val="28"/>
        </w:rPr>
        <w:t>:</w:t>
      </w:r>
    </w:p>
    <w:p w:rsidR="00EE0F14" w:rsidRPr="009D6D22" w:rsidRDefault="00EE0F14" w:rsidP="00EE0F14">
      <w:pPr>
        <w:spacing w:line="360" w:lineRule="auto"/>
        <w:ind w:left="540"/>
        <w:jc w:val="both"/>
        <w:rPr>
          <w:rFonts w:ascii="Times New Roman" w:hAnsi="Times New Roman" w:cs="Times New Roman"/>
          <w:sz w:val="28"/>
          <w:szCs w:val="28"/>
        </w:rPr>
      </w:pPr>
      <w:r w:rsidRPr="00654E11">
        <w:rPr>
          <w:rFonts w:ascii="Times New Roman" w:hAnsi="Times New Roman" w:cs="Times New Roman"/>
          <w:sz w:val="28"/>
          <w:szCs w:val="28"/>
        </w:rPr>
        <w:t xml:space="preserve">- </w:t>
      </w:r>
      <w:r w:rsidRPr="009D6D22">
        <w:rPr>
          <w:rFonts w:ascii="Times New Roman" w:hAnsi="Times New Roman" w:cs="Times New Roman"/>
          <w:sz w:val="28"/>
          <w:szCs w:val="28"/>
        </w:rPr>
        <w:t>висів районованого  насіння,  бажано однієї популяції головної породи  з довколишніми  насадженнями;</w:t>
      </w:r>
    </w:p>
    <w:p w:rsidR="00EE0F14" w:rsidRPr="009D6D22" w:rsidRDefault="00EE0F14" w:rsidP="00EE0F14">
      <w:pPr>
        <w:spacing w:line="360" w:lineRule="auto"/>
        <w:ind w:left="540"/>
        <w:jc w:val="both"/>
        <w:rPr>
          <w:rFonts w:ascii="Times New Roman" w:hAnsi="Times New Roman" w:cs="Times New Roman"/>
          <w:sz w:val="28"/>
          <w:szCs w:val="28"/>
        </w:rPr>
      </w:pPr>
      <w:r w:rsidRPr="009D6D22">
        <w:rPr>
          <w:rFonts w:ascii="Times New Roman" w:hAnsi="Times New Roman" w:cs="Times New Roman"/>
          <w:sz w:val="28"/>
          <w:szCs w:val="28"/>
          <w:lang w:val="ru-RU"/>
        </w:rPr>
        <w:t xml:space="preserve">- </w:t>
      </w:r>
      <w:r w:rsidRPr="009D6D22">
        <w:rPr>
          <w:rFonts w:ascii="Times New Roman" w:hAnsi="Times New Roman" w:cs="Times New Roman"/>
          <w:sz w:val="28"/>
          <w:szCs w:val="28"/>
        </w:rPr>
        <w:t xml:space="preserve">ретельна підготовка </w:t>
      </w:r>
      <w:proofErr w:type="spellStart"/>
      <w:r w:rsidRPr="009D6D22">
        <w:rPr>
          <w:rFonts w:ascii="Times New Roman" w:hAnsi="Times New Roman" w:cs="Times New Roman"/>
          <w:sz w:val="28"/>
          <w:szCs w:val="28"/>
        </w:rPr>
        <w:t>грунту</w:t>
      </w:r>
      <w:proofErr w:type="spellEnd"/>
      <w:r w:rsidRPr="009D6D22">
        <w:rPr>
          <w:rFonts w:ascii="Times New Roman" w:hAnsi="Times New Roman" w:cs="Times New Roman"/>
          <w:sz w:val="28"/>
          <w:szCs w:val="28"/>
        </w:rPr>
        <w:t>;</w:t>
      </w:r>
    </w:p>
    <w:p w:rsidR="00EE0F14" w:rsidRPr="009D6D22" w:rsidRDefault="00EE0F14" w:rsidP="00EE0F14">
      <w:pPr>
        <w:spacing w:line="360" w:lineRule="auto"/>
        <w:ind w:left="540"/>
        <w:jc w:val="both"/>
        <w:rPr>
          <w:rFonts w:ascii="Times New Roman" w:hAnsi="Times New Roman" w:cs="Times New Roman"/>
          <w:sz w:val="28"/>
          <w:szCs w:val="28"/>
        </w:rPr>
      </w:pPr>
      <w:r w:rsidRPr="009D6D22">
        <w:rPr>
          <w:rFonts w:ascii="Times New Roman" w:hAnsi="Times New Roman" w:cs="Times New Roman"/>
          <w:sz w:val="28"/>
          <w:szCs w:val="28"/>
          <w:lang w:val="ru-RU"/>
        </w:rPr>
        <w:t xml:space="preserve">- </w:t>
      </w:r>
      <w:r w:rsidRPr="009D6D22">
        <w:rPr>
          <w:rFonts w:ascii="Times New Roman" w:hAnsi="Times New Roman" w:cs="Times New Roman"/>
          <w:sz w:val="28"/>
          <w:szCs w:val="28"/>
        </w:rPr>
        <w:t>своєчасні догляди</w:t>
      </w:r>
      <w:r w:rsidRPr="009D6D22">
        <w:rPr>
          <w:rFonts w:ascii="Times New Roman" w:hAnsi="Times New Roman" w:cs="Times New Roman"/>
          <w:sz w:val="28"/>
          <w:szCs w:val="28"/>
          <w:lang w:val="ru-RU"/>
        </w:rPr>
        <w:t>.</w:t>
      </w:r>
      <w:r w:rsidRPr="009D6D22">
        <w:rPr>
          <w:rFonts w:ascii="Times New Roman" w:hAnsi="Times New Roman" w:cs="Times New Roman"/>
          <w:sz w:val="28"/>
          <w:szCs w:val="28"/>
        </w:rPr>
        <w:t xml:space="preserve"> </w:t>
      </w:r>
    </w:p>
    <w:p w:rsidR="00EE0F14" w:rsidRDefault="00EE0F14" w:rsidP="00EE0F14">
      <w:pPr>
        <w:spacing w:line="360" w:lineRule="auto"/>
        <w:ind w:firstLine="567"/>
        <w:jc w:val="both"/>
        <w:rPr>
          <w:rFonts w:ascii="Times New Roman" w:hAnsi="Times New Roman" w:cs="Times New Roman"/>
          <w:sz w:val="28"/>
          <w:szCs w:val="28"/>
        </w:rPr>
      </w:pPr>
      <w:r w:rsidRPr="009D6D22">
        <w:rPr>
          <w:rFonts w:ascii="Times New Roman" w:hAnsi="Times New Roman" w:cs="Times New Roman"/>
          <w:sz w:val="28"/>
          <w:szCs w:val="28"/>
        </w:rPr>
        <w:t xml:space="preserve">Не можна створювати тимчасові розсадники на ділянках, що </w:t>
      </w:r>
      <w:proofErr w:type="spellStart"/>
      <w:r w:rsidRPr="009D6D22">
        <w:rPr>
          <w:rFonts w:ascii="Times New Roman" w:hAnsi="Times New Roman" w:cs="Times New Roman"/>
          <w:sz w:val="28"/>
          <w:szCs w:val="28"/>
        </w:rPr>
        <w:t>вийшл</w:t>
      </w:r>
      <w:proofErr w:type="spellEnd"/>
      <w:r w:rsidRPr="009D6D22">
        <w:rPr>
          <w:rFonts w:ascii="Times New Roman" w:hAnsi="Times New Roman" w:cs="Times New Roman"/>
          <w:sz w:val="28"/>
          <w:szCs w:val="28"/>
          <w:lang w:val="ru-RU"/>
        </w:rPr>
        <w:t>и</w:t>
      </w:r>
      <w:r w:rsidRPr="009D6D22">
        <w:rPr>
          <w:rFonts w:ascii="Times New Roman" w:hAnsi="Times New Roman" w:cs="Times New Roman"/>
          <w:sz w:val="28"/>
          <w:szCs w:val="28"/>
        </w:rPr>
        <w:t xml:space="preserve"> з під </w:t>
      </w:r>
      <w:r w:rsidRPr="009D6D22">
        <w:rPr>
          <w:rFonts w:ascii="Times New Roman" w:hAnsi="Times New Roman" w:cs="Times New Roman"/>
          <w:sz w:val="28"/>
          <w:szCs w:val="28"/>
        </w:rPr>
        <w:lastRenderedPageBreak/>
        <w:t>суцільних санітарних, реконструк</w:t>
      </w:r>
      <w:r w:rsidR="00FF6D4B">
        <w:rPr>
          <w:rFonts w:ascii="Times New Roman" w:hAnsi="Times New Roman" w:cs="Times New Roman"/>
          <w:sz w:val="28"/>
          <w:szCs w:val="28"/>
        </w:rPr>
        <w:t xml:space="preserve">тивних та лісовідновних рубок. </w:t>
      </w:r>
      <w:r w:rsidRPr="009D6D22">
        <w:rPr>
          <w:rFonts w:ascii="Times New Roman" w:hAnsi="Times New Roman" w:cs="Times New Roman"/>
          <w:sz w:val="28"/>
          <w:szCs w:val="28"/>
        </w:rPr>
        <w:t>Не слід також загороджувати в таких ум</w:t>
      </w:r>
      <w:r w:rsidR="00FF6D4B">
        <w:rPr>
          <w:rFonts w:ascii="Times New Roman" w:hAnsi="Times New Roman" w:cs="Times New Roman"/>
          <w:sz w:val="28"/>
          <w:szCs w:val="28"/>
        </w:rPr>
        <w:t xml:space="preserve">овах куртини густого </w:t>
      </w:r>
      <w:r w:rsidRPr="009D6D22">
        <w:rPr>
          <w:rFonts w:ascii="Times New Roman" w:hAnsi="Times New Roman" w:cs="Times New Roman"/>
          <w:sz w:val="28"/>
          <w:szCs w:val="28"/>
        </w:rPr>
        <w:t>самосіву для подал</w:t>
      </w:r>
      <w:r w:rsidR="00FF6D4B">
        <w:rPr>
          <w:rFonts w:ascii="Times New Roman" w:hAnsi="Times New Roman" w:cs="Times New Roman"/>
          <w:sz w:val="28"/>
          <w:szCs w:val="28"/>
        </w:rPr>
        <w:t xml:space="preserve">ьшого розсаджування. Тимчасові </w:t>
      </w:r>
      <w:r w:rsidRPr="009D6D22">
        <w:rPr>
          <w:rFonts w:ascii="Times New Roman" w:hAnsi="Times New Roman" w:cs="Times New Roman"/>
          <w:sz w:val="28"/>
          <w:szCs w:val="28"/>
        </w:rPr>
        <w:t>розсадники використовуються для заліснення лісосік головного користування, коли є розпланована лісовпорядк</w:t>
      </w:r>
      <w:r>
        <w:rPr>
          <w:rFonts w:ascii="Times New Roman" w:hAnsi="Times New Roman" w:cs="Times New Roman"/>
          <w:sz w:val="28"/>
          <w:szCs w:val="28"/>
        </w:rPr>
        <w:t>у</w:t>
      </w:r>
      <w:r w:rsidRPr="009D6D22">
        <w:rPr>
          <w:rFonts w:ascii="Times New Roman" w:hAnsi="Times New Roman" w:cs="Times New Roman"/>
          <w:sz w:val="28"/>
          <w:szCs w:val="28"/>
        </w:rPr>
        <w:t xml:space="preserve">ванням  нарізка </w:t>
      </w:r>
      <w:r>
        <w:rPr>
          <w:rFonts w:ascii="Times New Roman" w:hAnsi="Times New Roman" w:cs="Times New Roman"/>
          <w:sz w:val="28"/>
          <w:szCs w:val="28"/>
        </w:rPr>
        <w:t xml:space="preserve">лісосік </w:t>
      </w:r>
      <w:r w:rsidRPr="009D6D22">
        <w:rPr>
          <w:rFonts w:ascii="Times New Roman" w:hAnsi="Times New Roman" w:cs="Times New Roman"/>
          <w:sz w:val="28"/>
          <w:szCs w:val="28"/>
        </w:rPr>
        <w:t xml:space="preserve">на перспективу функціонування і можна запланувати </w:t>
      </w:r>
      <w:r>
        <w:rPr>
          <w:rFonts w:ascii="Times New Roman" w:hAnsi="Times New Roman" w:cs="Times New Roman"/>
          <w:sz w:val="28"/>
          <w:szCs w:val="28"/>
        </w:rPr>
        <w:t xml:space="preserve">локальну </w:t>
      </w:r>
      <w:r w:rsidRPr="009D6D22">
        <w:rPr>
          <w:rFonts w:ascii="Times New Roman" w:hAnsi="Times New Roman" w:cs="Times New Roman"/>
          <w:sz w:val="28"/>
          <w:szCs w:val="28"/>
        </w:rPr>
        <w:t>кількість і асортимент сіянців.</w:t>
      </w:r>
    </w:p>
    <w:p w:rsidR="00EE5216" w:rsidRDefault="00F45982" w:rsidP="00EE0F14">
      <w:pPr>
        <w:spacing w:line="360" w:lineRule="auto"/>
        <w:ind w:firstLine="540"/>
        <w:jc w:val="both"/>
        <w:rPr>
          <w:rFonts w:ascii="Times New Roman" w:hAnsi="Times New Roman" w:cs="Times New Roman"/>
          <w:sz w:val="28"/>
          <w:szCs w:val="28"/>
        </w:rPr>
      </w:pPr>
      <w:r w:rsidRPr="0060542A">
        <w:rPr>
          <w:rFonts w:ascii="Times New Roman" w:hAnsi="Times New Roman" w:cs="Times New Roman"/>
          <w:i/>
          <w:iCs/>
          <w:sz w:val="28"/>
          <w:szCs w:val="28"/>
        </w:rPr>
        <w:t>Індивідуальні розсадники</w:t>
      </w:r>
      <w:r w:rsidRPr="009D6D22">
        <w:rPr>
          <w:rFonts w:ascii="Times New Roman" w:hAnsi="Times New Roman" w:cs="Times New Roman"/>
          <w:sz w:val="28"/>
          <w:szCs w:val="28"/>
        </w:rPr>
        <w:t>, що досить поширені і відіграють, інколи, вагому роль в лісовідновленні, не розгляда</w:t>
      </w:r>
      <w:r w:rsidR="00EE0F14">
        <w:rPr>
          <w:rFonts w:ascii="Times New Roman" w:hAnsi="Times New Roman" w:cs="Times New Roman"/>
          <w:sz w:val="28"/>
          <w:szCs w:val="28"/>
        </w:rPr>
        <w:t>є</w:t>
      </w:r>
      <w:r w:rsidR="00FF6D4B">
        <w:rPr>
          <w:rFonts w:ascii="Times New Roman" w:hAnsi="Times New Roman" w:cs="Times New Roman"/>
          <w:sz w:val="28"/>
          <w:szCs w:val="28"/>
        </w:rPr>
        <w:t>мо, так як вони можуть мати</w:t>
      </w:r>
      <w:r w:rsidR="00EE0F14">
        <w:rPr>
          <w:rFonts w:ascii="Times New Roman" w:hAnsi="Times New Roman" w:cs="Times New Roman"/>
          <w:sz w:val="28"/>
          <w:szCs w:val="28"/>
        </w:rPr>
        <w:t xml:space="preserve"> тимчасовий, </w:t>
      </w:r>
      <w:proofErr w:type="spellStart"/>
      <w:r w:rsidRPr="009D6D22">
        <w:rPr>
          <w:rFonts w:ascii="Times New Roman" w:hAnsi="Times New Roman" w:cs="Times New Roman"/>
          <w:sz w:val="28"/>
          <w:szCs w:val="28"/>
        </w:rPr>
        <w:t>експерементальний</w:t>
      </w:r>
      <w:proofErr w:type="spellEnd"/>
      <w:r w:rsidRPr="009D6D22">
        <w:rPr>
          <w:rFonts w:ascii="Times New Roman" w:hAnsi="Times New Roman" w:cs="Times New Roman"/>
          <w:sz w:val="28"/>
          <w:szCs w:val="28"/>
        </w:rPr>
        <w:t xml:space="preserve"> та дослідницький характер</w:t>
      </w:r>
      <w:r w:rsidR="00FF6D4B">
        <w:rPr>
          <w:rFonts w:ascii="Times New Roman" w:hAnsi="Times New Roman" w:cs="Times New Roman"/>
          <w:sz w:val="28"/>
          <w:szCs w:val="28"/>
        </w:rPr>
        <w:t xml:space="preserve">. </w:t>
      </w:r>
      <w:r w:rsidR="00EE0F14">
        <w:rPr>
          <w:rFonts w:ascii="Times New Roman" w:hAnsi="Times New Roman" w:cs="Times New Roman"/>
          <w:sz w:val="28"/>
          <w:szCs w:val="28"/>
        </w:rPr>
        <w:t>В</w:t>
      </w:r>
      <w:r w:rsidRPr="009D6D22">
        <w:rPr>
          <w:rFonts w:ascii="Times New Roman" w:hAnsi="Times New Roman" w:cs="Times New Roman"/>
          <w:sz w:val="28"/>
          <w:szCs w:val="28"/>
        </w:rPr>
        <w:t>иходячи з проблемати</w:t>
      </w:r>
      <w:r w:rsidR="00FF6D4B">
        <w:rPr>
          <w:rFonts w:ascii="Times New Roman" w:hAnsi="Times New Roman" w:cs="Times New Roman"/>
          <w:sz w:val="28"/>
          <w:szCs w:val="28"/>
        </w:rPr>
        <w:t xml:space="preserve">чності їх </w:t>
      </w:r>
      <w:r w:rsidRPr="009D6D22">
        <w:rPr>
          <w:rFonts w:ascii="Times New Roman" w:hAnsi="Times New Roman" w:cs="Times New Roman"/>
          <w:sz w:val="28"/>
          <w:szCs w:val="28"/>
        </w:rPr>
        <w:t>паспортизації і використ</w:t>
      </w:r>
      <w:r w:rsidR="00EE0F14">
        <w:rPr>
          <w:rFonts w:ascii="Times New Roman" w:hAnsi="Times New Roman" w:cs="Times New Roman"/>
          <w:sz w:val="28"/>
          <w:szCs w:val="28"/>
        </w:rPr>
        <w:t>ання</w:t>
      </w:r>
      <w:r w:rsidR="00FF6D4B">
        <w:rPr>
          <w:rFonts w:ascii="Times New Roman" w:hAnsi="Times New Roman" w:cs="Times New Roman"/>
          <w:sz w:val="28"/>
          <w:szCs w:val="28"/>
        </w:rPr>
        <w:t xml:space="preserve"> в </w:t>
      </w:r>
      <w:r w:rsidRPr="009D6D22">
        <w:rPr>
          <w:rFonts w:ascii="Times New Roman" w:hAnsi="Times New Roman" w:cs="Times New Roman"/>
          <w:sz w:val="28"/>
          <w:szCs w:val="28"/>
        </w:rPr>
        <w:t xml:space="preserve">структурі </w:t>
      </w:r>
      <w:r w:rsidR="0060542A">
        <w:rPr>
          <w:rFonts w:ascii="Times New Roman" w:hAnsi="Times New Roman" w:cs="Times New Roman"/>
          <w:sz w:val="28"/>
          <w:szCs w:val="28"/>
        </w:rPr>
        <w:t xml:space="preserve">лісокультурного виробництва, </w:t>
      </w:r>
      <w:proofErr w:type="spellStart"/>
      <w:r w:rsidRPr="009D6D22">
        <w:rPr>
          <w:rFonts w:ascii="Times New Roman" w:hAnsi="Times New Roman" w:cs="Times New Roman"/>
          <w:sz w:val="28"/>
          <w:szCs w:val="28"/>
        </w:rPr>
        <w:t>лісонасіннєвого</w:t>
      </w:r>
      <w:proofErr w:type="spellEnd"/>
      <w:r w:rsidRPr="009D6D22">
        <w:rPr>
          <w:rFonts w:ascii="Times New Roman" w:hAnsi="Times New Roman" w:cs="Times New Roman"/>
          <w:sz w:val="28"/>
          <w:szCs w:val="28"/>
        </w:rPr>
        <w:t xml:space="preserve"> комплексу</w:t>
      </w:r>
      <w:r w:rsidR="00FF6D4B">
        <w:rPr>
          <w:rFonts w:ascii="Times New Roman" w:hAnsi="Times New Roman" w:cs="Times New Roman"/>
          <w:sz w:val="28"/>
          <w:szCs w:val="28"/>
        </w:rPr>
        <w:t>,</w:t>
      </w:r>
      <w:r w:rsidRPr="009D6D22">
        <w:rPr>
          <w:rFonts w:ascii="Times New Roman" w:hAnsi="Times New Roman" w:cs="Times New Roman"/>
          <w:sz w:val="28"/>
          <w:szCs w:val="28"/>
        </w:rPr>
        <w:t xml:space="preserve"> </w:t>
      </w:r>
      <w:proofErr w:type="spellStart"/>
      <w:r w:rsidRPr="009D6D22">
        <w:rPr>
          <w:rFonts w:ascii="Times New Roman" w:hAnsi="Times New Roman" w:cs="Times New Roman"/>
          <w:sz w:val="28"/>
          <w:szCs w:val="28"/>
        </w:rPr>
        <w:t>сортовипробовува</w:t>
      </w:r>
      <w:r w:rsidR="00FF6D4B">
        <w:rPr>
          <w:rFonts w:ascii="Times New Roman" w:hAnsi="Times New Roman" w:cs="Times New Roman"/>
          <w:sz w:val="28"/>
          <w:szCs w:val="28"/>
        </w:rPr>
        <w:t>ння</w:t>
      </w:r>
      <w:proofErr w:type="spellEnd"/>
      <w:r w:rsidR="00FF6D4B">
        <w:rPr>
          <w:rFonts w:ascii="Times New Roman" w:hAnsi="Times New Roman" w:cs="Times New Roman"/>
          <w:sz w:val="28"/>
          <w:szCs w:val="28"/>
        </w:rPr>
        <w:t>, створення плантацій і ін.</w:t>
      </w:r>
      <w:r w:rsidR="0060542A">
        <w:rPr>
          <w:rFonts w:ascii="Times New Roman" w:hAnsi="Times New Roman" w:cs="Times New Roman"/>
          <w:sz w:val="28"/>
          <w:szCs w:val="28"/>
        </w:rPr>
        <w:t xml:space="preserve">, для них </w:t>
      </w:r>
      <w:proofErr w:type="spellStart"/>
      <w:r w:rsidR="0060542A">
        <w:rPr>
          <w:rFonts w:ascii="Times New Roman" w:hAnsi="Times New Roman" w:cs="Times New Roman"/>
          <w:sz w:val="28"/>
          <w:szCs w:val="28"/>
        </w:rPr>
        <w:t>внормування</w:t>
      </w:r>
      <w:proofErr w:type="spellEnd"/>
      <w:r w:rsidR="0060542A">
        <w:rPr>
          <w:rFonts w:ascii="Times New Roman" w:hAnsi="Times New Roman" w:cs="Times New Roman"/>
          <w:sz w:val="28"/>
          <w:szCs w:val="28"/>
        </w:rPr>
        <w:t xml:space="preserve"> має прикладний характер.  </w:t>
      </w:r>
    </w:p>
    <w:p w:rsidR="00F45982" w:rsidRDefault="00F45982" w:rsidP="00EE0F14">
      <w:pPr>
        <w:spacing w:line="360" w:lineRule="auto"/>
        <w:ind w:firstLine="540"/>
        <w:jc w:val="both"/>
        <w:rPr>
          <w:rFonts w:ascii="Times New Roman" w:hAnsi="Times New Roman" w:cs="Times New Roman"/>
          <w:sz w:val="28"/>
          <w:szCs w:val="28"/>
        </w:rPr>
      </w:pPr>
      <w:r w:rsidRPr="009D6D22">
        <w:rPr>
          <w:rFonts w:ascii="Times New Roman" w:hAnsi="Times New Roman" w:cs="Times New Roman"/>
          <w:sz w:val="28"/>
          <w:szCs w:val="28"/>
        </w:rPr>
        <w:t xml:space="preserve">Щодо </w:t>
      </w:r>
      <w:proofErr w:type="spellStart"/>
      <w:r w:rsidRPr="00EE5216">
        <w:rPr>
          <w:rFonts w:ascii="Times New Roman" w:hAnsi="Times New Roman" w:cs="Times New Roman"/>
          <w:i/>
          <w:iCs/>
          <w:sz w:val="28"/>
          <w:szCs w:val="28"/>
        </w:rPr>
        <w:t>піднаметових</w:t>
      </w:r>
      <w:proofErr w:type="spellEnd"/>
      <w:r w:rsidRPr="00EE5216">
        <w:rPr>
          <w:rFonts w:ascii="Times New Roman" w:hAnsi="Times New Roman" w:cs="Times New Roman"/>
          <w:i/>
          <w:iCs/>
          <w:sz w:val="28"/>
          <w:szCs w:val="28"/>
        </w:rPr>
        <w:t xml:space="preserve"> розсадників</w:t>
      </w:r>
      <w:r w:rsidRPr="009D6D22">
        <w:rPr>
          <w:rFonts w:ascii="Times New Roman" w:hAnsi="Times New Roman" w:cs="Times New Roman"/>
          <w:sz w:val="28"/>
          <w:szCs w:val="28"/>
        </w:rPr>
        <w:t>, то їх завдання ак</w:t>
      </w:r>
      <w:r w:rsidR="00477563">
        <w:rPr>
          <w:rFonts w:ascii="Times New Roman" w:hAnsi="Times New Roman" w:cs="Times New Roman"/>
          <w:sz w:val="28"/>
          <w:szCs w:val="28"/>
        </w:rPr>
        <w:t>у</w:t>
      </w:r>
      <w:r w:rsidRPr="009D6D22">
        <w:rPr>
          <w:rFonts w:ascii="Times New Roman" w:hAnsi="Times New Roman" w:cs="Times New Roman"/>
          <w:sz w:val="28"/>
          <w:szCs w:val="28"/>
        </w:rPr>
        <w:t xml:space="preserve">мулювати </w:t>
      </w:r>
      <w:proofErr w:type="spellStart"/>
      <w:r w:rsidRPr="009D6D22">
        <w:rPr>
          <w:rFonts w:ascii="Times New Roman" w:hAnsi="Times New Roman" w:cs="Times New Roman"/>
          <w:sz w:val="28"/>
          <w:szCs w:val="28"/>
        </w:rPr>
        <w:t>посадматеріал</w:t>
      </w:r>
      <w:proofErr w:type="spellEnd"/>
      <w:r w:rsidRPr="009D6D22">
        <w:rPr>
          <w:rFonts w:ascii="Times New Roman" w:hAnsi="Times New Roman" w:cs="Times New Roman"/>
          <w:sz w:val="28"/>
          <w:szCs w:val="28"/>
        </w:rPr>
        <w:t xml:space="preserve"> в генетичних резерватах, плюсових насадженнях та ПЛНД, де обтяжлива</w:t>
      </w:r>
      <w:r w:rsidR="00D96B2B">
        <w:rPr>
          <w:rFonts w:ascii="Times New Roman" w:hAnsi="Times New Roman" w:cs="Times New Roman"/>
          <w:sz w:val="28"/>
          <w:szCs w:val="28"/>
        </w:rPr>
        <w:t xml:space="preserve"> звичайна заготівля насіння для</w:t>
      </w:r>
      <w:r w:rsidRPr="009D6D22">
        <w:rPr>
          <w:rFonts w:ascii="Times New Roman" w:hAnsi="Times New Roman" w:cs="Times New Roman"/>
          <w:sz w:val="28"/>
          <w:szCs w:val="28"/>
        </w:rPr>
        <w:t xml:space="preserve"> вирішення селекційно-популяційних питань. Вони, як правило, тимчасові, потребують особливої агротехніки, знання біологічних особли</w:t>
      </w:r>
      <w:r w:rsidR="00D96B2B">
        <w:rPr>
          <w:rFonts w:ascii="Times New Roman" w:hAnsi="Times New Roman" w:cs="Times New Roman"/>
          <w:sz w:val="28"/>
          <w:szCs w:val="28"/>
        </w:rPr>
        <w:t xml:space="preserve">востей відновлення </w:t>
      </w:r>
      <w:r w:rsidRPr="009D6D22">
        <w:rPr>
          <w:rFonts w:ascii="Times New Roman" w:hAnsi="Times New Roman" w:cs="Times New Roman"/>
          <w:sz w:val="28"/>
          <w:szCs w:val="28"/>
        </w:rPr>
        <w:t xml:space="preserve">виду. Для їх закладки потрібна хороша орієнтація в просторово-селекційній структурі насадження. Також доцільно ввести поняття </w:t>
      </w:r>
      <w:r w:rsidRPr="00477563">
        <w:rPr>
          <w:rFonts w:ascii="Times New Roman" w:hAnsi="Times New Roman" w:cs="Times New Roman"/>
          <w:i/>
          <w:iCs/>
          <w:sz w:val="28"/>
          <w:szCs w:val="28"/>
        </w:rPr>
        <w:t>високогірного розсадника</w:t>
      </w:r>
      <w:r w:rsidRPr="009D6D22">
        <w:rPr>
          <w:rFonts w:ascii="Times New Roman" w:hAnsi="Times New Roman" w:cs="Times New Roman"/>
          <w:sz w:val="28"/>
          <w:szCs w:val="28"/>
        </w:rPr>
        <w:t>. Він може бути, як п</w:t>
      </w:r>
      <w:r w:rsidR="0060542A">
        <w:rPr>
          <w:rFonts w:ascii="Times New Roman" w:hAnsi="Times New Roman" w:cs="Times New Roman"/>
          <w:sz w:val="28"/>
          <w:szCs w:val="28"/>
        </w:rPr>
        <w:t>о</w:t>
      </w:r>
      <w:r w:rsidRPr="009D6D22">
        <w:rPr>
          <w:rFonts w:ascii="Times New Roman" w:hAnsi="Times New Roman" w:cs="Times New Roman"/>
          <w:sz w:val="28"/>
          <w:szCs w:val="28"/>
        </w:rPr>
        <w:t>стійним так і тимчасо</w:t>
      </w:r>
      <w:r w:rsidR="00D96B2B">
        <w:rPr>
          <w:rFonts w:ascii="Times New Roman" w:hAnsi="Times New Roman" w:cs="Times New Roman"/>
          <w:sz w:val="28"/>
          <w:szCs w:val="28"/>
        </w:rPr>
        <w:t xml:space="preserve">вим, приуроченим до формування </w:t>
      </w:r>
      <w:r w:rsidRPr="009D6D22">
        <w:rPr>
          <w:rFonts w:ascii="Times New Roman" w:hAnsi="Times New Roman" w:cs="Times New Roman"/>
          <w:sz w:val="28"/>
          <w:szCs w:val="28"/>
        </w:rPr>
        <w:t>певної попу</w:t>
      </w:r>
      <w:r w:rsidR="00D96B2B">
        <w:rPr>
          <w:rFonts w:ascii="Times New Roman" w:hAnsi="Times New Roman" w:cs="Times New Roman"/>
          <w:sz w:val="28"/>
          <w:szCs w:val="28"/>
        </w:rPr>
        <w:t xml:space="preserve">ляції </w:t>
      </w:r>
      <w:r w:rsidRPr="009D6D22">
        <w:rPr>
          <w:rFonts w:ascii="Times New Roman" w:hAnsi="Times New Roman" w:cs="Times New Roman"/>
          <w:sz w:val="28"/>
          <w:szCs w:val="28"/>
        </w:rPr>
        <w:t xml:space="preserve">і має свої особливості вирощування через суворість кліматичних та </w:t>
      </w:r>
      <w:proofErr w:type="spellStart"/>
      <w:r w:rsidRPr="009D6D22">
        <w:rPr>
          <w:rFonts w:ascii="Times New Roman" w:hAnsi="Times New Roman" w:cs="Times New Roman"/>
          <w:sz w:val="28"/>
          <w:szCs w:val="28"/>
        </w:rPr>
        <w:t>грунтових</w:t>
      </w:r>
      <w:proofErr w:type="spellEnd"/>
      <w:r w:rsidRPr="009D6D22">
        <w:rPr>
          <w:rFonts w:ascii="Times New Roman" w:hAnsi="Times New Roman" w:cs="Times New Roman"/>
          <w:sz w:val="28"/>
          <w:szCs w:val="28"/>
        </w:rPr>
        <w:t xml:space="preserve"> умов. Це зумовлює вибраність асортименту та специфіку технології вирощування.</w:t>
      </w:r>
    </w:p>
    <w:p w:rsidR="00327005" w:rsidRPr="00327005" w:rsidRDefault="00327005" w:rsidP="00327005">
      <w:pPr>
        <w:spacing w:line="360" w:lineRule="auto"/>
        <w:ind w:firstLine="567"/>
        <w:jc w:val="both"/>
        <w:rPr>
          <w:rFonts w:ascii="Times New Roman" w:hAnsi="Times New Roman" w:cs="Times New Roman"/>
          <w:color w:val="FF0000"/>
          <w:sz w:val="28"/>
          <w:szCs w:val="28"/>
        </w:rPr>
      </w:pPr>
      <w:r w:rsidRPr="00327005">
        <w:rPr>
          <w:rFonts w:ascii="Times New Roman" w:hAnsi="Times New Roman" w:cs="Times New Roman"/>
          <w:sz w:val="28"/>
          <w:szCs w:val="28"/>
        </w:rPr>
        <w:t>Проте слід враховувати, що актуальне 20 років тому питання впровадження індивідуальних та тимчасових розсадників, що дало змогу покращити обслуговування лісовідновних робіт, а також розширити склад вирощуваних порі</w:t>
      </w:r>
      <w:r w:rsidR="00F01019">
        <w:rPr>
          <w:rFonts w:ascii="Times New Roman" w:hAnsi="Times New Roman" w:cs="Times New Roman"/>
          <w:sz w:val="28"/>
          <w:szCs w:val="28"/>
        </w:rPr>
        <w:t xml:space="preserve">д, на сьогодні себе вичерпало. </w:t>
      </w:r>
      <w:r w:rsidRPr="00327005">
        <w:rPr>
          <w:rFonts w:ascii="Times New Roman" w:hAnsi="Times New Roman" w:cs="Times New Roman"/>
          <w:sz w:val="28"/>
          <w:szCs w:val="28"/>
        </w:rPr>
        <w:t xml:space="preserve">Де досягнуто вагомих результатів, їх слід закріплювати, але не перетворювати на чергову компанію. Слід звернути увагу на </w:t>
      </w:r>
      <w:proofErr w:type="spellStart"/>
      <w:r w:rsidRPr="00327005">
        <w:rPr>
          <w:rFonts w:ascii="Times New Roman" w:hAnsi="Times New Roman" w:cs="Times New Roman"/>
          <w:sz w:val="28"/>
          <w:szCs w:val="28"/>
        </w:rPr>
        <w:t>розсадництво</w:t>
      </w:r>
      <w:proofErr w:type="spellEnd"/>
      <w:r w:rsidRPr="00327005">
        <w:rPr>
          <w:rFonts w:ascii="Times New Roman" w:hAnsi="Times New Roman" w:cs="Times New Roman"/>
          <w:sz w:val="28"/>
          <w:szCs w:val="28"/>
        </w:rPr>
        <w:t xml:space="preserve"> в цілому з новою  тенденцією створення регіональних насіннєво-розсадницьких комплексів та </w:t>
      </w:r>
      <w:r w:rsidR="00477563" w:rsidRPr="00327005">
        <w:rPr>
          <w:rFonts w:ascii="Times New Roman" w:hAnsi="Times New Roman" w:cs="Times New Roman"/>
          <w:sz w:val="28"/>
          <w:szCs w:val="28"/>
        </w:rPr>
        <w:t xml:space="preserve">зокрема </w:t>
      </w:r>
      <w:r w:rsidRPr="00327005">
        <w:rPr>
          <w:rFonts w:ascii="Times New Roman" w:hAnsi="Times New Roman" w:cs="Times New Roman"/>
          <w:sz w:val="28"/>
          <w:szCs w:val="28"/>
        </w:rPr>
        <w:t>популяційні підходи використання лісов</w:t>
      </w:r>
      <w:r>
        <w:rPr>
          <w:rFonts w:ascii="Times New Roman" w:hAnsi="Times New Roman" w:cs="Times New Roman"/>
          <w:sz w:val="28"/>
          <w:szCs w:val="28"/>
        </w:rPr>
        <w:t>о</w:t>
      </w:r>
      <w:r w:rsidRPr="00327005">
        <w:rPr>
          <w:rFonts w:ascii="Times New Roman" w:hAnsi="Times New Roman" w:cs="Times New Roman"/>
          <w:sz w:val="28"/>
          <w:szCs w:val="28"/>
        </w:rPr>
        <w:t>го садивного</w:t>
      </w:r>
      <w:r w:rsidR="00477563">
        <w:rPr>
          <w:rFonts w:ascii="Times New Roman" w:hAnsi="Times New Roman" w:cs="Times New Roman"/>
          <w:sz w:val="28"/>
          <w:szCs w:val="28"/>
        </w:rPr>
        <w:t xml:space="preserve"> </w:t>
      </w:r>
      <w:r w:rsidRPr="00327005">
        <w:rPr>
          <w:rFonts w:ascii="Times New Roman" w:hAnsi="Times New Roman" w:cs="Times New Roman"/>
          <w:sz w:val="28"/>
          <w:szCs w:val="28"/>
        </w:rPr>
        <w:t xml:space="preserve">матеріалу в лісокультурному виробництві. </w:t>
      </w:r>
    </w:p>
    <w:p w:rsidR="00327005" w:rsidRPr="00477563" w:rsidRDefault="00327005" w:rsidP="005942DA">
      <w:pPr>
        <w:spacing w:line="360" w:lineRule="auto"/>
        <w:ind w:firstLine="567"/>
        <w:jc w:val="both"/>
        <w:rPr>
          <w:rFonts w:ascii="Times New Roman" w:hAnsi="Times New Roman" w:cs="Times New Roman"/>
          <w:color w:val="auto"/>
          <w:sz w:val="28"/>
          <w:szCs w:val="28"/>
        </w:rPr>
      </w:pPr>
      <w:r w:rsidRPr="00477563">
        <w:rPr>
          <w:rFonts w:ascii="Times New Roman" w:hAnsi="Times New Roman" w:cs="Times New Roman"/>
          <w:sz w:val="28"/>
          <w:szCs w:val="28"/>
        </w:rPr>
        <w:t xml:space="preserve">Окремо слід звернути увагу на питання вирощування садивного матеріалу </w:t>
      </w:r>
      <w:r w:rsidRPr="00A24E5C">
        <w:rPr>
          <w:rFonts w:ascii="Times New Roman" w:hAnsi="Times New Roman" w:cs="Times New Roman"/>
          <w:i/>
          <w:iCs/>
          <w:sz w:val="28"/>
          <w:szCs w:val="28"/>
        </w:rPr>
        <w:lastRenderedPageBreak/>
        <w:t>для зеленого будівництва</w:t>
      </w:r>
      <w:r w:rsidRPr="00477563">
        <w:rPr>
          <w:rFonts w:ascii="Times New Roman" w:hAnsi="Times New Roman" w:cs="Times New Roman"/>
          <w:sz w:val="28"/>
          <w:szCs w:val="28"/>
        </w:rPr>
        <w:t>. Широким попитом користуються садж</w:t>
      </w:r>
      <w:r w:rsidR="00376C1D">
        <w:rPr>
          <w:rFonts w:ascii="Times New Roman" w:hAnsi="Times New Roman" w:cs="Times New Roman"/>
          <w:sz w:val="28"/>
          <w:szCs w:val="28"/>
        </w:rPr>
        <w:t>а</w:t>
      </w:r>
      <w:r w:rsidRPr="00477563">
        <w:rPr>
          <w:rFonts w:ascii="Times New Roman" w:hAnsi="Times New Roman" w:cs="Times New Roman"/>
          <w:sz w:val="28"/>
          <w:szCs w:val="28"/>
        </w:rPr>
        <w:t xml:space="preserve">нці інтродукованих та аборигенних порід з високими декоративними якостями, вирощені </w:t>
      </w:r>
      <w:r w:rsidRPr="00C3242F">
        <w:rPr>
          <w:rFonts w:ascii="Times New Roman" w:hAnsi="Times New Roman" w:cs="Times New Roman"/>
          <w:color w:val="auto"/>
          <w:sz w:val="28"/>
          <w:szCs w:val="28"/>
        </w:rPr>
        <w:t xml:space="preserve">під </w:t>
      </w:r>
      <w:r w:rsidR="00466D99" w:rsidRPr="00C3242F">
        <w:rPr>
          <w:rFonts w:ascii="Times New Roman" w:hAnsi="Times New Roman" w:cs="Times New Roman"/>
          <w:color w:val="auto"/>
          <w:sz w:val="28"/>
          <w:szCs w:val="28"/>
        </w:rPr>
        <w:t>замовлення</w:t>
      </w:r>
      <w:r w:rsidRPr="00477563">
        <w:rPr>
          <w:rFonts w:ascii="Times New Roman" w:hAnsi="Times New Roman" w:cs="Times New Roman"/>
          <w:sz w:val="28"/>
          <w:szCs w:val="28"/>
        </w:rPr>
        <w:t>. Однак</w:t>
      </w:r>
      <w:r w:rsidRPr="008B4D6D">
        <w:rPr>
          <w:rFonts w:ascii="Times New Roman" w:hAnsi="Times New Roman" w:cs="Times New Roman"/>
          <w:color w:val="auto"/>
          <w:sz w:val="28"/>
          <w:szCs w:val="28"/>
        </w:rPr>
        <w:t xml:space="preserve"> </w:t>
      </w:r>
      <w:r w:rsidR="00466D99" w:rsidRPr="008B4D6D">
        <w:rPr>
          <w:rFonts w:ascii="Times New Roman" w:hAnsi="Times New Roman" w:cs="Times New Roman"/>
          <w:color w:val="auto"/>
          <w:sz w:val="28"/>
          <w:szCs w:val="28"/>
        </w:rPr>
        <w:t>замовлень</w:t>
      </w:r>
      <w:r w:rsidRPr="008B4D6D">
        <w:rPr>
          <w:rFonts w:ascii="Times New Roman" w:hAnsi="Times New Roman" w:cs="Times New Roman"/>
          <w:color w:val="auto"/>
          <w:sz w:val="28"/>
          <w:szCs w:val="28"/>
        </w:rPr>
        <w:t xml:space="preserve"> </w:t>
      </w:r>
      <w:r w:rsidRPr="00477563">
        <w:rPr>
          <w:rFonts w:ascii="Times New Roman" w:hAnsi="Times New Roman" w:cs="Times New Roman"/>
          <w:sz w:val="28"/>
          <w:szCs w:val="28"/>
        </w:rPr>
        <w:t>комерційного характеру</w:t>
      </w:r>
      <w:r w:rsidR="00477563">
        <w:rPr>
          <w:rFonts w:ascii="Times New Roman" w:hAnsi="Times New Roman" w:cs="Times New Roman"/>
          <w:sz w:val="28"/>
          <w:szCs w:val="28"/>
        </w:rPr>
        <w:t xml:space="preserve"> в достатній кількості зазвичай </w:t>
      </w:r>
      <w:r w:rsidRPr="00477563">
        <w:rPr>
          <w:rFonts w:ascii="Times New Roman" w:hAnsi="Times New Roman" w:cs="Times New Roman"/>
          <w:sz w:val="28"/>
          <w:szCs w:val="28"/>
        </w:rPr>
        <w:t xml:space="preserve">не </w:t>
      </w:r>
      <w:r w:rsidRPr="008B4D6D">
        <w:rPr>
          <w:rFonts w:ascii="Times New Roman" w:hAnsi="Times New Roman" w:cs="Times New Roman"/>
          <w:color w:val="auto"/>
          <w:sz w:val="28"/>
          <w:szCs w:val="28"/>
        </w:rPr>
        <w:t>поступає</w:t>
      </w:r>
      <w:r w:rsidRPr="00477563">
        <w:rPr>
          <w:rFonts w:ascii="Times New Roman" w:hAnsi="Times New Roman" w:cs="Times New Roman"/>
          <w:sz w:val="28"/>
          <w:szCs w:val="28"/>
        </w:rPr>
        <w:t xml:space="preserve"> і переростки в школах розда</w:t>
      </w:r>
      <w:r w:rsidR="00477563">
        <w:rPr>
          <w:rFonts w:ascii="Times New Roman" w:hAnsi="Times New Roman" w:cs="Times New Roman"/>
          <w:sz w:val="28"/>
          <w:szCs w:val="28"/>
        </w:rPr>
        <w:t>ю</w:t>
      </w:r>
      <w:r w:rsidRPr="00477563">
        <w:rPr>
          <w:rFonts w:ascii="Times New Roman" w:hAnsi="Times New Roman" w:cs="Times New Roman"/>
          <w:sz w:val="28"/>
          <w:szCs w:val="28"/>
        </w:rPr>
        <w:t>ться за безцінь, б</w:t>
      </w:r>
      <w:r w:rsidR="00477563">
        <w:rPr>
          <w:rFonts w:ascii="Times New Roman" w:hAnsi="Times New Roman" w:cs="Times New Roman"/>
          <w:sz w:val="28"/>
          <w:szCs w:val="28"/>
        </w:rPr>
        <w:t>л</w:t>
      </w:r>
      <w:r w:rsidR="00F01019">
        <w:rPr>
          <w:rFonts w:ascii="Times New Roman" w:hAnsi="Times New Roman" w:cs="Times New Roman"/>
          <w:sz w:val="28"/>
          <w:szCs w:val="28"/>
        </w:rPr>
        <w:t xml:space="preserve">агодійно </w:t>
      </w:r>
      <w:r w:rsidRPr="00477563">
        <w:rPr>
          <w:rFonts w:ascii="Times New Roman" w:hAnsi="Times New Roman" w:cs="Times New Roman"/>
          <w:sz w:val="28"/>
          <w:szCs w:val="28"/>
        </w:rPr>
        <w:t>а то</w:t>
      </w:r>
      <w:r w:rsidR="00477563">
        <w:rPr>
          <w:rFonts w:ascii="Times New Roman" w:hAnsi="Times New Roman" w:cs="Times New Roman"/>
          <w:sz w:val="28"/>
          <w:szCs w:val="28"/>
        </w:rPr>
        <w:t xml:space="preserve"> </w:t>
      </w:r>
      <w:r w:rsidRPr="00477563">
        <w:rPr>
          <w:rFonts w:ascii="Times New Roman" w:hAnsi="Times New Roman" w:cs="Times New Roman"/>
          <w:sz w:val="28"/>
          <w:szCs w:val="28"/>
        </w:rPr>
        <w:t xml:space="preserve">й просто викорчовуються. Слід зрозуміти, що </w:t>
      </w:r>
      <w:proofErr w:type="spellStart"/>
      <w:r w:rsidRPr="00477563">
        <w:rPr>
          <w:rFonts w:ascii="Times New Roman" w:hAnsi="Times New Roman" w:cs="Times New Roman"/>
          <w:sz w:val="28"/>
          <w:szCs w:val="28"/>
        </w:rPr>
        <w:t>декоративно</w:t>
      </w:r>
      <w:proofErr w:type="spellEnd"/>
      <w:r w:rsidRPr="00477563">
        <w:rPr>
          <w:rFonts w:ascii="Times New Roman" w:hAnsi="Times New Roman" w:cs="Times New Roman"/>
          <w:sz w:val="28"/>
          <w:szCs w:val="28"/>
        </w:rPr>
        <w:t xml:space="preserve">-квіткове </w:t>
      </w:r>
      <w:proofErr w:type="spellStart"/>
      <w:r w:rsidRPr="00477563">
        <w:rPr>
          <w:rFonts w:ascii="Times New Roman" w:hAnsi="Times New Roman" w:cs="Times New Roman"/>
          <w:sz w:val="28"/>
          <w:szCs w:val="28"/>
        </w:rPr>
        <w:t>розсадництво</w:t>
      </w:r>
      <w:proofErr w:type="spellEnd"/>
      <w:r w:rsidRPr="00477563">
        <w:rPr>
          <w:rFonts w:ascii="Times New Roman" w:hAnsi="Times New Roman" w:cs="Times New Roman"/>
          <w:sz w:val="28"/>
          <w:szCs w:val="28"/>
        </w:rPr>
        <w:t xml:space="preserve"> – окрема галузь і конкурувати в ній лісові розсадники не в змозі і це не їх основне завдання. Для підвищення ціни та попиту, необхідно проводити формування крони, стовбура  та кореневої системи, забезпечувати індивідуальну упаковку рослин з збереженням кому землі. Закупляти контейнери та горшки. Все це можливе тільки спеціально підготовленим робітникам за певних фінансових витрат. Успішна реалізація такого садивного матеріалу потребує активної реклами</w:t>
      </w:r>
      <w:r w:rsidR="00477563">
        <w:rPr>
          <w:rFonts w:ascii="Times New Roman" w:hAnsi="Times New Roman" w:cs="Times New Roman"/>
          <w:sz w:val="28"/>
          <w:szCs w:val="28"/>
        </w:rPr>
        <w:t>, а така діяльність, дотримання окремих нормативних вимог.</w:t>
      </w:r>
    </w:p>
    <w:p w:rsidR="00D4097C" w:rsidRPr="00BF57F8" w:rsidRDefault="00D4097C" w:rsidP="005942DA">
      <w:pPr>
        <w:spacing w:line="360" w:lineRule="auto"/>
        <w:ind w:firstLine="567"/>
        <w:jc w:val="both"/>
        <w:rPr>
          <w:rFonts w:ascii="Times New Roman" w:hAnsi="Times New Roman" w:cs="Times New Roman"/>
          <w:sz w:val="28"/>
          <w:szCs w:val="28"/>
        </w:rPr>
      </w:pPr>
      <w:r w:rsidRPr="00294A35">
        <w:rPr>
          <w:rFonts w:ascii="Times New Roman" w:hAnsi="Times New Roman" w:cs="Times New Roman"/>
          <w:i/>
          <w:iCs/>
          <w:sz w:val="28"/>
          <w:szCs w:val="28"/>
        </w:rPr>
        <w:t>Норма висіву насіння</w:t>
      </w:r>
      <w:r w:rsidRPr="00BF57F8">
        <w:rPr>
          <w:rFonts w:ascii="Times New Roman" w:hAnsi="Times New Roman" w:cs="Times New Roman"/>
          <w:sz w:val="28"/>
          <w:szCs w:val="28"/>
        </w:rPr>
        <w:t xml:space="preserve"> </w:t>
      </w:r>
      <w:r w:rsidR="00477563">
        <w:rPr>
          <w:rFonts w:ascii="Times New Roman" w:hAnsi="Times New Roman" w:cs="Times New Roman"/>
          <w:sz w:val="28"/>
          <w:szCs w:val="28"/>
        </w:rPr>
        <w:t xml:space="preserve">у лісових розсадниках </w:t>
      </w:r>
      <w:r w:rsidRPr="00BF57F8">
        <w:rPr>
          <w:rFonts w:ascii="Times New Roman" w:hAnsi="Times New Roman" w:cs="Times New Roman"/>
          <w:sz w:val="28"/>
          <w:szCs w:val="28"/>
        </w:rPr>
        <w:t>залежить від класу його якості. Для насіння хвойних порід 2-го класу якості норма висіву збільшується на 30%, 3-го класу - на 100%. Для листяних порід (крім берези) вона збільшується відповідно на 20 і 60%; для берези 2-го класу якості на 50%, 3-го класу - 100%.</w:t>
      </w:r>
    </w:p>
    <w:p w:rsidR="00D4097C" w:rsidRPr="00BF57F8" w:rsidRDefault="00477563" w:rsidP="005942D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BF57F8">
        <w:rPr>
          <w:rFonts w:ascii="Times New Roman" w:hAnsi="Times New Roman" w:cs="Times New Roman"/>
          <w:sz w:val="28"/>
          <w:szCs w:val="28"/>
        </w:rPr>
        <w:t>изначаючи норми висіву та глибину загортання насіння</w:t>
      </w:r>
      <w:r w:rsidRPr="00477563">
        <w:rPr>
          <w:rFonts w:ascii="Times New Roman" w:hAnsi="Times New Roman" w:cs="Times New Roman"/>
          <w:sz w:val="28"/>
          <w:szCs w:val="28"/>
        </w:rPr>
        <w:t xml:space="preserve"> </w:t>
      </w:r>
      <w:r w:rsidRPr="00BF57F8">
        <w:rPr>
          <w:rFonts w:ascii="Times New Roman" w:hAnsi="Times New Roman" w:cs="Times New Roman"/>
          <w:sz w:val="28"/>
          <w:szCs w:val="28"/>
        </w:rPr>
        <w:t>потрібно брати до уваги</w:t>
      </w:r>
      <w:r>
        <w:rPr>
          <w:rFonts w:ascii="Times New Roman" w:hAnsi="Times New Roman" w:cs="Times New Roman"/>
          <w:sz w:val="28"/>
          <w:szCs w:val="28"/>
        </w:rPr>
        <w:t xml:space="preserve"> ф</w:t>
      </w:r>
      <w:r w:rsidR="00D4097C" w:rsidRPr="00BF57F8">
        <w:rPr>
          <w:rFonts w:ascii="Times New Roman" w:hAnsi="Times New Roman" w:cs="Times New Roman"/>
          <w:sz w:val="28"/>
          <w:szCs w:val="28"/>
        </w:rPr>
        <w:t>актичну масу 1000 насінин</w:t>
      </w:r>
      <w:r w:rsidR="00F01019">
        <w:rPr>
          <w:rFonts w:ascii="Times New Roman" w:hAnsi="Times New Roman" w:cs="Times New Roman"/>
          <w:sz w:val="28"/>
          <w:szCs w:val="28"/>
        </w:rPr>
        <w:t xml:space="preserve">. </w:t>
      </w:r>
      <w:r w:rsidR="00D4097C" w:rsidRPr="00BF57F8">
        <w:rPr>
          <w:rFonts w:ascii="Times New Roman" w:hAnsi="Times New Roman" w:cs="Times New Roman"/>
          <w:sz w:val="28"/>
          <w:szCs w:val="28"/>
        </w:rPr>
        <w:t xml:space="preserve">Норми висіву насіння дерев та чагарників, що наведені в довідниках, є приблизними. Вони складені за </w:t>
      </w:r>
      <w:proofErr w:type="spellStart"/>
      <w:r w:rsidR="00D4097C" w:rsidRPr="00BF57F8">
        <w:rPr>
          <w:rFonts w:ascii="Times New Roman" w:hAnsi="Times New Roman" w:cs="Times New Roman"/>
          <w:sz w:val="28"/>
          <w:szCs w:val="28"/>
        </w:rPr>
        <w:t>лісорослинними</w:t>
      </w:r>
      <w:proofErr w:type="spellEnd"/>
      <w:r w:rsidR="00D4097C" w:rsidRPr="00BF57F8">
        <w:rPr>
          <w:rFonts w:ascii="Times New Roman" w:hAnsi="Times New Roman" w:cs="Times New Roman"/>
          <w:sz w:val="28"/>
          <w:szCs w:val="28"/>
        </w:rPr>
        <w:t xml:space="preserve"> зонами для висіву насіння 1- класу якості. У випадку, коли фактична маса 1000 насінин відрізняється від нормативної на 15% і більше, то останню слід перерахувати за формулою :</w:t>
      </w:r>
    </w:p>
    <w:p w:rsidR="00D4097C" w:rsidRDefault="00D4097C" w:rsidP="005942DA">
      <w:pPr>
        <w:spacing w:line="360" w:lineRule="auto"/>
        <w:ind w:firstLine="567"/>
        <w:jc w:val="both"/>
        <w:rPr>
          <w:rFonts w:ascii="Times New Roman" w:hAnsi="Times New Roman" w:cs="Times New Roman"/>
          <w:sz w:val="28"/>
          <w:szCs w:val="28"/>
        </w:rPr>
      </w:pPr>
      <w:r w:rsidRPr="00BF57F8">
        <w:rPr>
          <w:rFonts w:ascii="Times New Roman" w:hAnsi="Times New Roman" w:cs="Times New Roman"/>
          <w:sz w:val="28"/>
          <w:szCs w:val="28"/>
        </w:rPr>
        <w:t>А = А</w:t>
      </w:r>
      <w:r w:rsidRPr="00294A35">
        <w:rPr>
          <w:rFonts w:ascii="Times New Roman" w:hAnsi="Times New Roman" w:cs="Times New Roman"/>
          <w:sz w:val="28"/>
          <w:szCs w:val="28"/>
          <w:vertAlign w:val="subscript"/>
        </w:rPr>
        <w:t>1</w:t>
      </w:r>
      <w:r w:rsidRPr="00BF57F8">
        <w:rPr>
          <w:rFonts w:ascii="Times New Roman" w:hAnsi="Times New Roman" w:cs="Times New Roman"/>
          <w:sz w:val="28"/>
          <w:szCs w:val="28"/>
        </w:rPr>
        <w:t xml:space="preserve"> х В : В</w:t>
      </w:r>
      <w:r w:rsidRPr="00294A35">
        <w:rPr>
          <w:rFonts w:ascii="Times New Roman" w:hAnsi="Times New Roman" w:cs="Times New Roman"/>
          <w:sz w:val="28"/>
          <w:szCs w:val="28"/>
          <w:vertAlign w:val="subscript"/>
        </w:rPr>
        <w:t>1</w:t>
      </w:r>
      <w:r w:rsidRPr="00BF57F8">
        <w:rPr>
          <w:rFonts w:ascii="Times New Roman" w:hAnsi="Times New Roman" w:cs="Times New Roman"/>
          <w:sz w:val="28"/>
          <w:szCs w:val="28"/>
        </w:rPr>
        <w:t>,</w:t>
      </w:r>
    </w:p>
    <w:p w:rsidR="00D4097C" w:rsidRDefault="00D4097C" w:rsidP="005942DA">
      <w:pPr>
        <w:spacing w:line="360" w:lineRule="auto"/>
        <w:ind w:firstLine="567"/>
        <w:jc w:val="both"/>
        <w:rPr>
          <w:rFonts w:ascii="Times New Roman" w:hAnsi="Times New Roman" w:cs="Times New Roman"/>
          <w:sz w:val="28"/>
          <w:szCs w:val="28"/>
        </w:rPr>
      </w:pPr>
      <w:r w:rsidRPr="00BF57F8">
        <w:rPr>
          <w:rFonts w:ascii="Times New Roman" w:hAnsi="Times New Roman" w:cs="Times New Roman"/>
          <w:sz w:val="28"/>
          <w:szCs w:val="28"/>
        </w:rPr>
        <w:t>де А - норма висіву насіння з урахуванням його фактичної маси, г/м; А</w:t>
      </w:r>
      <w:r w:rsidRPr="00294A35">
        <w:rPr>
          <w:rFonts w:ascii="Times New Roman" w:hAnsi="Times New Roman" w:cs="Times New Roman"/>
          <w:sz w:val="28"/>
          <w:szCs w:val="28"/>
          <w:vertAlign w:val="subscript"/>
        </w:rPr>
        <w:t>1</w:t>
      </w:r>
      <w:r w:rsidRPr="00BF57F8">
        <w:rPr>
          <w:rFonts w:ascii="Times New Roman" w:hAnsi="Times New Roman" w:cs="Times New Roman"/>
          <w:sz w:val="28"/>
          <w:szCs w:val="28"/>
        </w:rPr>
        <w:t xml:space="preserve">-середня норма висіву за довідковими даними, г/м; </w:t>
      </w:r>
    </w:p>
    <w:p w:rsidR="00D4097C" w:rsidRDefault="00D4097C" w:rsidP="005942DA">
      <w:pPr>
        <w:spacing w:line="360" w:lineRule="auto"/>
        <w:ind w:firstLine="567"/>
        <w:jc w:val="both"/>
        <w:rPr>
          <w:rFonts w:ascii="Times New Roman" w:hAnsi="Times New Roman" w:cs="Times New Roman"/>
          <w:sz w:val="28"/>
          <w:szCs w:val="28"/>
        </w:rPr>
      </w:pPr>
      <w:r w:rsidRPr="00BF57F8">
        <w:rPr>
          <w:rFonts w:ascii="Times New Roman" w:hAnsi="Times New Roman" w:cs="Times New Roman"/>
          <w:sz w:val="28"/>
          <w:szCs w:val="28"/>
        </w:rPr>
        <w:t>В - практично визначена фактична маса 1000 насінин, г;</w:t>
      </w:r>
    </w:p>
    <w:p w:rsidR="00D4097C" w:rsidRPr="00BF57F8" w:rsidRDefault="00D4097C" w:rsidP="005942DA">
      <w:pPr>
        <w:spacing w:line="360" w:lineRule="auto"/>
        <w:ind w:firstLine="567"/>
        <w:jc w:val="both"/>
        <w:rPr>
          <w:rFonts w:ascii="Times New Roman" w:hAnsi="Times New Roman" w:cs="Times New Roman"/>
          <w:sz w:val="28"/>
          <w:szCs w:val="28"/>
        </w:rPr>
      </w:pPr>
      <w:r w:rsidRPr="00BF57F8">
        <w:rPr>
          <w:rFonts w:ascii="Times New Roman" w:hAnsi="Times New Roman" w:cs="Times New Roman"/>
          <w:sz w:val="28"/>
          <w:szCs w:val="28"/>
        </w:rPr>
        <w:t>В</w:t>
      </w:r>
      <w:r w:rsidRPr="00294A35">
        <w:rPr>
          <w:rFonts w:ascii="Times New Roman" w:hAnsi="Times New Roman" w:cs="Times New Roman"/>
          <w:sz w:val="28"/>
          <w:szCs w:val="28"/>
          <w:vertAlign w:val="subscript"/>
        </w:rPr>
        <w:t>1</w:t>
      </w:r>
      <w:r w:rsidRPr="00BF57F8">
        <w:rPr>
          <w:rFonts w:ascii="Times New Roman" w:hAnsi="Times New Roman" w:cs="Times New Roman"/>
          <w:sz w:val="28"/>
          <w:szCs w:val="28"/>
        </w:rPr>
        <w:t xml:space="preserve"> - середня маса 1000 насінин за довідковими даними.</w:t>
      </w:r>
    </w:p>
    <w:p w:rsidR="00D4097C" w:rsidRPr="00BF57F8" w:rsidRDefault="00D4097C" w:rsidP="005942DA">
      <w:pPr>
        <w:spacing w:line="360" w:lineRule="auto"/>
        <w:ind w:firstLine="567"/>
        <w:jc w:val="both"/>
        <w:rPr>
          <w:rFonts w:ascii="Times New Roman" w:hAnsi="Times New Roman" w:cs="Times New Roman"/>
          <w:sz w:val="28"/>
          <w:szCs w:val="28"/>
        </w:rPr>
      </w:pPr>
      <w:r w:rsidRPr="00BF57F8">
        <w:rPr>
          <w:rFonts w:ascii="Times New Roman" w:hAnsi="Times New Roman" w:cs="Times New Roman"/>
          <w:sz w:val="28"/>
          <w:szCs w:val="28"/>
        </w:rPr>
        <w:t>Врахування фактичної маси 1000 насінин дає змогу забезпечити оптимальний вихід садивного матеріалу в лісовому розсаднику</w:t>
      </w:r>
      <w:r w:rsidR="00294A35">
        <w:rPr>
          <w:rFonts w:ascii="Times New Roman" w:hAnsi="Times New Roman" w:cs="Times New Roman"/>
          <w:sz w:val="28"/>
          <w:szCs w:val="28"/>
        </w:rPr>
        <w:t>, що</w:t>
      </w:r>
      <w:r w:rsidR="00294A35" w:rsidRPr="008B4D6D">
        <w:rPr>
          <w:rFonts w:ascii="Times New Roman" w:hAnsi="Times New Roman" w:cs="Times New Roman"/>
          <w:color w:val="auto"/>
          <w:sz w:val="28"/>
          <w:szCs w:val="28"/>
        </w:rPr>
        <w:t xml:space="preserve"> </w:t>
      </w:r>
      <w:proofErr w:type="spellStart"/>
      <w:r w:rsidR="00294A35" w:rsidRPr="008B4D6D">
        <w:rPr>
          <w:rFonts w:ascii="Times New Roman" w:hAnsi="Times New Roman" w:cs="Times New Roman"/>
          <w:color w:val="auto"/>
          <w:sz w:val="28"/>
          <w:szCs w:val="28"/>
        </w:rPr>
        <w:t>облікується</w:t>
      </w:r>
      <w:proofErr w:type="spellEnd"/>
      <w:r w:rsidR="008B4D6D" w:rsidRPr="008B4D6D">
        <w:rPr>
          <w:rFonts w:ascii="Times New Roman" w:hAnsi="Times New Roman" w:cs="Times New Roman"/>
          <w:color w:val="auto"/>
          <w:sz w:val="28"/>
          <w:szCs w:val="28"/>
        </w:rPr>
        <w:t xml:space="preserve"> </w:t>
      </w:r>
      <w:r w:rsidR="001F084B">
        <w:rPr>
          <w:rFonts w:ascii="Times New Roman" w:hAnsi="Times New Roman" w:cs="Times New Roman"/>
          <w:sz w:val="28"/>
          <w:szCs w:val="28"/>
        </w:rPr>
        <w:t xml:space="preserve">його </w:t>
      </w:r>
      <w:r w:rsidR="00294A35">
        <w:rPr>
          <w:rFonts w:ascii="Times New Roman" w:hAnsi="Times New Roman" w:cs="Times New Roman"/>
          <w:sz w:val="28"/>
          <w:szCs w:val="28"/>
        </w:rPr>
        <w:t xml:space="preserve">кількістю на одному погонному метрі рядка та перераховується у </w:t>
      </w:r>
      <w:r w:rsidR="00294A35">
        <w:rPr>
          <w:rFonts w:ascii="Times New Roman" w:hAnsi="Times New Roman" w:cs="Times New Roman"/>
          <w:sz w:val="28"/>
          <w:szCs w:val="28"/>
        </w:rPr>
        <w:lastRenderedPageBreak/>
        <w:t>відповідності до схеми пос</w:t>
      </w:r>
      <w:r w:rsidR="001F084B">
        <w:rPr>
          <w:rFonts w:ascii="Times New Roman" w:hAnsi="Times New Roman" w:cs="Times New Roman"/>
          <w:sz w:val="28"/>
          <w:szCs w:val="28"/>
        </w:rPr>
        <w:t>і</w:t>
      </w:r>
      <w:r w:rsidR="00294A35">
        <w:rPr>
          <w:rFonts w:ascii="Times New Roman" w:hAnsi="Times New Roman" w:cs="Times New Roman"/>
          <w:sz w:val="28"/>
          <w:szCs w:val="28"/>
        </w:rPr>
        <w:t xml:space="preserve">ву на один гектар посівної площі. </w:t>
      </w:r>
    </w:p>
    <w:p w:rsidR="00D52D7C" w:rsidRDefault="00D4097C" w:rsidP="005942DA">
      <w:pPr>
        <w:spacing w:line="360" w:lineRule="auto"/>
        <w:ind w:firstLine="567"/>
        <w:jc w:val="both"/>
        <w:rPr>
          <w:rFonts w:ascii="Times New Roman" w:hAnsi="Times New Roman" w:cs="Times New Roman"/>
          <w:sz w:val="28"/>
          <w:szCs w:val="28"/>
        </w:rPr>
      </w:pPr>
      <w:r w:rsidRPr="00BF57F8">
        <w:rPr>
          <w:rFonts w:ascii="Times New Roman" w:hAnsi="Times New Roman" w:cs="Times New Roman"/>
          <w:sz w:val="28"/>
          <w:szCs w:val="28"/>
        </w:rPr>
        <w:t xml:space="preserve">Норми </w:t>
      </w:r>
      <w:r w:rsidRPr="008B4D6D">
        <w:rPr>
          <w:rFonts w:ascii="Times New Roman" w:hAnsi="Times New Roman" w:cs="Times New Roman"/>
          <w:color w:val="auto"/>
          <w:sz w:val="28"/>
          <w:szCs w:val="28"/>
        </w:rPr>
        <w:t>висівання</w:t>
      </w:r>
      <w:r w:rsidRPr="00BF57F8">
        <w:rPr>
          <w:rFonts w:ascii="Times New Roman" w:hAnsi="Times New Roman" w:cs="Times New Roman"/>
          <w:sz w:val="28"/>
          <w:szCs w:val="28"/>
        </w:rPr>
        <w:t xml:space="preserve"> насіння і вихід сіянців з 1 га лісового розсадника наведені</w:t>
      </w:r>
      <w:r w:rsidR="00294A35">
        <w:rPr>
          <w:rFonts w:ascii="Times New Roman" w:hAnsi="Times New Roman" w:cs="Times New Roman"/>
          <w:sz w:val="28"/>
          <w:szCs w:val="28"/>
        </w:rPr>
        <w:t xml:space="preserve"> в довідковій літературі і можуть різнитися за </w:t>
      </w:r>
      <w:proofErr w:type="spellStart"/>
      <w:r w:rsidR="00294A35">
        <w:rPr>
          <w:rFonts w:ascii="Times New Roman" w:hAnsi="Times New Roman" w:cs="Times New Roman"/>
          <w:sz w:val="28"/>
          <w:szCs w:val="28"/>
        </w:rPr>
        <w:t>лісорослинними</w:t>
      </w:r>
      <w:proofErr w:type="spellEnd"/>
      <w:r w:rsidR="00294A35">
        <w:rPr>
          <w:rFonts w:ascii="Times New Roman" w:hAnsi="Times New Roman" w:cs="Times New Roman"/>
          <w:sz w:val="28"/>
          <w:szCs w:val="28"/>
        </w:rPr>
        <w:t xml:space="preserve"> зонами (рекомендуємо дані у</w:t>
      </w:r>
      <w:r w:rsidRPr="00BF57F8">
        <w:rPr>
          <w:rFonts w:ascii="Times New Roman" w:hAnsi="Times New Roman" w:cs="Times New Roman"/>
          <w:sz w:val="28"/>
          <w:szCs w:val="28"/>
        </w:rPr>
        <w:t xml:space="preserve"> в додатку №</w:t>
      </w:r>
      <w:r w:rsidR="00294A35">
        <w:rPr>
          <w:rFonts w:ascii="Times New Roman" w:hAnsi="Times New Roman" w:cs="Times New Roman"/>
          <w:sz w:val="28"/>
          <w:szCs w:val="28"/>
        </w:rPr>
        <w:t xml:space="preserve"> </w:t>
      </w:r>
      <w:r w:rsidRPr="00BF57F8">
        <w:rPr>
          <w:rFonts w:ascii="Times New Roman" w:hAnsi="Times New Roman" w:cs="Times New Roman"/>
          <w:sz w:val="28"/>
          <w:szCs w:val="28"/>
        </w:rPr>
        <w:t>6 ст. 388 - 394 видання</w:t>
      </w:r>
      <w:r w:rsidR="001F084B">
        <w:rPr>
          <w:rFonts w:ascii="Times New Roman" w:hAnsi="Times New Roman" w:cs="Times New Roman"/>
          <w:sz w:val="28"/>
          <w:szCs w:val="28"/>
        </w:rPr>
        <w:t>,</w:t>
      </w:r>
      <w:r w:rsidRPr="00BF57F8">
        <w:rPr>
          <w:rFonts w:ascii="Times New Roman" w:hAnsi="Times New Roman" w:cs="Times New Roman"/>
          <w:sz w:val="28"/>
          <w:szCs w:val="28"/>
        </w:rPr>
        <w:t xml:space="preserve"> </w:t>
      </w:r>
      <w:proofErr w:type="spellStart"/>
      <w:r w:rsidRPr="00294A35">
        <w:rPr>
          <w:rFonts w:ascii="Times New Roman" w:hAnsi="Times New Roman" w:cs="Times New Roman"/>
          <w:sz w:val="28"/>
          <w:szCs w:val="28"/>
        </w:rPr>
        <w:t>Вакулюк</w:t>
      </w:r>
      <w:proofErr w:type="spellEnd"/>
      <w:r w:rsidRPr="00294A35">
        <w:rPr>
          <w:rFonts w:ascii="Times New Roman" w:hAnsi="Times New Roman" w:cs="Times New Roman"/>
          <w:sz w:val="28"/>
          <w:szCs w:val="28"/>
        </w:rPr>
        <w:t xml:space="preserve"> П.Г., Самоплавський В.І. Лісовідновлення та лісорозведення в рівнинних районах України, - Фастів, </w:t>
      </w:r>
      <w:proofErr w:type="spellStart"/>
      <w:r w:rsidRPr="00294A35">
        <w:rPr>
          <w:rFonts w:ascii="Times New Roman" w:hAnsi="Times New Roman" w:cs="Times New Roman"/>
          <w:sz w:val="28"/>
          <w:szCs w:val="28"/>
        </w:rPr>
        <w:t>Поліфаст</w:t>
      </w:r>
      <w:proofErr w:type="spellEnd"/>
      <w:r w:rsidRPr="00294A35">
        <w:rPr>
          <w:rFonts w:ascii="Times New Roman" w:hAnsi="Times New Roman" w:cs="Times New Roman"/>
          <w:sz w:val="28"/>
          <w:szCs w:val="28"/>
        </w:rPr>
        <w:t>, 1998 р.</w:t>
      </w:r>
      <w:r w:rsidR="001F084B">
        <w:rPr>
          <w:rFonts w:ascii="Times New Roman" w:hAnsi="Times New Roman" w:cs="Times New Roman"/>
          <w:sz w:val="28"/>
          <w:szCs w:val="28"/>
        </w:rPr>
        <w:t>, та</w:t>
      </w:r>
      <w:r w:rsidR="00294A35">
        <w:rPr>
          <w:rFonts w:ascii="Times New Roman" w:hAnsi="Times New Roman" w:cs="Times New Roman"/>
          <w:sz w:val="28"/>
          <w:szCs w:val="28"/>
        </w:rPr>
        <w:t xml:space="preserve"> </w:t>
      </w:r>
      <w:r w:rsidR="001F084B">
        <w:rPr>
          <w:rFonts w:ascii="Times New Roman" w:hAnsi="Times New Roman" w:cs="Times New Roman"/>
          <w:sz w:val="28"/>
          <w:szCs w:val="28"/>
        </w:rPr>
        <w:t xml:space="preserve">С. 92-98 </w:t>
      </w:r>
      <w:r w:rsidR="00D52D7C">
        <w:rPr>
          <w:rFonts w:ascii="Times New Roman" w:hAnsi="Times New Roman" w:cs="Times New Roman"/>
          <w:sz w:val="28"/>
          <w:szCs w:val="28"/>
        </w:rPr>
        <w:t>«</w:t>
      </w:r>
      <w:proofErr w:type="spellStart"/>
      <w:r w:rsidR="001F084B">
        <w:rPr>
          <w:rFonts w:ascii="Times New Roman" w:hAnsi="Times New Roman" w:cs="Times New Roman"/>
          <w:sz w:val="28"/>
          <w:szCs w:val="28"/>
        </w:rPr>
        <w:t>Справочник</w:t>
      </w:r>
      <w:proofErr w:type="spellEnd"/>
      <w:r w:rsidR="001F084B">
        <w:rPr>
          <w:rFonts w:ascii="Times New Roman" w:hAnsi="Times New Roman" w:cs="Times New Roman"/>
          <w:sz w:val="28"/>
          <w:szCs w:val="28"/>
        </w:rPr>
        <w:t xml:space="preserve"> </w:t>
      </w:r>
      <w:proofErr w:type="spellStart"/>
      <w:r w:rsidR="001F084B">
        <w:rPr>
          <w:rFonts w:ascii="Times New Roman" w:hAnsi="Times New Roman" w:cs="Times New Roman"/>
          <w:sz w:val="28"/>
          <w:szCs w:val="28"/>
        </w:rPr>
        <w:t>лесовода</w:t>
      </w:r>
      <w:proofErr w:type="spellEnd"/>
      <w:r w:rsidR="00D52D7C">
        <w:rPr>
          <w:rFonts w:ascii="Times New Roman" w:hAnsi="Times New Roman" w:cs="Times New Roman"/>
          <w:sz w:val="28"/>
          <w:szCs w:val="28"/>
        </w:rPr>
        <w:t xml:space="preserve">» під редакцією П.С. </w:t>
      </w:r>
      <w:proofErr w:type="spellStart"/>
      <w:r w:rsidR="00D52D7C">
        <w:rPr>
          <w:rFonts w:ascii="Times New Roman" w:hAnsi="Times New Roman" w:cs="Times New Roman"/>
          <w:sz w:val="28"/>
          <w:szCs w:val="28"/>
        </w:rPr>
        <w:t>Пастернака</w:t>
      </w:r>
      <w:proofErr w:type="spellEnd"/>
      <w:r w:rsidR="00D52D7C">
        <w:rPr>
          <w:rFonts w:ascii="Times New Roman" w:hAnsi="Times New Roman" w:cs="Times New Roman"/>
          <w:sz w:val="28"/>
          <w:szCs w:val="28"/>
        </w:rPr>
        <w:t xml:space="preserve"> ,- Київ: Урожай, 1990 р</w:t>
      </w:r>
      <w:r w:rsidR="00B46B44">
        <w:rPr>
          <w:rFonts w:ascii="Times New Roman" w:hAnsi="Times New Roman" w:cs="Times New Roman"/>
          <w:sz w:val="28"/>
          <w:szCs w:val="28"/>
        </w:rPr>
        <w:t>.</w:t>
      </w:r>
      <w:r w:rsidR="00D52D7C">
        <w:rPr>
          <w:rFonts w:ascii="Times New Roman" w:hAnsi="Times New Roman" w:cs="Times New Roman"/>
          <w:sz w:val="28"/>
          <w:szCs w:val="28"/>
        </w:rPr>
        <w:t xml:space="preserve"> )</w:t>
      </w:r>
      <w:r w:rsidR="00B46B44">
        <w:rPr>
          <w:rFonts w:ascii="Times New Roman" w:hAnsi="Times New Roman" w:cs="Times New Roman"/>
          <w:sz w:val="28"/>
          <w:szCs w:val="28"/>
        </w:rPr>
        <w:t>.</w:t>
      </w:r>
    </w:p>
    <w:p w:rsidR="00D4097C" w:rsidRDefault="00D52D7C" w:rsidP="005942D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визначення норми висіву на 1 </w:t>
      </w:r>
      <w:proofErr w:type="spellStart"/>
      <w:r>
        <w:rPr>
          <w:rFonts w:ascii="Times New Roman" w:hAnsi="Times New Roman" w:cs="Times New Roman"/>
          <w:sz w:val="28"/>
          <w:szCs w:val="28"/>
        </w:rPr>
        <w:t>пог</w:t>
      </w:r>
      <w:proofErr w:type="spellEnd"/>
      <w:r>
        <w:rPr>
          <w:rFonts w:ascii="Times New Roman" w:hAnsi="Times New Roman" w:cs="Times New Roman"/>
          <w:sz w:val="28"/>
          <w:szCs w:val="28"/>
        </w:rPr>
        <w:t>. метр рядка, рекомендована кількість висіву насіння</w:t>
      </w:r>
      <w:r w:rsidR="001F084B">
        <w:rPr>
          <w:rFonts w:ascii="Times New Roman" w:hAnsi="Times New Roman" w:cs="Times New Roman"/>
          <w:sz w:val="28"/>
          <w:szCs w:val="28"/>
        </w:rPr>
        <w:t xml:space="preserve"> </w:t>
      </w:r>
      <w:r>
        <w:rPr>
          <w:rFonts w:ascii="Times New Roman" w:hAnsi="Times New Roman" w:cs="Times New Roman"/>
          <w:sz w:val="28"/>
          <w:szCs w:val="28"/>
        </w:rPr>
        <w:t>на один гектар ділиться на відповідну довжину посівних рядків на цьому ж гектарі площі, яка залежить від технологічної схеми висіву і може відрізнятися для хвойних і листяних та  особливостей технології</w:t>
      </w:r>
      <w:r w:rsidR="004B4FD8">
        <w:rPr>
          <w:rFonts w:ascii="Times New Roman" w:hAnsi="Times New Roman" w:cs="Times New Roman"/>
          <w:sz w:val="28"/>
          <w:szCs w:val="28"/>
        </w:rPr>
        <w:t>.</w:t>
      </w:r>
    </w:p>
    <w:p w:rsidR="00A24E5C" w:rsidRPr="00A24E5C" w:rsidRDefault="00F01019" w:rsidP="005942DA">
      <w:pPr>
        <w:spacing w:line="360" w:lineRule="auto"/>
        <w:ind w:firstLine="567"/>
        <w:jc w:val="both"/>
        <w:rPr>
          <w:rFonts w:ascii="Times New Roman" w:hAnsi="Times New Roman" w:cs="Times New Roman"/>
          <w:b/>
          <w:bCs/>
          <w:sz w:val="28"/>
          <w:szCs w:val="28"/>
          <w:highlight w:val="red"/>
        </w:rPr>
      </w:pPr>
      <w:r>
        <w:rPr>
          <w:rFonts w:ascii="Times New Roman" w:hAnsi="Times New Roman" w:cs="Times New Roman"/>
          <w:sz w:val="28"/>
          <w:szCs w:val="28"/>
          <w:lang w:bidi="he-IL"/>
        </w:rPr>
        <w:t xml:space="preserve">При застосуванні сівалки насіння </w:t>
      </w:r>
      <w:r w:rsidR="00A24E5C">
        <w:rPr>
          <w:rFonts w:ascii="Times New Roman" w:hAnsi="Times New Roman" w:cs="Times New Roman"/>
          <w:sz w:val="28"/>
          <w:szCs w:val="28"/>
          <w:lang w:bidi="he-IL"/>
        </w:rPr>
        <w:t>здебільш</w:t>
      </w:r>
      <w:r>
        <w:rPr>
          <w:rFonts w:ascii="Times New Roman" w:hAnsi="Times New Roman" w:cs="Times New Roman"/>
          <w:sz w:val="28"/>
          <w:szCs w:val="28"/>
          <w:lang w:bidi="he-IL"/>
        </w:rPr>
        <w:t xml:space="preserve">ого висівають у п’ять </w:t>
      </w:r>
      <w:proofErr w:type="spellStart"/>
      <w:r>
        <w:rPr>
          <w:rFonts w:ascii="Times New Roman" w:hAnsi="Times New Roman" w:cs="Times New Roman"/>
          <w:sz w:val="28"/>
          <w:szCs w:val="28"/>
          <w:lang w:bidi="he-IL"/>
        </w:rPr>
        <w:t>борозенко</w:t>
      </w:r>
      <w:r w:rsidR="00A24E5C">
        <w:rPr>
          <w:rFonts w:ascii="Times New Roman" w:hAnsi="Times New Roman" w:cs="Times New Roman"/>
          <w:sz w:val="28"/>
          <w:szCs w:val="28"/>
          <w:lang w:bidi="he-IL"/>
        </w:rPr>
        <w:t>вих</w:t>
      </w:r>
      <w:proofErr w:type="spellEnd"/>
      <w:r w:rsidR="00A24E5C">
        <w:rPr>
          <w:rFonts w:ascii="Times New Roman" w:hAnsi="Times New Roman" w:cs="Times New Roman"/>
          <w:sz w:val="28"/>
          <w:szCs w:val="28"/>
          <w:lang w:bidi="he-IL"/>
        </w:rPr>
        <w:t xml:space="preserve"> (</w:t>
      </w:r>
      <w:r w:rsidR="002761E6">
        <w:rPr>
          <w:rFonts w:ascii="Times New Roman" w:hAnsi="Times New Roman" w:cs="Times New Roman"/>
          <w:sz w:val="28"/>
          <w:szCs w:val="28"/>
          <w:lang w:bidi="he-IL"/>
        </w:rPr>
        <w:t>5-</w:t>
      </w:r>
      <w:r w:rsidR="00A24E5C">
        <w:rPr>
          <w:rFonts w:ascii="Times New Roman" w:hAnsi="Times New Roman" w:cs="Times New Roman"/>
          <w:sz w:val="28"/>
          <w:szCs w:val="28"/>
          <w:lang w:bidi="he-IL"/>
        </w:rPr>
        <w:t>12 см) рядочків з розміщенням їх за схем</w:t>
      </w:r>
      <w:r w:rsidR="002761E6">
        <w:rPr>
          <w:rFonts w:ascii="Times New Roman" w:hAnsi="Times New Roman" w:cs="Times New Roman"/>
          <w:sz w:val="28"/>
          <w:szCs w:val="28"/>
          <w:lang w:bidi="he-IL"/>
        </w:rPr>
        <w:t>ами</w:t>
      </w:r>
      <w:r w:rsidR="00A24E5C">
        <w:rPr>
          <w:rFonts w:ascii="Times New Roman" w:hAnsi="Times New Roman" w:cs="Times New Roman"/>
          <w:sz w:val="28"/>
          <w:szCs w:val="28"/>
          <w:lang w:bidi="he-IL"/>
        </w:rPr>
        <w:t>: 2</w:t>
      </w:r>
      <w:r w:rsidR="002761E6">
        <w:rPr>
          <w:rFonts w:ascii="Times New Roman" w:hAnsi="Times New Roman" w:cs="Times New Roman"/>
          <w:sz w:val="28"/>
          <w:szCs w:val="28"/>
          <w:lang w:bidi="he-IL"/>
        </w:rPr>
        <w:t>0</w:t>
      </w:r>
      <w:r w:rsidR="00A24E5C">
        <w:rPr>
          <w:rFonts w:ascii="Times New Roman" w:hAnsi="Times New Roman" w:cs="Times New Roman"/>
          <w:sz w:val="28"/>
          <w:szCs w:val="28"/>
          <w:lang w:bidi="he-IL"/>
        </w:rPr>
        <w:t>-2</w:t>
      </w:r>
      <w:r w:rsidR="002761E6">
        <w:rPr>
          <w:rFonts w:ascii="Times New Roman" w:hAnsi="Times New Roman" w:cs="Times New Roman"/>
          <w:sz w:val="28"/>
          <w:szCs w:val="28"/>
          <w:lang w:bidi="he-IL"/>
        </w:rPr>
        <w:t>0</w:t>
      </w:r>
      <w:r w:rsidR="00A24E5C">
        <w:rPr>
          <w:rFonts w:ascii="Times New Roman" w:hAnsi="Times New Roman" w:cs="Times New Roman"/>
          <w:sz w:val="28"/>
          <w:szCs w:val="28"/>
          <w:lang w:bidi="he-IL"/>
        </w:rPr>
        <w:t>-2</w:t>
      </w:r>
      <w:r w:rsidR="002761E6">
        <w:rPr>
          <w:rFonts w:ascii="Times New Roman" w:hAnsi="Times New Roman" w:cs="Times New Roman"/>
          <w:sz w:val="28"/>
          <w:szCs w:val="28"/>
          <w:lang w:bidi="he-IL"/>
        </w:rPr>
        <w:t>0</w:t>
      </w:r>
      <w:r w:rsidR="00A24E5C">
        <w:rPr>
          <w:rFonts w:ascii="Times New Roman" w:hAnsi="Times New Roman" w:cs="Times New Roman"/>
          <w:sz w:val="28"/>
          <w:szCs w:val="28"/>
          <w:lang w:bidi="he-IL"/>
        </w:rPr>
        <w:t>-2</w:t>
      </w:r>
      <w:r w:rsidR="002761E6">
        <w:rPr>
          <w:rFonts w:ascii="Times New Roman" w:hAnsi="Times New Roman" w:cs="Times New Roman"/>
          <w:sz w:val="28"/>
          <w:szCs w:val="28"/>
          <w:lang w:bidi="he-IL"/>
        </w:rPr>
        <w:t>0</w:t>
      </w:r>
      <w:r w:rsidR="00A24E5C">
        <w:rPr>
          <w:rFonts w:ascii="Times New Roman" w:hAnsi="Times New Roman" w:cs="Times New Roman"/>
          <w:sz w:val="28"/>
          <w:szCs w:val="28"/>
          <w:lang w:bidi="he-IL"/>
        </w:rPr>
        <w:t>-</w:t>
      </w:r>
      <w:r w:rsidR="002761E6">
        <w:rPr>
          <w:rFonts w:ascii="Times New Roman" w:hAnsi="Times New Roman" w:cs="Times New Roman"/>
          <w:sz w:val="28"/>
          <w:szCs w:val="28"/>
          <w:lang w:bidi="he-IL"/>
        </w:rPr>
        <w:t>4</w:t>
      </w:r>
      <w:r w:rsidR="00A24E5C">
        <w:rPr>
          <w:rFonts w:ascii="Times New Roman" w:hAnsi="Times New Roman" w:cs="Times New Roman"/>
          <w:sz w:val="28"/>
          <w:szCs w:val="28"/>
          <w:lang w:bidi="he-IL"/>
        </w:rPr>
        <w:t>0 (см)</w:t>
      </w:r>
      <w:r>
        <w:rPr>
          <w:rFonts w:ascii="Times New Roman" w:hAnsi="Times New Roman" w:cs="Times New Roman"/>
          <w:sz w:val="28"/>
          <w:szCs w:val="28"/>
          <w:lang w:bidi="he-IL"/>
        </w:rPr>
        <w:t>,</w:t>
      </w:r>
      <w:r w:rsidR="002761E6" w:rsidRPr="002761E6">
        <w:rPr>
          <w:rFonts w:ascii="Times New Roman" w:hAnsi="Times New Roman" w:cs="Times New Roman"/>
          <w:sz w:val="28"/>
          <w:szCs w:val="28"/>
          <w:lang w:bidi="he-IL"/>
        </w:rPr>
        <w:t xml:space="preserve"> </w:t>
      </w:r>
      <w:r w:rsidR="002761E6">
        <w:rPr>
          <w:rFonts w:ascii="Times New Roman" w:hAnsi="Times New Roman" w:cs="Times New Roman"/>
          <w:sz w:val="28"/>
          <w:szCs w:val="28"/>
          <w:lang w:bidi="he-IL"/>
        </w:rPr>
        <w:t xml:space="preserve">25-25-25-25-50 (см). </w:t>
      </w:r>
      <w:r w:rsidR="00A24E5C">
        <w:rPr>
          <w:rFonts w:ascii="Times New Roman" w:hAnsi="Times New Roman" w:cs="Times New Roman"/>
          <w:sz w:val="28"/>
          <w:szCs w:val="28"/>
          <w:lang w:bidi="he-IL"/>
        </w:rPr>
        <w:t xml:space="preserve"> </w:t>
      </w:r>
      <w:r w:rsidR="002761E6">
        <w:rPr>
          <w:rFonts w:ascii="Times New Roman" w:hAnsi="Times New Roman" w:cs="Times New Roman"/>
          <w:sz w:val="28"/>
          <w:szCs w:val="28"/>
          <w:lang w:bidi="he-IL"/>
        </w:rPr>
        <w:t>Можливі інші варіанти застосування схем висівання</w:t>
      </w:r>
      <w:r w:rsidR="003F62DE" w:rsidRPr="003F62DE">
        <w:rPr>
          <w:rFonts w:ascii="Times New Roman" w:hAnsi="Times New Roman" w:cs="Times New Roman"/>
          <w:sz w:val="28"/>
          <w:szCs w:val="28"/>
          <w:lang w:bidi="he-IL"/>
        </w:rPr>
        <w:t xml:space="preserve"> </w:t>
      </w:r>
      <w:r w:rsidR="003F62DE" w:rsidRPr="003F62DE">
        <w:rPr>
          <w:rFonts w:ascii="Times New Roman" w:hAnsi="Times New Roman" w:cs="Times New Roman"/>
          <w:sz w:val="28"/>
          <w:szCs w:val="28"/>
          <w:shd w:val="clear" w:color="auto" w:fill="FFFFFF" w:themeFill="background1"/>
          <w:lang w:bidi="he-IL"/>
        </w:rPr>
        <w:t>в залежності від наявності машин і механізмів у підприємстві.</w:t>
      </w:r>
      <w:r w:rsidR="002761E6">
        <w:rPr>
          <w:rFonts w:ascii="Times New Roman" w:hAnsi="Times New Roman" w:cs="Times New Roman"/>
          <w:sz w:val="28"/>
          <w:szCs w:val="28"/>
          <w:lang w:bidi="he-IL"/>
        </w:rPr>
        <w:t xml:space="preserve"> </w:t>
      </w:r>
    </w:p>
    <w:p w:rsidR="00D4097C" w:rsidRPr="00BF57F8" w:rsidRDefault="00D4097C" w:rsidP="005942DA">
      <w:pPr>
        <w:spacing w:line="360" w:lineRule="auto"/>
        <w:ind w:firstLine="567"/>
        <w:jc w:val="both"/>
        <w:rPr>
          <w:rFonts w:ascii="Times New Roman" w:hAnsi="Times New Roman" w:cs="Times New Roman"/>
          <w:sz w:val="28"/>
          <w:szCs w:val="28"/>
        </w:rPr>
      </w:pPr>
      <w:r w:rsidRPr="004B4FD8">
        <w:rPr>
          <w:rFonts w:ascii="Times New Roman" w:hAnsi="Times New Roman" w:cs="Times New Roman"/>
          <w:sz w:val="28"/>
          <w:szCs w:val="28"/>
        </w:rPr>
        <w:t>Для обчислення оптимальної норми висіву</w:t>
      </w:r>
      <w:r w:rsidR="003F62DE" w:rsidRPr="003F62DE">
        <w:rPr>
          <w:rFonts w:ascii="Times New Roman" w:hAnsi="Times New Roman" w:cs="Times New Roman"/>
          <w:sz w:val="28"/>
          <w:szCs w:val="28"/>
        </w:rPr>
        <w:t xml:space="preserve"> дрібного насіння хвойних і листяних видів</w:t>
      </w:r>
      <w:r w:rsidRPr="004B4FD8">
        <w:rPr>
          <w:rFonts w:ascii="Times New Roman" w:hAnsi="Times New Roman" w:cs="Times New Roman"/>
          <w:sz w:val="28"/>
          <w:szCs w:val="28"/>
        </w:rPr>
        <w:t xml:space="preserve"> </w:t>
      </w:r>
      <w:r w:rsidR="004B4FD8">
        <w:rPr>
          <w:rFonts w:ascii="Times New Roman" w:hAnsi="Times New Roman" w:cs="Times New Roman"/>
          <w:sz w:val="28"/>
          <w:szCs w:val="28"/>
        </w:rPr>
        <w:t xml:space="preserve">в </w:t>
      </w:r>
      <w:r w:rsidR="00F01019">
        <w:rPr>
          <w:rFonts w:ascii="Times New Roman" w:hAnsi="Times New Roman" w:cs="Times New Roman"/>
          <w:sz w:val="28"/>
          <w:szCs w:val="28"/>
        </w:rPr>
        <w:t>умовах конкретного розсадника</w:t>
      </w:r>
      <w:r w:rsidRPr="004B4FD8">
        <w:rPr>
          <w:rFonts w:ascii="Times New Roman" w:hAnsi="Times New Roman" w:cs="Times New Roman"/>
          <w:sz w:val="28"/>
          <w:szCs w:val="28"/>
        </w:rPr>
        <w:t xml:space="preserve"> використовується</w:t>
      </w:r>
      <w:r w:rsidR="004B4FD8" w:rsidRPr="004B4FD8">
        <w:rPr>
          <w:rFonts w:ascii="Times New Roman" w:hAnsi="Times New Roman" w:cs="Times New Roman"/>
          <w:sz w:val="28"/>
          <w:szCs w:val="28"/>
        </w:rPr>
        <w:t xml:space="preserve"> </w:t>
      </w:r>
      <w:r w:rsidR="00520972">
        <w:rPr>
          <w:rFonts w:ascii="Times New Roman" w:hAnsi="Times New Roman" w:cs="Times New Roman"/>
          <w:sz w:val="28"/>
          <w:szCs w:val="28"/>
        </w:rPr>
        <w:t xml:space="preserve">відома </w:t>
      </w:r>
      <w:r w:rsidRPr="004B4FD8">
        <w:rPr>
          <w:rFonts w:ascii="Times New Roman" w:hAnsi="Times New Roman" w:cs="Times New Roman"/>
          <w:sz w:val="28"/>
          <w:szCs w:val="28"/>
        </w:rPr>
        <w:t>формула:</w:t>
      </w:r>
    </w:p>
    <w:p w:rsidR="00D4097C" w:rsidRPr="00BF57F8" w:rsidRDefault="00D4097C" w:rsidP="005942DA">
      <w:pPr>
        <w:spacing w:line="360" w:lineRule="auto"/>
        <w:ind w:firstLine="567"/>
        <w:jc w:val="both"/>
        <w:rPr>
          <w:rFonts w:ascii="Times New Roman" w:hAnsi="Times New Roman" w:cs="Times New Roman"/>
          <w:sz w:val="28"/>
          <w:szCs w:val="28"/>
        </w:rPr>
      </w:pPr>
      <w:r w:rsidRPr="00BF57F8">
        <w:rPr>
          <w:rFonts w:ascii="Times New Roman" w:hAnsi="Times New Roman" w:cs="Times New Roman"/>
          <w:sz w:val="28"/>
          <w:szCs w:val="28"/>
        </w:rPr>
        <w:t>Н = О х В х 10</w:t>
      </w:r>
      <w:r>
        <w:rPr>
          <w:rFonts w:ascii="Times New Roman" w:hAnsi="Times New Roman" w:cs="Times New Roman"/>
          <w:sz w:val="28"/>
          <w:szCs w:val="28"/>
        </w:rPr>
        <w:t>/</w:t>
      </w:r>
      <w:r w:rsidRPr="00361E9C">
        <w:rPr>
          <w:rFonts w:ascii="Times New Roman" w:hAnsi="Times New Roman" w:cs="Times New Roman"/>
          <w:sz w:val="28"/>
          <w:szCs w:val="28"/>
        </w:rPr>
        <w:t xml:space="preserve"> </w:t>
      </w:r>
      <w:r w:rsidRPr="00BF57F8">
        <w:rPr>
          <w:rFonts w:ascii="Times New Roman" w:hAnsi="Times New Roman" w:cs="Times New Roman"/>
          <w:sz w:val="28"/>
          <w:szCs w:val="28"/>
        </w:rPr>
        <w:t>Т х К х Ч</w:t>
      </w:r>
      <w:r>
        <w:rPr>
          <w:rFonts w:ascii="Times New Roman" w:hAnsi="Times New Roman" w:cs="Times New Roman"/>
          <w:sz w:val="28"/>
          <w:szCs w:val="28"/>
        </w:rPr>
        <w:t>,</w:t>
      </w:r>
    </w:p>
    <w:p w:rsidR="00D4097C" w:rsidRPr="00BF57F8" w:rsidRDefault="00D4097C" w:rsidP="005942DA">
      <w:pPr>
        <w:spacing w:line="360" w:lineRule="auto"/>
        <w:ind w:firstLine="567"/>
        <w:jc w:val="both"/>
        <w:rPr>
          <w:rFonts w:ascii="Times New Roman" w:hAnsi="Times New Roman" w:cs="Times New Roman"/>
          <w:sz w:val="28"/>
          <w:szCs w:val="28"/>
        </w:rPr>
      </w:pPr>
      <w:r w:rsidRPr="00BF57F8">
        <w:rPr>
          <w:rFonts w:ascii="Times New Roman" w:hAnsi="Times New Roman" w:cs="Times New Roman"/>
          <w:sz w:val="28"/>
          <w:szCs w:val="28"/>
        </w:rPr>
        <w:t xml:space="preserve">де Н - норма висіву насіння, г на 1 </w:t>
      </w:r>
      <w:proofErr w:type="spellStart"/>
      <w:r w:rsidRPr="00BF57F8">
        <w:rPr>
          <w:rFonts w:ascii="Times New Roman" w:hAnsi="Times New Roman" w:cs="Times New Roman"/>
          <w:sz w:val="28"/>
          <w:szCs w:val="28"/>
        </w:rPr>
        <w:t>пог</w:t>
      </w:r>
      <w:proofErr w:type="spellEnd"/>
      <w:r w:rsidRPr="00BF57F8">
        <w:rPr>
          <w:rFonts w:ascii="Times New Roman" w:hAnsi="Times New Roman" w:cs="Times New Roman"/>
          <w:sz w:val="28"/>
          <w:szCs w:val="28"/>
        </w:rPr>
        <w:t>.</w:t>
      </w:r>
      <w:r>
        <w:rPr>
          <w:rFonts w:ascii="Times New Roman" w:hAnsi="Times New Roman" w:cs="Times New Roman"/>
          <w:sz w:val="28"/>
          <w:szCs w:val="28"/>
        </w:rPr>
        <w:t xml:space="preserve"> </w:t>
      </w:r>
      <w:r w:rsidRPr="00BF57F8">
        <w:rPr>
          <w:rFonts w:ascii="Times New Roman" w:hAnsi="Times New Roman" w:cs="Times New Roman"/>
          <w:sz w:val="28"/>
          <w:szCs w:val="28"/>
        </w:rPr>
        <w:t>м.;</w:t>
      </w:r>
    </w:p>
    <w:p w:rsidR="00D4097C" w:rsidRPr="00BF57F8" w:rsidRDefault="00D4097C" w:rsidP="005942DA">
      <w:pPr>
        <w:pStyle w:val="a4"/>
        <w:framePr w:w="134" w:h="226" w:hRule="exact" w:wrap="none" w:vAnchor="page" w:hAnchor="page" w:x="6318" w:y="597"/>
        <w:spacing w:line="360" w:lineRule="auto"/>
        <w:ind w:firstLine="567"/>
        <w:jc w:val="both"/>
        <w:rPr>
          <w:sz w:val="28"/>
          <w:szCs w:val="28"/>
        </w:rPr>
      </w:pPr>
      <w:r w:rsidRPr="00BF57F8">
        <w:rPr>
          <w:color w:val="000000"/>
          <w:sz w:val="28"/>
          <w:szCs w:val="28"/>
        </w:rPr>
        <w:t>2</w:t>
      </w:r>
    </w:p>
    <w:p w:rsidR="00D4097C" w:rsidRPr="00BF57F8" w:rsidRDefault="00D4097C" w:rsidP="005942DA">
      <w:pPr>
        <w:spacing w:line="360" w:lineRule="auto"/>
        <w:ind w:firstLine="567"/>
        <w:jc w:val="both"/>
        <w:rPr>
          <w:rFonts w:ascii="Times New Roman" w:hAnsi="Times New Roman" w:cs="Times New Roman"/>
          <w:sz w:val="28"/>
          <w:szCs w:val="28"/>
        </w:rPr>
      </w:pPr>
      <w:r w:rsidRPr="00BF57F8">
        <w:rPr>
          <w:rFonts w:ascii="Times New Roman" w:hAnsi="Times New Roman" w:cs="Times New Roman"/>
          <w:sz w:val="28"/>
          <w:szCs w:val="28"/>
        </w:rPr>
        <w:t xml:space="preserve">О - оптимальна кількість сходів на 1 </w:t>
      </w:r>
      <w:proofErr w:type="spellStart"/>
      <w:r w:rsidRPr="00BF57F8">
        <w:rPr>
          <w:rFonts w:ascii="Times New Roman" w:hAnsi="Times New Roman" w:cs="Times New Roman"/>
          <w:sz w:val="28"/>
          <w:szCs w:val="28"/>
        </w:rPr>
        <w:t>пог.м</w:t>
      </w:r>
      <w:proofErr w:type="spellEnd"/>
      <w:r w:rsidRPr="00BF57F8">
        <w:rPr>
          <w:rFonts w:ascii="Times New Roman" w:hAnsi="Times New Roman" w:cs="Times New Roman"/>
          <w:sz w:val="28"/>
          <w:szCs w:val="28"/>
        </w:rPr>
        <w:t xml:space="preserve">; В - фактична маса 1000 насінин; Т - технічна схожість, %; К - коефіцієнт поправки на </w:t>
      </w:r>
      <w:proofErr w:type="spellStart"/>
      <w:r w:rsidRPr="00BF57F8">
        <w:rPr>
          <w:rFonts w:ascii="Times New Roman" w:hAnsi="Times New Roman" w:cs="Times New Roman"/>
          <w:sz w:val="28"/>
          <w:szCs w:val="28"/>
        </w:rPr>
        <w:t>грунтову</w:t>
      </w:r>
      <w:proofErr w:type="spellEnd"/>
      <w:r w:rsidRPr="00BF57F8">
        <w:rPr>
          <w:rFonts w:ascii="Times New Roman" w:hAnsi="Times New Roman" w:cs="Times New Roman"/>
          <w:sz w:val="28"/>
          <w:szCs w:val="28"/>
        </w:rPr>
        <w:t xml:space="preserve"> схожість (відношення </w:t>
      </w:r>
      <w:proofErr w:type="spellStart"/>
      <w:r w:rsidRPr="00BF57F8">
        <w:rPr>
          <w:rFonts w:ascii="Times New Roman" w:hAnsi="Times New Roman" w:cs="Times New Roman"/>
          <w:sz w:val="28"/>
          <w:szCs w:val="28"/>
        </w:rPr>
        <w:t>грунтової</w:t>
      </w:r>
      <w:proofErr w:type="spellEnd"/>
      <w:r w:rsidRPr="00BF57F8">
        <w:rPr>
          <w:rFonts w:ascii="Times New Roman" w:hAnsi="Times New Roman" w:cs="Times New Roman"/>
          <w:sz w:val="28"/>
          <w:szCs w:val="28"/>
        </w:rPr>
        <w:t xml:space="preserve"> схожості до технічної); Ч - чистота насіння.</w:t>
      </w:r>
    </w:p>
    <w:p w:rsidR="00D4097C" w:rsidRDefault="00D4097C" w:rsidP="005942DA">
      <w:pPr>
        <w:spacing w:line="360" w:lineRule="auto"/>
        <w:ind w:firstLine="567"/>
        <w:jc w:val="both"/>
        <w:rPr>
          <w:rFonts w:ascii="Times New Roman" w:hAnsi="Times New Roman" w:cs="Times New Roman"/>
          <w:sz w:val="28"/>
          <w:szCs w:val="28"/>
        </w:rPr>
      </w:pPr>
      <w:r w:rsidRPr="00BF57F8">
        <w:rPr>
          <w:rFonts w:ascii="Times New Roman" w:hAnsi="Times New Roman" w:cs="Times New Roman"/>
          <w:sz w:val="28"/>
          <w:szCs w:val="28"/>
        </w:rPr>
        <w:t xml:space="preserve">Для розрахунку використовують практично визначені показники, які характеризують масу 1000 насінин, технічну схожість і чистоту насіння. Оптимальну кількість сходів на 1 </w:t>
      </w:r>
      <w:proofErr w:type="spellStart"/>
      <w:r w:rsidRPr="00BF57F8">
        <w:rPr>
          <w:rFonts w:ascii="Times New Roman" w:hAnsi="Times New Roman" w:cs="Times New Roman"/>
          <w:sz w:val="28"/>
          <w:szCs w:val="28"/>
        </w:rPr>
        <w:t>пог</w:t>
      </w:r>
      <w:proofErr w:type="spellEnd"/>
      <w:r w:rsidRPr="00BF57F8">
        <w:rPr>
          <w:rFonts w:ascii="Times New Roman" w:hAnsi="Times New Roman" w:cs="Times New Roman"/>
          <w:sz w:val="28"/>
          <w:szCs w:val="28"/>
        </w:rPr>
        <w:t>. м беруть із довідкової літератури. (</w:t>
      </w:r>
      <w:r w:rsidR="004B4FD8">
        <w:rPr>
          <w:rFonts w:ascii="Times New Roman" w:hAnsi="Times New Roman" w:cs="Times New Roman"/>
          <w:sz w:val="28"/>
          <w:szCs w:val="28"/>
        </w:rPr>
        <w:t xml:space="preserve">рекомендуємо </w:t>
      </w:r>
      <w:proofErr w:type="spellStart"/>
      <w:r w:rsidRPr="00BF57F8">
        <w:rPr>
          <w:rFonts w:ascii="Times New Roman" w:hAnsi="Times New Roman" w:cs="Times New Roman"/>
          <w:sz w:val="28"/>
          <w:szCs w:val="28"/>
        </w:rPr>
        <w:t>Вакулюк</w:t>
      </w:r>
      <w:proofErr w:type="spellEnd"/>
      <w:r w:rsidRPr="00BF57F8">
        <w:rPr>
          <w:rFonts w:ascii="Times New Roman" w:hAnsi="Times New Roman" w:cs="Times New Roman"/>
          <w:sz w:val="28"/>
          <w:szCs w:val="28"/>
        </w:rPr>
        <w:t xml:space="preserve"> П.Г., Самоплавський В.І. "Лісовідновлення та лісорозведення в рівнинних районах України", - Ф., </w:t>
      </w:r>
      <w:proofErr w:type="spellStart"/>
      <w:r w:rsidRPr="00BF57F8">
        <w:rPr>
          <w:rFonts w:ascii="Times New Roman" w:hAnsi="Times New Roman" w:cs="Times New Roman"/>
          <w:sz w:val="28"/>
          <w:szCs w:val="28"/>
        </w:rPr>
        <w:t>Поліфаст</w:t>
      </w:r>
      <w:proofErr w:type="spellEnd"/>
      <w:r w:rsidRPr="00BF57F8">
        <w:rPr>
          <w:rFonts w:ascii="Times New Roman" w:hAnsi="Times New Roman" w:cs="Times New Roman"/>
          <w:sz w:val="28"/>
          <w:szCs w:val="28"/>
        </w:rPr>
        <w:t>, 1998 р.</w:t>
      </w:r>
      <w:r w:rsidR="0096036B">
        <w:rPr>
          <w:rFonts w:ascii="Times New Roman" w:hAnsi="Times New Roman" w:cs="Times New Roman"/>
          <w:sz w:val="28"/>
          <w:szCs w:val="28"/>
        </w:rPr>
        <w:t>, дод. 5, С. 388. «</w:t>
      </w:r>
      <w:proofErr w:type="spellStart"/>
      <w:r w:rsidR="0096036B">
        <w:rPr>
          <w:rFonts w:ascii="Times New Roman" w:hAnsi="Times New Roman" w:cs="Times New Roman"/>
          <w:sz w:val="28"/>
          <w:szCs w:val="28"/>
        </w:rPr>
        <w:t>Справочник</w:t>
      </w:r>
      <w:proofErr w:type="spellEnd"/>
      <w:r w:rsidR="0096036B">
        <w:rPr>
          <w:rFonts w:ascii="Times New Roman" w:hAnsi="Times New Roman" w:cs="Times New Roman"/>
          <w:sz w:val="28"/>
          <w:szCs w:val="28"/>
        </w:rPr>
        <w:t xml:space="preserve"> </w:t>
      </w:r>
      <w:proofErr w:type="spellStart"/>
      <w:r w:rsidR="0096036B">
        <w:rPr>
          <w:rFonts w:ascii="Times New Roman" w:hAnsi="Times New Roman" w:cs="Times New Roman"/>
          <w:sz w:val="28"/>
          <w:szCs w:val="28"/>
        </w:rPr>
        <w:t>лесовода</w:t>
      </w:r>
      <w:proofErr w:type="spellEnd"/>
      <w:r w:rsidR="0096036B">
        <w:rPr>
          <w:rFonts w:ascii="Times New Roman" w:hAnsi="Times New Roman" w:cs="Times New Roman"/>
          <w:sz w:val="28"/>
          <w:szCs w:val="28"/>
        </w:rPr>
        <w:t xml:space="preserve">» під редакцією П.С. </w:t>
      </w:r>
      <w:proofErr w:type="spellStart"/>
      <w:r w:rsidR="0096036B">
        <w:rPr>
          <w:rFonts w:ascii="Times New Roman" w:hAnsi="Times New Roman" w:cs="Times New Roman"/>
          <w:sz w:val="28"/>
          <w:szCs w:val="28"/>
        </w:rPr>
        <w:t>Пастернака</w:t>
      </w:r>
      <w:proofErr w:type="spellEnd"/>
      <w:r w:rsidR="0096036B">
        <w:rPr>
          <w:rFonts w:ascii="Times New Roman" w:hAnsi="Times New Roman" w:cs="Times New Roman"/>
          <w:sz w:val="28"/>
          <w:szCs w:val="28"/>
        </w:rPr>
        <w:t xml:space="preserve"> ,- Київ: Урожай, 1990 р.</w:t>
      </w:r>
      <w:r w:rsidRPr="00BF57F8">
        <w:rPr>
          <w:rFonts w:ascii="Times New Roman" w:hAnsi="Times New Roman" w:cs="Times New Roman"/>
          <w:sz w:val="28"/>
          <w:szCs w:val="28"/>
        </w:rPr>
        <w:t>)</w:t>
      </w:r>
      <w:r w:rsidR="004B4FD8">
        <w:rPr>
          <w:rFonts w:ascii="Times New Roman" w:hAnsi="Times New Roman" w:cs="Times New Roman"/>
          <w:sz w:val="28"/>
          <w:szCs w:val="28"/>
        </w:rPr>
        <w:t xml:space="preserve">  </w:t>
      </w:r>
      <w:r w:rsidR="0096036B">
        <w:rPr>
          <w:rFonts w:ascii="Times New Roman" w:hAnsi="Times New Roman" w:cs="Times New Roman"/>
          <w:sz w:val="28"/>
          <w:szCs w:val="28"/>
        </w:rPr>
        <w:t>М</w:t>
      </w:r>
      <w:r w:rsidR="004B4FD8">
        <w:rPr>
          <w:rFonts w:ascii="Times New Roman" w:hAnsi="Times New Roman" w:cs="Times New Roman"/>
          <w:sz w:val="28"/>
          <w:szCs w:val="28"/>
        </w:rPr>
        <w:t>ожна вирахувати о</w:t>
      </w:r>
      <w:r w:rsidR="004B4FD8" w:rsidRPr="00BF57F8">
        <w:rPr>
          <w:rFonts w:ascii="Times New Roman" w:hAnsi="Times New Roman" w:cs="Times New Roman"/>
          <w:sz w:val="28"/>
          <w:szCs w:val="28"/>
        </w:rPr>
        <w:t xml:space="preserve">птимальну кількість сходів на 1 </w:t>
      </w:r>
      <w:proofErr w:type="spellStart"/>
      <w:r w:rsidR="004B4FD8" w:rsidRPr="00BF57F8">
        <w:rPr>
          <w:rFonts w:ascii="Times New Roman" w:hAnsi="Times New Roman" w:cs="Times New Roman"/>
          <w:sz w:val="28"/>
          <w:szCs w:val="28"/>
        </w:rPr>
        <w:t>пог</w:t>
      </w:r>
      <w:proofErr w:type="spellEnd"/>
      <w:r w:rsidR="004B4FD8">
        <w:rPr>
          <w:rFonts w:ascii="Times New Roman" w:hAnsi="Times New Roman" w:cs="Times New Roman"/>
          <w:sz w:val="28"/>
          <w:szCs w:val="28"/>
        </w:rPr>
        <w:t xml:space="preserve">. м., розділивши довідкові дані виходу сіянців із гектара на відповідну довжину посівних рядків </w:t>
      </w:r>
      <w:r w:rsidR="004B4FD8">
        <w:rPr>
          <w:rFonts w:ascii="Times New Roman" w:hAnsi="Times New Roman" w:cs="Times New Roman"/>
          <w:sz w:val="28"/>
          <w:szCs w:val="28"/>
        </w:rPr>
        <w:lastRenderedPageBreak/>
        <w:t>на цьому ж гектарі площі.</w:t>
      </w:r>
      <w:r w:rsidR="00C905B6">
        <w:rPr>
          <w:rFonts w:ascii="Times New Roman" w:hAnsi="Times New Roman" w:cs="Times New Roman"/>
          <w:sz w:val="28"/>
          <w:szCs w:val="28"/>
        </w:rPr>
        <w:t xml:space="preserve"> </w:t>
      </w:r>
      <w:r w:rsidRPr="00BF57F8">
        <w:rPr>
          <w:rFonts w:ascii="Times New Roman" w:hAnsi="Times New Roman" w:cs="Times New Roman"/>
          <w:sz w:val="28"/>
          <w:szCs w:val="28"/>
        </w:rPr>
        <w:t xml:space="preserve">Коефіцієнти поправки на </w:t>
      </w:r>
      <w:proofErr w:type="spellStart"/>
      <w:r w:rsidRPr="00BF57F8">
        <w:rPr>
          <w:rFonts w:ascii="Times New Roman" w:hAnsi="Times New Roman" w:cs="Times New Roman"/>
          <w:sz w:val="28"/>
          <w:szCs w:val="28"/>
        </w:rPr>
        <w:t>грунтову</w:t>
      </w:r>
      <w:proofErr w:type="spellEnd"/>
      <w:r w:rsidRPr="00BF57F8">
        <w:rPr>
          <w:rFonts w:ascii="Times New Roman" w:hAnsi="Times New Roman" w:cs="Times New Roman"/>
          <w:sz w:val="28"/>
          <w:szCs w:val="28"/>
        </w:rPr>
        <w:t xml:space="preserve"> схожість </w:t>
      </w:r>
      <w:r w:rsidR="00C905B6" w:rsidRPr="00BF57F8">
        <w:rPr>
          <w:rFonts w:ascii="Times New Roman" w:hAnsi="Times New Roman" w:cs="Times New Roman"/>
          <w:sz w:val="28"/>
          <w:szCs w:val="28"/>
        </w:rPr>
        <w:t xml:space="preserve">використовують </w:t>
      </w:r>
      <w:r w:rsidRPr="00BF57F8">
        <w:rPr>
          <w:rFonts w:ascii="Times New Roman" w:hAnsi="Times New Roman" w:cs="Times New Roman"/>
          <w:sz w:val="28"/>
          <w:szCs w:val="28"/>
        </w:rPr>
        <w:t xml:space="preserve">залежно від </w:t>
      </w:r>
      <w:proofErr w:type="spellStart"/>
      <w:r w:rsidRPr="00BF57F8">
        <w:rPr>
          <w:rFonts w:ascii="Times New Roman" w:hAnsi="Times New Roman" w:cs="Times New Roman"/>
          <w:sz w:val="28"/>
          <w:szCs w:val="28"/>
        </w:rPr>
        <w:t>лісорослинних</w:t>
      </w:r>
      <w:proofErr w:type="spellEnd"/>
      <w:r w:rsidRPr="00BF57F8">
        <w:rPr>
          <w:rFonts w:ascii="Times New Roman" w:hAnsi="Times New Roman" w:cs="Times New Roman"/>
          <w:sz w:val="28"/>
          <w:szCs w:val="28"/>
        </w:rPr>
        <w:t xml:space="preserve"> зон і </w:t>
      </w:r>
      <w:r w:rsidRPr="00376C1D">
        <w:rPr>
          <w:rFonts w:ascii="Times New Roman" w:hAnsi="Times New Roman" w:cs="Times New Roman"/>
          <w:sz w:val="28"/>
          <w:szCs w:val="28"/>
          <w:shd w:val="clear" w:color="auto" w:fill="FFFFFF" w:themeFill="background1"/>
        </w:rPr>
        <w:t>класу якості насіння</w:t>
      </w:r>
      <w:r w:rsidRPr="00BF57F8">
        <w:rPr>
          <w:rFonts w:ascii="Times New Roman" w:hAnsi="Times New Roman" w:cs="Times New Roman"/>
          <w:sz w:val="28"/>
          <w:szCs w:val="28"/>
        </w:rPr>
        <w:t>.</w:t>
      </w:r>
      <w:r w:rsidR="00113E53">
        <w:rPr>
          <w:rFonts w:ascii="Times New Roman" w:hAnsi="Times New Roman" w:cs="Times New Roman"/>
          <w:sz w:val="28"/>
          <w:szCs w:val="28"/>
        </w:rPr>
        <w:t xml:space="preserve"> Важливе значення мають </w:t>
      </w:r>
      <w:proofErr w:type="spellStart"/>
      <w:r w:rsidR="00113E53">
        <w:rPr>
          <w:rFonts w:ascii="Times New Roman" w:hAnsi="Times New Roman" w:cs="Times New Roman"/>
          <w:sz w:val="28"/>
          <w:szCs w:val="28"/>
        </w:rPr>
        <w:t>експерементальні</w:t>
      </w:r>
      <w:proofErr w:type="spellEnd"/>
      <w:r w:rsidR="00113E53">
        <w:rPr>
          <w:rFonts w:ascii="Times New Roman" w:hAnsi="Times New Roman" w:cs="Times New Roman"/>
          <w:sz w:val="28"/>
          <w:szCs w:val="28"/>
        </w:rPr>
        <w:t xml:space="preserve"> дані п</w:t>
      </w:r>
      <w:r w:rsidR="00F01019">
        <w:rPr>
          <w:rFonts w:ascii="Times New Roman" w:hAnsi="Times New Roman" w:cs="Times New Roman"/>
          <w:sz w:val="28"/>
          <w:szCs w:val="28"/>
        </w:rPr>
        <w:t xml:space="preserve">о кожному окремому розсаднику, </w:t>
      </w:r>
      <w:r w:rsidR="00113E53">
        <w:rPr>
          <w:rFonts w:ascii="Times New Roman" w:hAnsi="Times New Roman" w:cs="Times New Roman"/>
          <w:sz w:val="28"/>
          <w:szCs w:val="28"/>
        </w:rPr>
        <w:t xml:space="preserve">проте є окремі рекомендації за </w:t>
      </w:r>
      <w:proofErr w:type="spellStart"/>
      <w:r w:rsidR="00113E53">
        <w:rPr>
          <w:rFonts w:ascii="Times New Roman" w:hAnsi="Times New Roman" w:cs="Times New Roman"/>
          <w:sz w:val="28"/>
          <w:szCs w:val="28"/>
        </w:rPr>
        <w:t>основноми</w:t>
      </w:r>
      <w:proofErr w:type="spellEnd"/>
      <w:r w:rsidR="00113E53">
        <w:rPr>
          <w:rFonts w:ascii="Times New Roman" w:hAnsi="Times New Roman" w:cs="Times New Roman"/>
          <w:sz w:val="28"/>
          <w:szCs w:val="28"/>
        </w:rPr>
        <w:t xml:space="preserve"> </w:t>
      </w:r>
      <w:proofErr w:type="spellStart"/>
      <w:r w:rsidR="00113E53">
        <w:rPr>
          <w:rFonts w:ascii="Times New Roman" w:hAnsi="Times New Roman" w:cs="Times New Roman"/>
          <w:sz w:val="28"/>
          <w:szCs w:val="28"/>
        </w:rPr>
        <w:t>лісотвірн</w:t>
      </w:r>
      <w:r w:rsidR="007C0B7F">
        <w:rPr>
          <w:rFonts w:ascii="Times New Roman" w:hAnsi="Times New Roman" w:cs="Times New Roman"/>
          <w:sz w:val="28"/>
          <w:szCs w:val="28"/>
        </w:rPr>
        <w:t>и</w:t>
      </w:r>
      <w:r w:rsidR="00113E53">
        <w:rPr>
          <w:rFonts w:ascii="Times New Roman" w:hAnsi="Times New Roman" w:cs="Times New Roman"/>
          <w:sz w:val="28"/>
          <w:szCs w:val="28"/>
        </w:rPr>
        <w:t>ми</w:t>
      </w:r>
      <w:proofErr w:type="spellEnd"/>
      <w:r w:rsidR="00113E53">
        <w:rPr>
          <w:rFonts w:ascii="Times New Roman" w:hAnsi="Times New Roman" w:cs="Times New Roman"/>
          <w:sz w:val="28"/>
          <w:szCs w:val="28"/>
        </w:rPr>
        <w:t xml:space="preserve"> видами у залежності від типу </w:t>
      </w:r>
      <w:proofErr w:type="spellStart"/>
      <w:r w:rsidR="00113E53">
        <w:rPr>
          <w:rFonts w:ascii="Times New Roman" w:hAnsi="Times New Roman" w:cs="Times New Roman"/>
          <w:sz w:val="28"/>
          <w:szCs w:val="28"/>
        </w:rPr>
        <w:t>грунтів</w:t>
      </w:r>
      <w:proofErr w:type="spellEnd"/>
      <w:r w:rsidR="00113E53">
        <w:rPr>
          <w:rFonts w:ascii="Times New Roman" w:hAnsi="Times New Roman" w:cs="Times New Roman"/>
          <w:sz w:val="28"/>
          <w:szCs w:val="28"/>
        </w:rPr>
        <w:t xml:space="preserve">, </w:t>
      </w:r>
      <w:proofErr w:type="spellStart"/>
      <w:r w:rsidR="00113E53">
        <w:rPr>
          <w:rFonts w:ascii="Times New Roman" w:hAnsi="Times New Roman" w:cs="Times New Roman"/>
          <w:sz w:val="28"/>
          <w:szCs w:val="28"/>
        </w:rPr>
        <w:t>лісорослинних</w:t>
      </w:r>
      <w:proofErr w:type="spellEnd"/>
      <w:r w:rsidR="00113E53">
        <w:rPr>
          <w:rFonts w:ascii="Times New Roman" w:hAnsi="Times New Roman" w:cs="Times New Roman"/>
          <w:sz w:val="28"/>
          <w:szCs w:val="28"/>
        </w:rPr>
        <w:t xml:space="preserve"> умов та передпосівної підготовки насіння.</w:t>
      </w:r>
    </w:p>
    <w:p w:rsidR="000F0D73" w:rsidRPr="000F0D73" w:rsidRDefault="000F0D73" w:rsidP="007C0B7F">
      <w:pPr>
        <w:spacing w:line="360" w:lineRule="auto"/>
        <w:ind w:firstLine="567"/>
        <w:jc w:val="both"/>
        <w:rPr>
          <w:rFonts w:ascii="Times New Roman" w:hAnsi="Times New Roman" w:cs="Times New Roman"/>
          <w:sz w:val="28"/>
          <w:szCs w:val="28"/>
        </w:rPr>
      </w:pPr>
      <w:r w:rsidRPr="000F0D73">
        <w:rPr>
          <w:rFonts w:ascii="Times New Roman" w:hAnsi="Times New Roman" w:cs="Times New Roman"/>
          <w:sz w:val="28"/>
          <w:szCs w:val="28"/>
        </w:rPr>
        <w:t xml:space="preserve">Коефіцієнти поправки на </w:t>
      </w:r>
      <w:proofErr w:type="spellStart"/>
      <w:r w:rsidRPr="000F0D73">
        <w:rPr>
          <w:rFonts w:ascii="Times New Roman" w:hAnsi="Times New Roman" w:cs="Times New Roman"/>
          <w:sz w:val="28"/>
          <w:szCs w:val="28"/>
        </w:rPr>
        <w:t>грунтову</w:t>
      </w:r>
      <w:proofErr w:type="spellEnd"/>
      <w:r w:rsidRPr="000F0D73">
        <w:rPr>
          <w:rFonts w:ascii="Times New Roman" w:hAnsi="Times New Roman" w:cs="Times New Roman"/>
          <w:sz w:val="28"/>
          <w:szCs w:val="28"/>
        </w:rPr>
        <w:t xml:space="preserve"> схожість насіння хвойних порід (передпосівна підготовка - снігування; </w:t>
      </w:r>
      <w:proofErr w:type="spellStart"/>
      <w:r w:rsidRPr="000F0D73">
        <w:rPr>
          <w:rFonts w:ascii="Times New Roman" w:hAnsi="Times New Roman" w:cs="Times New Roman"/>
          <w:sz w:val="28"/>
          <w:szCs w:val="28"/>
        </w:rPr>
        <w:t>грунти</w:t>
      </w:r>
      <w:proofErr w:type="spellEnd"/>
      <w:r w:rsidRPr="000F0D73">
        <w:rPr>
          <w:rFonts w:ascii="Times New Roman" w:hAnsi="Times New Roman" w:cs="Times New Roman"/>
          <w:sz w:val="28"/>
          <w:szCs w:val="28"/>
        </w:rPr>
        <w:t xml:space="preserve"> – легкосуглинкові)</w:t>
      </w:r>
      <w:r>
        <w:rPr>
          <w:rFonts w:ascii="Times New Roman" w:hAnsi="Times New Roman" w:cs="Times New Roman"/>
          <w:sz w:val="28"/>
          <w:szCs w:val="28"/>
        </w:rPr>
        <w:t xml:space="preserve"> за підручником: </w:t>
      </w:r>
      <w:proofErr w:type="spellStart"/>
      <w:r>
        <w:rPr>
          <w:rFonts w:ascii="Times New Roman" w:hAnsi="Times New Roman" w:cs="Times New Roman"/>
          <w:sz w:val="28"/>
          <w:szCs w:val="28"/>
        </w:rPr>
        <w:t>Дебренюк</w:t>
      </w:r>
      <w:proofErr w:type="spellEnd"/>
      <w:r>
        <w:rPr>
          <w:rFonts w:ascii="Times New Roman" w:hAnsi="Times New Roman" w:cs="Times New Roman"/>
          <w:sz w:val="28"/>
          <w:szCs w:val="28"/>
        </w:rPr>
        <w:t xml:space="preserve"> Ю.М., Калінін </w:t>
      </w:r>
      <w:proofErr w:type="spellStart"/>
      <w:r>
        <w:rPr>
          <w:rFonts w:ascii="Times New Roman" w:hAnsi="Times New Roman" w:cs="Times New Roman"/>
          <w:sz w:val="28"/>
          <w:szCs w:val="28"/>
        </w:rPr>
        <w:t>М.І.,Гузь</w:t>
      </w:r>
      <w:proofErr w:type="spellEnd"/>
      <w:r>
        <w:rPr>
          <w:rFonts w:ascii="Times New Roman" w:hAnsi="Times New Roman" w:cs="Times New Roman"/>
          <w:sz w:val="28"/>
          <w:szCs w:val="28"/>
        </w:rPr>
        <w:t xml:space="preserve"> М.М.,</w:t>
      </w:r>
      <w:proofErr w:type="spellStart"/>
      <w:r>
        <w:rPr>
          <w:rFonts w:ascii="Times New Roman" w:hAnsi="Times New Roman" w:cs="Times New Roman"/>
          <w:sz w:val="28"/>
          <w:szCs w:val="28"/>
        </w:rPr>
        <w:t>Шаблій</w:t>
      </w:r>
      <w:proofErr w:type="spellEnd"/>
      <w:r>
        <w:rPr>
          <w:rFonts w:ascii="Times New Roman" w:hAnsi="Times New Roman" w:cs="Times New Roman"/>
          <w:sz w:val="28"/>
          <w:szCs w:val="28"/>
        </w:rPr>
        <w:t xml:space="preserve"> І.В. Лісове насінництво.</w:t>
      </w:r>
      <w:r w:rsidR="00F44437">
        <w:rPr>
          <w:rFonts w:ascii="Times New Roman" w:hAnsi="Times New Roman" w:cs="Times New Roman"/>
          <w:sz w:val="28"/>
          <w:szCs w:val="28"/>
        </w:rPr>
        <w:t xml:space="preserve"> </w:t>
      </w:r>
      <w:r>
        <w:rPr>
          <w:rFonts w:ascii="Times New Roman" w:hAnsi="Times New Roman" w:cs="Times New Roman"/>
          <w:sz w:val="28"/>
          <w:szCs w:val="28"/>
        </w:rPr>
        <w:t>-</w:t>
      </w:r>
      <w:r w:rsidR="00F44437">
        <w:rPr>
          <w:rFonts w:ascii="Times New Roman" w:hAnsi="Times New Roman" w:cs="Times New Roman"/>
          <w:sz w:val="28"/>
          <w:szCs w:val="28"/>
        </w:rPr>
        <w:t xml:space="preserve"> </w:t>
      </w:r>
      <w:r>
        <w:rPr>
          <w:rFonts w:ascii="Times New Roman" w:hAnsi="Times New Roman" w:cs="Times New Roman"/>
          <w:sz w:val="28"/>
          <w:szCs w:val="28"/>
        </w:rPr>
        <w:t>Львів:</w:t>
      </w:r>
      <w:r w:rsidR="00F44437">
        <w:rPr>
          <w:rFonts w:ascii="Times New Roman" w:hAnsi="Times New Roman" w:cs="Times New Roman"/>
          <w:sz w:val="28"/>
          <w:szCs w:val="28"/>
        </w:rPr>
        <w:t xml:space="preserve"> С</w:t>
      </w:r>
      <w:r>
        <w:rPr>
          <w:rFonts w:ascii="Times New Roman" w:hAnsi="Times New Roman" w:cs="Times New Roman"/>
          <w:sz w:val="28"/>
          <w:szCs w:val="28"/>
        </w:rPr>
        <w:t>віт, 1998.- С.256</w:t>
      </w:r>
      <w:r w:rsidR="00337A4E">
        <w:rPr>
          <w:rFonts w:ascii="Times New Roman" w:hAnsi="Times New Roman" w:cs="Times New Roman"/>
          <w:sz w:val="28"/>
          <w:szCs w:val="28"/>
        </w:rPr>
        <w:t xml:space="preserve"> у </w:t>
      </w:r>
      <w:proofErr w:type="spellStart"/>
      <w:r w:rsidR="00337A4E">
        <w:rPr>
          <w:rFonts w:ascii="Times New Roman" w:hAnsi="Times New Roman" w:cs="Times New Roman"/>
          <w:sz w:val="28"/>
          <w:szCs w:val="28"/>
        </w:rPr>
        <w:t>таб</w:t>
      </w:r>
      <w:proofErr w:type="spellEnd"/>
      <w:r w:rsidR="00337A4E">
        <w:rPr>
          <w:rFonts w:ascii="Times New Roman" w:hAnsi="Times New Roman" w:cs="Times New Roman"/>
          <w:sz w:val="28"/>
          <w:szCs w:val="28"/>
        </w:rPr>
        <w:t>. 1.</w:t>
      </w:r>
    </w:p>
    <w:p w:rsidR="000F0D73" w:rsidRPr="008B4D6D" w:rsidRDefault="00337A4E" w:rsidP="00337A4E">
      <w:pPr>
        <w:spacing w:line="360" w:lineRule="auto"/>
        <w:ind w:left="567" w:firstLine="567"/>
        <w:jc w:val="right"/>
        <w:rPr>
          <w:rFonts w:ascii="Times New Roman" w:hAnsi="Times New Roman" w:cs="Times New Roman"/>
          <w:sz w:val="28"/>
          <w:szCs w:val="28"/>
        </w:rPr>
      </w:pPr>
      <w:r w:rsidRPr="008B4D6D">
        <w:rPr>
          <w:rFonts w:ascii="Times New Roman" w:hAnsi="Times New Roman" w:cs="Times New Roman"/>
          <w:sz w:val="28"/>
          <w:szCs w:val="28"/>
        </w:rPr>
        <w:t>Таблиця 1.</w:t>
      </w:r>
    </w:p>
    <w:tbl>
      <w:tblPr>
        <w:tblW w:w="9825" w:type="dxa"/>
        <w:tblLayout w:type="fixed"/>
        <w:tblCellMar>
          <w:left w:w="10" w:type="dxa"/>
          <w:right w:w="10" w:type="dxa"/>
        </w:tblCellMar>
        <w:tblLook w:val="04A0" w:firstRow="1" w:lastRow="0" w:firstColumn="1" w:lastColumn="0" w:noHBand="0" w:noVBand="1"/>
      </w:tblPr>
      <w:tblGrid>
        <w:gridCol w:w="2093"/>
        <w:gridCol w:w="907"/>
        <w:gridCol w:w="902"/>
        <w:gridCol w:w="898"/>
        <w:gridCol w:w="907"/>
        <w:gridCol w:w="1080"/>
        <w:gridCol w:w="907"/>
        <w:gridCol w:w="538"/>
        <w:gridCol w:w="1075"/>
        <w:gridCol w:w="518"/>
      </w:tblGrid>
      <w:tr w:rsidR="000F0D73" w:rsidTr="00F44437">
        <w:trPr>
          <w:trHeight w:hRule="exact" w:val="624"/>
        </w:trPr>
        <w:tc>
          <w:tcPr>
            <w:tcW w:w="2093" w:type="dxa"/>
            <w:vMerge w:val="restart"/>
            <w:tcBorders>
              <w:top w:val="single" w:sz="4" w:space="0" w:color="auto"/>
              <w:left w:val="single" w:sz="4" w:space="0" w:color="auto"/>
              <w:bottom w:val="nil"/>
              <w:right w:val="nil"/>
            </w:tcBorders>
            <w:shd w:val="clear" w:color="auto" w:fill="FFFFFF"/>
            <w:vAlign w:val="center"/>
            <w:hideMark/>
          </w:tcPr>
          <w:p w:rsidR="000F0D73" w:rsidRDefault="000F0D73" w:rsidP="000248DD">
            <w:pPr>
              <w:pStyle w:val="ab"/>
              <w:jc w:val="left"/>
              <w:rPr>
                <w:lang w:bidi="uk-UA"/>
              </w:rPr>
            </w:pPr>
            <w:proofErr w:type="spellStart"/>
            <w:r>
              <w:rPr>
                <w:color w:val="000000"/>
              </w:rPr>
              <w:t>Лісорослинна</w:t>
            </w:r>
            <w:proofErr w:type="spellEnd"/>
            <w:r>
              <w:rPr>
                <w:color w:val="000000"/>
              </w:rPr>
              <w:t xml:space="preserve"> зона</w:t>
            </w:r>
          </w:p>
        </w:tc>
        <w:tc>
          <w:tcPr>
            <w:tcW w:w="7732" w:type="dxa"/>
            <w:gridSpan w:val="9"/>
            <w:tcBorders>
              <w:top w:val="single" w:sz="4" w:space="0" w:color="auto"/>
              <w:left w:val="single" w:sz="4" w:space="0" w:color="auto"/>
              <w:bottom w:val="nil"/>
              <w:right w:val="single" w:sz="4" w:space="0" w:color="auto"/>
            </w:tcBorders>
            <w:shd w:val="clear" w:color="auto" w:fill="FFFFFF"/>
            <w:vAlign w:val="bottom"/>
            <w:hideMark/>
          </w:tcPr>
          <w:p w:rsidR="000F0D73" w:rsidRDefault="000F0D73" w:rsidP="000248DD">
            <w:pPr>
              <w:pStyle w:val="ab"/>
            </w:pPr>
            <w:r>
              <w:rPr>
                <w:color w:val="000000"/>
              </w:rPr>
              <w:t xml:space="preserve">Коефіцієнти поправки на </w:t>
            </w:r>
            <w:proofErr w:type="spellStart"/>
            <w:r>
              <w:rPr>
                <w:color w:val="000000"/>
              </w:rPr>
              <w:t>грунтову</w:t>
            </w:r>
            <w:proofErr w:type="spellEnd"/>
            <w:r>
              <w:rPr>
                <w:color w:val="000000"/>
              </w:rPr>
              <w:t xml:space="preserve"> схожість класами якості</w:t>
            </w:r>
          </w:p>
        </w:tc>
      </w:tr>
      <w:tr w:rsidR="000F0D73" w:rsidTr="00F44437">
        <w:trPr>
          <w:trHeight w:hRule="exact" w:val="317"/>
        </w:trPr>
        <w:tc>
          <w:tcPr>
            <w:tcW w:w="2093" w:type="dxa"/>
            <w:vMerge/>
            <w:tcBorders>
              <w:top w:val="single" w:sz="4" w:space="0" w:color="auto"/>
              <w:left w:val="single" w:sz="4" w:space="0" w:color="auto"/>
              <w:bottom w:val="nil"/>
              <w:right w:val="nil"/>
            </w:tcBorders>
            <w:vAlign w:val="center"/>
            <w:hideMark/>
          </w:tcPr>
          <w:p w:rsidR="000F0D73" w:rsidRDefault="000F0D73" w:rsidP="000248DD">
            <w:pPr>
              <w:rPr>
                <w:rFonts w:ascii="Times New Roman" w:eastAsia="Times New Roman" w:hAnsi="Times New Roman" w:cs="Times New Roman"/>
                <w:color w:val="auto"/>
                <w:sz w:val="26"/>
                <w:szCs w:val="26"/>
              </w:rPr>
            </w:pPr>
          </w:p>
        </w:tc>
        <w:tc>
          <w:tcPr>
            <w:tcW w:w="2707" w:type="dxa"/>
            <w:gridSpan w:val="3"/>
            <w:tcBorders>
              <w:top w:val="single" w:sz="4" w:space="0" w:color="auto"/>
              <w:left w:val="single" w:sz="4" w:space="0" w:color="auto"/>
              <w:bottom w:val="nil"/>
              <w:right w:val="nil"/>
            </w:tcBorders>
            <w:shd w:val="clear" w:color="auto" w:fill="FFFFFF"/>
            <w:vAlign w:val="bottom"/>
            <w:hideMark/>
          </w:tcPr>
          <w:p w:rsidR="000F0D73" w:rsidRDefault="000F0D73" w:rsidP="000248DD">
            <w:pPr>
              <w:pStyle w:val="ab"/>
            </w:pPr>
            <w:r>
              <w:rPr>
                <w:color w:val="000000"/>
              </w:rPr>
              <w:t>Сосна за кл. якості</w:t>
            </w:r>
          </w:p>
        </w:tc>
        <w:tc>
          <w:tcPr>
            <w:tcW w:w="2894" w:type="dxa"/>
            <w:gridSpan w:val="3"/>
            <w:tcBorders>
              <w:top w:val="single" w:sz="4" w:space="0" w:color="auto"/>
              <w:left w:val="single" w:sz="4" w:space="0" w:color="auto"/>
              <w:bottom w:val="nil"/>
              <w:right w:val="nil"/>
            </w:tcBorders>
            <w:shd w:val="clear" w:color="auto" w:fill="FFFFFF"/>
            <w:vAlign w:val="bottom"/>
            <w:hideMark/>
          </w:tcPr>
          <w:p w:rsidR="000F0D73" w:rsidRDefault="000F0D73" w:rsidP="000248DD">
            <w:pPr>
              <w:pStyle w:val="ab"/>
            </w:pPr>
            <w:r>
              <w:rPr>
                <w:color w:val="000000"/>
              </w:rPr>
              <w:t>Ялина за кл. якості</w:t>
            </w:r>
          </w:p>
        </w:tc>
        <w:tc>
          <w:tcPr>
            <w:tcW w:w="2131" w:type="dxa"/>
            <w:gridSpan w:val="3"/>
            <w:tcBorders>
              <w:top w:val="single" w:sz="4" w:space="0" w:color="auto"/>
              <w:left w:val="single" w:sz="4" w:space="0" w:color="auto"/>
              <w:bottom w:val="nil"/>
              <w:right w:val="single" w:sz="4" w:space="0" w:color="auto"/>
            </w:tcBorders>
            <w:shd w:val="clear" w:color="auto" w:fill="FFFFFF"/>
            <w:vAlign w:val="bottom"/>
            <w:hideMark/>
          </w:tcPr>
          <w:p w:rsidR="000F0D73" w:rsidRDefault="000F0D73" w:rsidP="000248DD">
            <w:pPr>
              <w:pStyle w:val="ab"/>
            </w:pPr>
            <w:r>
              <w:rPr>
                <w:color w:val="000000"/>
              </w:rPr>
              <w:t>Модрина за кл. якості</w:t>
            </w:r>
          </w:p>
        </w:tc>
      </w:tr>
      <w:tr w:rsidR="000F0D73" w:rsidTr="00F44437">
        <w:trPr>
          <w:trHeight w:hRule="exact" w:val="302"/>
        </w:trPr>
        <w:tc>
          <w:tcPr>
            <w:tcW w:w="2093" w:type="dxa"/>
            <w:vMerge/>
            <w:tcBorders>
              <w:top w:val="single" w:sz="4" w:space="0" w:color="auto"/>
              <w:left w:val="single" w:sz="4" w:space="0" w:color="auto"/>
              <w:bottom w:val="nil"/>
              <w:right w:val="nil"/>
            </w:tcBorders>
            <w:vAlign w:val="center"/>
            <w:hideMark/>
          </w:tcPr>
          <w:p w:rsidR="000F0D73" w:rsidRDefault="000F0D73" w:rsidP="000248DD">
            <w:pPr>
              <w:rPr>
                <w:rFonts w:ascii="Times New Roman" w:eastAsia="Times New Roman" w:hAnsi="Times New Roman" w:cs="Times New Roman"/>
                <w:color w:val="auto"/>
                <w:sz w:val="26"/>
                <w:szCs w:val="26"/>
              </w:rPr>
            </w:pPr>
          </w:p>
        </w:tc>
        <w:tc>
          <w:tcPr>
            <w:tcW w:w="907" w:type="dxa"/>
            <w:tcBorders>
              <w:top w:val="single" w:sz="4" w:space="0" w:color="auto"/>
              <w:left w:val="single" w:sz="4" w:space="0" w:color="auto"/>
              <w:bottom w:val="nil"/>
              <w:right w:val="nil"/>
            </w:tcBorders>
            <w:shd w:val="clear" w:color="auto" w:fill="FFFFFF"/>
            <w:vAlign w:val="bottom"/>
            <w:hideMark/>
          </w:tcPr>
          <w:p w:rsidR="000F0D73" w:rsidRDefault="000F0D73" w:rsidP="000248DD">
            <w:pPr>
              <w:pStyle w:val="ab"/>
            </w:pPr>
            <w:r>
              <w:rPr>
                <w:color w:val="000000"/>
              </w:rPr>
              <w:t>1</w:t>
            </w:r>
          </w:p>
        </w:tc>
        <w:tc>
          <w:tcPr>
            <w:tcW w:w="902" w:type="dxa"/>
            <w:tcBorders>
              <w:top w:val="single" w:sz="4" w:space="0" w:color="auto"/>
              <w:left w:val="single" w:sz="4" w:space="0" w:color="auto"/>
              <w:bottom w:val="nil"/>
              <w:right w:val="nil"/>
            </w:tcBorders>
            <w:shd w:val="clear" w:color="auto" w:fill="FFFFFF"/>
            <w:vAlign w:val="bottom"/>
            <w:hideMark/>
          </w:tcPr>
          <w:p w:rsidR="000F0D73" w:rsidRDefault="000F0D73" w:rsidP="000248DD">
            <w:pPr>
              <w:pStyle w:val="ab"/>
            </w:pPr>
            <w:r>
              <w:rPr>
                <w:color w:val="000000"/>
              </w:rPr>
              <w:t>2</w:t>
            </w:r>
          </w:p>
        </w:tc>
        <w:tc>
          <w:tcPr>
            <w:tcW w:w="898" w:type="dxa"/>
            <w:tcBorders>
              <w:top w:val="single" w:sz="4" w:space="0" w:color="auto"/>
              <w:left w:val="single" w:sz="4" w:space="0" w:color="auto"/>
              <w:bottom w:val="nil"/>
              <w:right w:val="nil"/>
            </w:tcBorders>
            <w:shd w:val="clear" w:color="auto" w:fill="FFFFFF"/>
            <w:vAlign w:val="bottom"/>
            <w:hideMark/>
          </w:tcPr>
          <w:p w:rsidR="000F0D73" w:rsidRDefault="000F0D73" w:rsidP="000248DD">
            <w:pPr>
              <w:pStyle w:val="ab"/>
            </w:pPr>
            <w:r>
              <w:rPr>
                <w:color w:val="000000"/>
              </w:rPr>
              <w:t>3</w:t>
            </w:r>
          </w:p>
        </w:tc>
        <w:tc>
          <w:tcPr>
            <w:tcW w:w="907" w:type="dxa"/>
            <w:tcBorders>
              <w:top w:val="single" w:sz="4" w:space="0" w:color="auto"/>
              <w:left w:val="single" w:sz="4" w:space="0" w:color="auto"/>
              <w:bottom w:val="nil"/>
              <w:right w:val="nil"/>
            </w:tcBorders>
            <w:shd w:val="clear" w:color="auto" w:fill="FFFFFF"/>
            <w:vAlign w:val="bottom"/>
            <w:hideMark/>
          </w:tcPr>
          <w:p w:rsidR="000F0D73" w:rsidRDefault="000F0D73" w:rsidP="000248DD">
            <w:pPr>
              <w:pStyle w:val="ab"/>
            </w:pPr>
            <w:r>
              <w:rPr>
                <w:color w:val="000000"/>
              </w:rPr>
              <w:t>1</w:t>
            </w:r>
          </w:p>
        </w:tc>
        <w:tc>
          <w:tcPr>
            <w:tcW w:w="1080" w:type="dxa"/>
            <w:tcBorders>
              <w:top w:val="single" w:sz="4" w:space="0" w:color="auto"/>
              <w:left w:val="single" w:sz="4" w:space="0" w:color="auto"/>
              <w:bottom w:val="nil"/>
              <w:right w:val="nil"/>
            </w:tcBorders>
            <w:shd w:val="clear" w:color="auto" w:fill="FFFFFF"/>
            <w:vAlign w:val="bottom"/>
            <w:hideMark/>
          </w:tcPr>
          <w:p w:rsidR="000F0D73" w:rsidRDefault="000F0D73" w:rsidP="000248DD">
            <w:pPr>
              <w:pStyle w:val="ab"/>
            </w:pPr>
            <w:r>
              <w:rPr>
                <w:color w:val="2C3645"/>
              </w:rPr>
              <w:t>2</w:t>
            </w:r>
          </w:p>
        </w:tc>
        <w:tc>
          <w:tcPr>
            <w:tcW w:w="907" w:type="dxa"/>
            <w:tcBorders>
              <w:top w:val="single" w:sz="4" w:space="0" w:color="auto"/>
              <w:left w:val="single" w:sz="4" w:space="0" w:color="auto"/>
              <w:bottom w:val="nil"/>
              <w:right w:val="nil"/>
            </w:tcBorders>
            <w:shd w:val="clear" w:color="auto" w:fill="FFFFFF"/>
            <w:vAlign w:val="bottom"/>
            <w:hideMark/>
          </w:tcPr>
          <w:p w:rsidR="000F0D73" w:rsidRDefault="000F0D73" w:rsidP="000248DD">
            <w:pPr>
              <w:pStyle w:val="ab"/>
            </w:pPr>
            <w:r>
              <w:rPr>
                <w:color w:val="000000"/>
              </w:rPr>
              <w:t>3</w:t>
            </w:r>
          </w:p>
        </w:tc>
        <w:tc>
          <w:tcPr>
            <w:tcW w:w="538" w:type="dxa"/>
            <w:tcBorders>
              <w:top w:val="single" w:sz="4" w:space="0" w:color="auto"/>
              <w:left w:val="single" w:sz="4" w:space="0" w:color="auto"/>
              <w:bottom w:val="nil"/>
              <w:right w:val="nil"/>
            </w:tcBorders>
            <w:shd w:val="clear" w:color="auto" w:fill="FFFFFF"/>
            <w:vAlign w:val="bottom"/>
            <w:hideMark/>
          </w:tcPr>
          <w:p w:rsidR="000F0D73" w:rsidRDefault="000F0D73" w:rsidP="000248DD">
            <w:pPr>
              <w:pStyle w:val="ab"/>
            </w:pPr>
            <w:r>
              <w:rPr>
                <w:color w:val="000000"/>
              </w:rPr>
              <w:t>1</w:t>
            </w:r>
          </w:p>
        </w:tc>
        <w:tc>
          <w:tcPr>
            <w:tcW w:w="1075" w:type="dxa"/>
            <w:tcBorders>
              <w:top w:val="single" w:sz="4" w:space="0" w:color="auto"/>
              <w:left w:val="single" w:sz="4" w:space="0" w:color="auto"/>
              <w:bottom w:val="nil"/>
              <w:right w:val="nil"/>
            </w:tcBorders>
            <w:shd w:val="clear" w:color="auto" w:fill="FFFFFF"/>
            <w:vAlign w:val="bottom"/>
            <w:hideMark/>
          </w:tcPr>
          <w:p w:rsidR="000F0D73" w:rsidRDefault="000F0D73" w:rsidP="000248DD">
            <w:pPr>
              <w:pStyle w:val="ab"/>
            </w:pPr>
            <w:r>
              <w:rPr>
                <w:color w:val="000000"/>
              </w:rPr>
              <w:t>2</w:t>
            </w:r>
          </w:p>
        </w:tc>
        <w:tc>
          <w:tcPr>
            <w:tcW w:w="518" w:type="dxa"/>
            <w:tcBorders>
              <w:top w:val="single" w:sz="4" w:space="0" w:color="auto"/>
              <w:left w:val="single" w:sz="4" w:space="0" w:color="auto"/>
              <w:bottom w:val="nil"/>
              <w:right w:val="single" w:sz="4" w:space="0" w:color="auto"/>
            </w:tcBorders>
            <w:shd w:val="clear" w:color="auto" w:fill="FFFFFF"/>
            <w:vAlign w:val="bottom"/>
            <w:hideMark/>
          </w:tcPr>
          <w:p w:rsidR="000F0D73" w:rsidRDefault="000F0D73" w:rsidP="000248DD">
            <w:pPr>
              <w:pStyle w:val="ab"/>
            </w:pPr>
            <w:r>
              <w:rPr>
                <w:color w:val="000000"/>
              </w:rPr>
              <w:t>3</w:t>
            </w:r>
          </w:p>
        </w:tc>
      </w:tr>
      <w:tr w:rsidR="000F0D73" w:rsidTr="00F44437">
        <w:trPr>
          <w:trHeight w:hRule="exact" w:val="312"/>
        </w:trPr>
        <w:tc>
          <w:tcPr>
            <w:tcW w:w="2093" w:type="dxa"/>
            <w:tcBorders>
              <w:top w:val="single" w:sz="4" w:space="0" w:color="auto"/>
              <w:left w:val="single" w:sz="4" w:space="0" w:color="auto"/>
              <w:bottom w:val="nil"/>
              <w:right w:val="nil"/>
            </w:tcBorders>
            <w:shd w:val="clear" w:color="auto" w:fill="FFFFFF"/>
            <w:vAlign w:val="bottom"/>
            <w:hideMark/>
          </w:tcPr>
          <w:p w:rsidR="000F0D73" w:rsidRDefault="000F0D73" w:rsidP="000248DD">
            <w:pPr>
              <w:pStyle w:val="ab"/>
              <w:jc w:val="left"/>
            </w:pPr>
            <w:r>
              <w:rPr>
                <w:color w:val="000000"/>
              </w:rPr>
              <w:t>Хвойних лісів</w:t>
            </w:r>
          </w:p>
        </w:tc>
        <w:tc>
          <w:tcPr>
            <w:tcW w:w="907" w:type="dxa"/>
            <w:tcBorders>
              <w:top w:val="single" w:sz="4" w:space="0" w:color="auto"/>
              <w:left w:val="single" w:sz="4" w:space="0" w:color="auto"/>
              <w:bottom w:val="nil"/>
              <w:right w:val="nil"/>
            </w:tcBorders>
            <w:shd w:val="clear" w:color="auto" w:fill="FFFFFF"/>
            <w:vAlign w:val="bottom"/>
            <w:hideMark/>
          </w:tcPr>
          <w:p w:rsidR="000F0D73" w:rsidRDefault="000F0D73" w:rsidP="000248DD">
            <w:pPr>
              <w:pStyle w:val="ab"/>
              <w:ind w:firstLine="260"/>
              <w:jc w:val="left"/>
            </w:pPr>
            <w:r>
              <w:rPr>
                <w:color w:val="000000"/>
              </w:rPr>
              <w:t>0,7</w:t>
            </w:r>
          </w:p>
        </w:tc>
        <w:tc>
          <w:tcPr>
            <w:tcW w:w="902" w:type="dxa"/>
            <w:tcBorders>
              <w:top w:val="single" w:sz="4" w:space="0" w:color="auto"/>
              <w:left w:val="single" w:sz="4" w:space="0" w:color="auto"/>
              <w:bottom w:val="nil"/>
              <w:right w:val="nil"/>
            </w:tcBorders>
            <w:shd w:val="clear" w:color="auto" w:fill="FFFFFF"/>
            <w:vAlign w:val="bottom"/>
            <w:hideMark/>
          </w:tcPr>
          <w:p w:rsidR="000F0D73" w:rsidRDefault="000F0D73" w:rsidP="000248DD">
            <w:pPr>
              <w:pStyle w:val="ab"/>
              <w:ind w:firstLine="260"/>
              <w:jc w:val="left"/>
            </w:pPr>
            <w:r>
              <w:rPr>
                <w:color w:val="000000"/>
              </w:rPr>
              <w:t>0,6</w:t>
            </w:r>
          </w:p>
        </w:tc>
        <w:tc>
          <w:tcPr>
            <w:tcW w:w="898" w:type="dxa"/>
            <w:tcBorders>
              <w:top w:val="single" w:sz="4" w:space="0" w:color="auto"/>
              <w:left w:val="single" w:sz="4" w:space="0" w:color="auto"/>
              <w:bottom w:val="nil"/>
              <w:right w:val="nil"/>
            </w:tcBorders>
            <w:shd w:val="clear" w:color="auto" w:fill="FFFFFF"/>
            <w:vAlign w:val="bottom"/>
            <w:hideMark/>
          </w:tcPr>
          <w:p w:rsidR="000F0D73" w:rsidRDefault="000F0D73" w:rsidP="000248DD">
            <w:pPr>
              <w:pStyle w:val="ab"/>
            </w:pPr>
            <w:r>
              <w:rPr>
                <w:color w:val="000000"/>
              </w:rPr>
              <w:t>0,5</w:t>
            </w:r>
          </w:p>
        </w:tc>
        <w:tc>
          <w:tcPr>
            <w:tcW w:w="907" w:type="dxa"/>
            <w:tcBorders>
              <w:top w:val="single" w:sz="4" w:space="0" w:color="auto"/>
              <w:left w:val="single" w:sz="4" w:space="0" w:color="auto"/>
              <w:bottom w:val="nil"/>
              <w:right w:val="nil"/>
            </w:tcBorders>
            <w:shd w:val="clear" w:color="auto" w:fill="FFFFFF"/>
            <w:vAlign w:val="bottom"/>
            <w:hideMark/>
          </w:tcPr>
          <w:p w:rsidR="000F0D73" w:rsidRDefault="000F0D73" w:rsidP="000248DD">
            <w:pPr>
              <w:pStyle w:val="ab"/>
            </w:pPr>
            <w:r>
              <w:rPr>
                <w:color w:val="000000"/>
              </w:rPr>
              <w:t>0,6</w:t>
            </w:r>
          </w:p>
        </w:tc>
        <w:tc>
          <w:tcPr>
            <w:tcW w:w="1080" w:type="dxa"/>
            <w:tcBorders>
              <w:top w:val="single" w:sz="4" w:space="0" w:color="auto"/>
              <w:left w:val="single" w:sz="4" w:space="0" w:color="auto"/>
              <w:bottom w:val="nil"/>
              <w:right w:val="nil"/>
            </w:tcBorders>
            <w:shd w:val="clear" w:color="auto" w:fill="FFFFFF"/>
            <w:vAlign w:val="bottom"/>
            <w:hideMark/>
          </w:tcPr>
          <w:p w:rsidR="000F0D73" w:rsidRDefault="000F0D73" w:rsidP="000248DD">
            <w:pPr>
              <w:pStyle w:val="ab"/>
            </w:pPr>
            <w:r>
              <w:rPr>
                <w:color w:val="000000"/>
              </w:rPr>
              <w:t>0,5</w:t>
            </w:r>
          </w:p>
        </w:tc>
        <w:tc>
          <w:tcPr>
            <w:tcW w:w="907" w:type="dxa"/>
            <w:tcBorders>
              <w:top w:val="single" w:sz="4" w:space="0" w:color="auto"/>
              <w:left w:val="single" w:sz="4" w:space="0" w:color="auto"/>
              <w:bottom w:val="nil"/>
              <w:right w:val="nil"/>
            </w:tcBorders>
            <w:shd w:val="clear" w:color="auto" w:fill="FFFFFF"/>
            <w:vAlign w:val="bottom"/>
            <w:hideMark/>
          </w:tcPr>
          <w:p w:rsidR="000F0D73" w:rsidRDefault="000F0D73" w:rsidP="000248DD">
            <w:pPr>
              <w:pStyle w:val="ab"/>
            </w:pPr>
            <w:r>
              <w:rPr>
                <w:color w:val="000000"/>
              </w:rPr>
              <w:t>0,4</w:t>
            </w:r>
          </w:p>
        </w:tc>
        <w:tc>
          <w:tcPr>
            <w:tcW w:w="538" w:type="dxa"/>
            <w:tcBorders>
              <w:top w:val="single" w:sz="4" w:space="0" w:color="auto"/>
              <w:left w:val="single" w:sz="4" w:space="0" w:color="auto"/>
              <w:bottom w:val="nil"/>
              <w:right w:val="nil"/>
            </w:tcBorders>
            <w:shd w:val="clear" w:color="auto" w:fill="FFFFFF"/>
            <w:vAlign w:val="bottom"/>
            <w:hideMark/>
          </w:tcPr>
          <w:p w:rsidR="000F0D73" w:rsidRDefault="000F0D73" w:rsidP="000248DD">
            <w:pPr>
              <w:pStyle w:val="ab"/>
              <w:ind w:firstLine="160"/>
              <w:jc w:val="left"/>
            </w:pPr>
            <w:r>
              <w:rPr>
                <w:color w:val="000000"/>
              </w:rPr>
              <w:t>—</w:t>
            </w:r>
          </w:p>
        </w:tc>
        <w:tc>
          <w:tcPr>
            <w:tcW w:w="1075" w:type="dxa"/>
            <w:tcBorders>
              <w:top w:val="single" w:sz="4" w:space="0" w:color="auto"/>
              <w:left w:val="single" w:sz="4" w:space="0" w:color="auto"/>
              <w:bottom w:val="nil"/>
              <w:right w:val="nil"/>
            </w:tcBorders>
            <w:shd w:val="clear" w:color="auto" w:fill="FFFFFF"/>
            <w:vAlign w:val="bottom"/>
            <w:hideMark/>
          </w:tcPr>
          <w:p w:rsidR="000F0D73" w:rsidRDefault="000F0D73" w:rsidP="000248DD">
            <w:pPr>
              <w:pStyle w:val="ab"/>
            </w:pPr>
            <w:r>
              <w:rPr>
                <w:color w:val="000000"/>
              </w:rPr>
              <w:t>—</w:t>
            </w:r>
          </w:p>
        </w:tc>
        <w:tc>
          <w:tcPr>
            <w:tcW w:w="518" w:type="dxa"/>
            <w:tcBorders>
              <w:top w:val="single" w:sz="4" w:space="0" w:color="auto"/>
              <w:left w:val="single" w:sz="4" w:space="0" w:color="auto"/>
              <w:bottom w:val="nil"/>
              <w:right w:val="single" w:sz="4" w:space="0" w:color="auto"/>
            </w:tcBorders>
            <w:shd w:val="clear" w:color="auto" w:fill="FFFFFF"/>
            <w:vAlign w:val="bottom"/>
            <w:hideMark/>
          </w:tcPr>
          <w:p w:rsidR="000F0D73" w:rsidRDefault="000F0D73" w:rsidP="000248DD">
            <w:pPr>
              <w:pStyle w:val="ab"/>
              <w:ind w:firstLine="160"/>
              <w:jc w:val="both"/>
            </w:pPr>
            <w:r>
              <w:rPr>
                <w:color w:val="000000"/>
              </w:rPr>
              <w:t>—</w:t>
            </w:r>
          </w:p>
        </w:tc>
      </w:tr>
      <w:tr w:rsidR="000F0D73" w:rsidTr="00F44437">
        <w:trPr>
          <w:trHeight w:hRule="exact" w:val="312"/>
        </w:trPr>
        <w:tc>
          <w:tcPr>
            <w:tcW w:w="2093" w:type="dxa"/>
            <w:tcBorders>
              <w:top w:val="single" w:sz="4" w:space="0" w:color="auto"/>
              <w:left w:val="single" w:sz="4" w:space="0" w:color="auto"/>
              <w:bottom w:val="nil"/>
              <w:right w:val="nil"/>
            </w:tcBorders>
            <w:shd w:val="clear" w:color="auto" w:fill="FFFFFF"/>
            <w:vAlign w:val="bottom"/>
            <w:hideMark/>
          </w:tcPr>
          <w:p w:rsidR="000F0D73" w:rsidRDefault="000F0D73" w:rsidP="000248DD">
            <w:pPr>
              <w:pStyle w:val="ab"/>
              <w:jc w:val="left"/>
            </w:pPr>
            <w:r>
              <w:rPr>
                <w:color w:val="000000"/>
              </w:rPr>
              <w:t>Змішаних лісів</w:t>
            </w:r>
          </w:p>
        </w:tc>
        <w:tc>
          <w:tcPr>
            <w:tcW w:w="907" w:type="dxa"/>
            <w:tcBorders>
              <w:top w:val="single" w:sz="4" w:space="0" w:color="auto"/>
              <w:left w:val="single" w:sz="4" w:space="0" w:color="auto"/>
              <w:bottom w:val="nil"/>
              <w:right w:val="nil"/>
            </w:tcBorders>
            <w:shd w:val="clear" w:color="auto" w:fill="FFFFFF"/>
            <w:vAlign w:val="bottom"/>
            <w:hideMark/>
          </w:tcPr>
          <w:p w:rsidR="000F0D73" w:rsidRDefault="000F0D73" w:rsidP="000248DD">
            <w:pPr>
              <w:pStyle w:val="ab"/>
              <w:ind w:firstLine="260"/>
              <w:jc w:val="left"/>
            </w:pPr>
            <w:r>
              <w:rPr>
                <w:color w:val="000000"/>
              </w:rPr>
              <w:t>0,8</w:t>
            </w:r>
          </w:p>
        </w:tc>
        <w:tc>
          <w:tcPr>
            <w:tcW w:w="902" w:type="dxa"/>
            <w:tcBorders>
              <w:top w:val="single" w:sz="4" w:space="0" w:color="auto"/>
              <w:left w:val="single" w:sz="4" w:space="0" w:color="auto"/>
              <w:bottom w:val="nil"/>
              <w:right w:val="nil"/>
            </w:tcBorders>
            <w:shd w:val="clear" w:color="auto" w:fill="FFFFFF"/>
            <w:vAlign w:val="bottom"/>
            <w:hideMark/>
          </w:tcPr>
          <w:p w:rsidR="000F0D73" w:rsidRDefault="000F0D73" w:rsidP="000248DD">
            <w:pPr>
              <w:pStyle w:val="ab"/>
              <w:ind w:firstLine="260"/>
              <w:jc w:val="left"/>
            </w:pPr>
            <w:r>
              <w:rPr>
                <w:color w:val="000000"/>
              </w:rPr>
              <w:t>0,7</w:t>
            </w:r>
          </w:p>
        </w:tc>
        <w:tc>
          <w:tcPr>
            <w:tcW w:w="898" w:type="dxa"/>
            <w:tcBorders>
              <w:top w:val="single" w:sz="4" w:space="0" w:color="auto"/>
              <w:left w:val="single" w:sz="4" w:space="0" w:color="auto"/>
              <w:bottom w:val="nil"/>
              <w:right w:val="nil"/>
            </w:tcBorders>
            <w:shd w:val="clear" w:color="auto" w:fill="FFFFFF"/>
            <w:vAlign w:val="bottom"/>
            <w:hideMark/>
          </w:tcPr>
          <w:p w:rsidR="000F0D73" w:rsidRDefault="000F0D73" w:rsidP="000248DD">
            <w:pPr>
              <w:pStyle w:val="ab"/>
            </w:pPr>
            <w:r>
              <w:rPr>
                <w:color w:val="000000"/>
              </w:rPr>
              <w:t>0,6</w:t>
            </w:r>
          </w:p>
        </w:tc>
        <w:tc>
          <w:tcPr>
            <w:tcW w:w="907" w:type="dxa"/>
            <w:tcBorders>
              <w:top w:val="single" w:sz="4" w:space="0" w:color="auto"/>
              <w:left w:val="single" w:sz="4" w:space="0" w:color="auto"/>
              <w:bottom w:val="nil"/>
              <w:right w:val="nil"/>
            </w:tcBorders>
            <w:shd w:val="clear" w:color="auto" w:fill="FFFFFF"/>
            <w:vAlign w:val="bottom"/>
            <w:hideMark/>
          </w:tcPr>
          <w:p w:rsidR="000F0D73" w:rsidRDefault="000F0D73" w:rsidP="000248DD">
            <w:pPr>
              <w:pStyle w:val="ab"/>
            </w:pPr>
            <w:r>
              <w:rPr>
                <w:color w:val="000000"/>
              </w:rPr>
              <w:t>0,7</w:t>
            </w:r>
          </w:p>
        </w:tc>
        <w:tc>
          <w:tcPr>
            <w:tcW w:w="1080" w:type="dxa"/>
            <w:tcBorders>
              <w:top w:val="single" w:sz="4" w:space="0" w:color="auto"/>
              <w:left w:val="single" w:sz="4" w:space="0" w:color="auto"/>
              <w:bottom w:val="nil"/>
              <w:right w:val="nil"/>
            </w:tcBorders>
            <w:shd w:val="clear" w:color="auto" w:fill="FFFFFF"/>
            <w:vAlign w:val="bottom"/>
            <w:hideMark/>
          </w:tcPr>
          <w:p w:rsidR="000F0D73" w:rsidRDefault="000F0D73" w:rsidP="000248DD">
            <w:pPr>
              <w:pStyle w:val="ab"/>
            </w:pPr>
            <w:r>
              <w:rPr>
                <w:color w:val="000000"/>
              </w:rPr>
              <w:t>0,6</w:t>
            </w:r>
          </w:p>
        </w:tc>
        <w:tc>
          <w:tcPr>
            <w:tcW w:w="907" w:type="dxa"/>
            <w:tcBorders>
              <w:top w:val="single" w:sz="4" w:space="0" w:color="auto"/>
              <w:left w:val="single" w:sz="4" w:space="0" w:color="auto"/>
              <w:bottom w:val="nil"/>
              <w:right w:val="nil"/>
            </w:tcBorders>
            <w:shd w:val="clear" w:color="auto" w:fill="FFFFFF"/>
            <w:vAlign w:val="bottom"/>
            <w:hideMark/>
          </w:tcPr>
          <w:p w:rsidR="000F0D73" w:rsidRDefault="000F0D73" w:rsidP="000248DD">
            <w:pPr>
              <w:pStyle w:val="ab"/>
            </w:pPr>
            <w:r>
              <w:rPr>
                <w:color w:val="000000"/>
              </w:rPr>
              <w:t>0,5</w:t>
            </w:r>
          </w:p>
        </w:tc>
        <w:tc>
          <w:tcPr>
            <w:tcW w:w="538" w:type="dxa"/>
            <w:tcBorders>
              <w:top w:val="single" w:sz="4" w:space="0" w:color="auto"/>
              <w:left w:val="single" w:sz="4" w:space="0" w:color="auto"/>
              <w:bottom w:val="nil"/>
              <w:right w:val="nil"/>
            </w:tcBorders>
            <w:shd w:val="clear" w:color="auto" w:fill="FFFFFF"/>
            <w:vAlign w:val="bottom"/>
            <w:hideMark/>
          </w:tcPr>
          <w:p w:rsidR="000F0D73" w:rsidRDefault="000F0D73" w:rsidP="000248DD">
            <w:pPr>
              <w:pStyle w:val="ab"/>
              <w:ind w:firstLine="160"/>
              <w:jc w:val="left"/>
            </w:pPr>
            <w:r>
              <w:rPr>
                <w:color w:val="000000"/>
              </w:rPr>
              <w:t>—</w:t>
            </w:r>
          </w:p>
        </w:tc>
        <w:tc>
          <w:tcPr>
            <w:tcW w:w="1075" w:type="dxa"/>
            <w:tcBorders>
              <w:top w:val="single" w:sz="4" w:space="0" w:color="auto"/>
              <w:left w:val="single" w:sz="4" w:space="0" w:color="auto"/>
              <w:bottom w:val="nil"/>
              <w:right w:val="nil"/>
            </w:tcBorders>
            <w:shd w:val="clear" w:color="auto" w:fill="FFFFFF"/>
            <w:vAlign w:val="bottom"/>
            <w:hideMark/>
          </w:tcPr>
          <w:p w:rsidR="000F0D73" w:rsidRDefault="000F0D73" w:rsidP="000248DD">
            <w:pPr>
              <w:pStyle w:val="ab"/>
              <w:ind w:firstLine="280"/>
              <w:jc w:val="left"/>
            </w:pPr>
            <w:r>
              <w:rPr>
                <w:color w:val="000000"/>
              </w:rPr>
              <w:t>0,65</w:t>
            </w:r>
          </w:p>
        </w:tc>
        <w:tc>
          <w:tcPr>
            <w:tcW w:w="518" w:type="dxa"/>
            <w:tcBorders>
              <w:top w:val="single" w:sz="4" w:space="0" w:color="auto"/>
              <w:left w:val="single" w:sz="4" w:space="0" w:color="auto"/>
              <w:bottom w:val="nil"/>
              <w:right w:val="single" w:sz="4" w:space="0" w:color="auto"/>
            </w:tcBorders>
            <w:shd w:val="clear" w:color="auto" w:fill="FFFFFF"/>
            <w:vAlign w:val="bottom"/>
            <w:hideMark/>
          </w:tcPr>
          <w:p w:rsidR="000F0D73" w:rsidRDefault="000F0D73" w:rsidP="000248DD">
            <w:pPr>
              <w:pStyle w:val="ab"/>
              <w:ind w:firstLine="160"/>
              <w:jc w:val="both"/>
            </w:pPr>
            <w:r>
              <w:rPr>
                <w:color w:val="000000"/>
              </w:rPr>
              <w:t>—</w:t>
            </w:r>
          </w:p>
        </w:tc>
      </w:tr>
      <w:tr w:rsidR="000F0D73" w:rsidTr="00F44437">
        <w:trPr>
          <w:trHeight w:hRule="exact" w:val="307"/>
        </w:trPr>
        <w:tc>
          <w:tcPr>
            <w:tcW w:w="2093" w:type="dxa"/>
            <w:tcBorders>
              <w:top w:val="single" w:sz="4" w:space="0" w:color="auto"/>
              <w:left w:val="single" w:sz="4" w:space="0" w:color="auto"/>
              <w:bottom w:val="nil"/>
              <w:right w:val="nil"/>
            </w:tcBorders>
            <w:shd w:val="clear" w:color="auto" w:fill="FFFFFF"/>
            <w:vAlign w:val="bottom"/>
            <w:hideMark/>
          </w:tcPr>
          <w:p w:rsidR="000F0D73" w:rsidRDefault="000F0D73" w:rsidP="000248DD">
            <w:pPr>
              <w:pStyle w:val="ab"/>
              <w:jc w:val="left"/>
            </w:pPr>
            <w:r>
              <w:rPr>
                <w:color w:val="000000"/>
              </w:rPr>
              <w:t>Листяних лісів</w:t>
            </w:r>
          </w:p>
        </w:tc>
        <w:tc>
          <w:tcPr>
            <w:tcW w:w="907" w:type="dxa"/>
            <w:tcBorders>
              <w:top w:val="single" w:sz="4" w:space="0" w:color="auto"/>
              <w:left w:val="single" w:sz="4" w:space="0" w:color="auto"/>
              <w:bottom w:val="nil"/>
              <w:right w:val="nil"/>
            </w:tcBorders>
            <w:shd w:val="clear" w:color="auto" w:fill="FFFFFF"/>
            <w:vAlign w:val="bottom"/>
            <w:hideMark/>
          </w:tcPr>
          <w:p w:rsidR="000F0D73" w:rsidRDefault="000F0D73" w:rsidP="000248DD">
            <w:pPr>
              <w:pStyle w:val="ab"/>
            </w:pPr>
            <w:r>
              <w:rPr>
                <w:color w:val="000000"/>
              </w:rPr>
              <w:t>0,8</w:t>
            </w:r>
          </w:p>
        </w:tc>
        <w:tc>
          <w:tcPr>
            <w:tcW w:w="902" w:type="dxa"/>
            <w:tcBorders>
              <w:top w:val="single" w:sz="4" w:space="0" w:color="auto"/>
              <w:left w:val="single" w:sz="4" w:space="0" w:color="auto"/>
              <w:bottom w:val="nil"/>
              <w:right w:val="nil"/>
            </w:tcBorders>
            <w:shd w:val="clear" w:color="auto" w:fill="FFFFFF"/>
            <w:vAlign w:val="bottom"/>
            <w:hideMark/>
          </w:tcPr>
          <w:p w:rsidR="000F0D73" w:rsidRDefault="000F0D73" w:rsidP="000248DD">
            <w:pPr>
              <w:pStyle w:val="ab"/>
              <w:ind w:firstLine="260"/>
              <w:jc w:val="left"/>
            </w:pPr>
            <w:r>
              <w:rPr>
                <w:color w:val="000000"/>
              </w:rPr>
              <w:t>0,7</w:t>
            </w:r>
          </w:p>
        </w:tc>
        <w:tc>
          <w:tcPr>
            <w:tcW w:w="898" w:type="dxa"/>
            <w:tcBorders>
              <w:top w:val="single" w:sz="4" w:space="0" w:color="auto"/>
              <w:left w:val="single" w:sz="4" w:space="0" w:color="auto"/>
              <w:bottom w:val="nil"/>
              <w:right w:val="nil"/>
            </w:tcBorders>
            <w:shd w:val="clear" w:color="auto" w:fill="FFFFFF"/>
            <w:vAlign w:val="bottom"/>
            <w:hideMark/>
          </w:tcPr>
          <w:p w:rsidR="000F0D73" w:rsidRDefault="000F0D73" w:rsidP="000248DD">
            <w:pPr>
              <w:pStyle w:val="ab"/>
            </w:pPr>
            <w:r>
              <w:rPr>
                <w:color w:val="000000"/>
              </w:rPr>
              <w:t>0,6</w:t>
            </w:r>
          </w:p>
        </w:tc>
        <w:tc>
          <w:tcPr>
            <w:tcW w:w="907" w:type="dxa"/>
            <w:tcBorders>
              <w:top w:val="single" w:sz="4" w:space="0" w:color="auto"/>
              <w:left w:val="single" w:sz="4" w:space="0" w:color="auto"/>
              <w:bottom w:val="nil"/>
              <w:right w:val="nil"/>
            </w:tcBorders>
            <w:shd w:val="clear" w:color="auto" w:fill="FFFFFF"/>
            <w:vAlign w:val="bottom"/>
            <w:hideMark/>
          </w:tcPr>
          <w:p w:rsidR="000F0D73" w:rsidRDefault="000F0D73" w:rsidP="000248DD">
            <w:pPr>
              <w:pStyle w:val="ab"/>
            </w:pPr>
            <w:r>
              <w:rPr>
                <w:color w:val="000000"/>
              </w:rPr>
              <w:t>0,7</w:t>
            </w:r>
          </w:p>
        </w:tc>
        <w:tc>
          <w:tcPr>
            <w:tcW w:w="1080" w:type="dxa"/>
            <w:tcBorders>
              <w:top w:val="single" w:sz="4" w:space="0" w:color="auto"/>
              <w:left w:val="single" w:sz="4" w:space="0" w:color="auto"/>
              <w:bottom w:val="nil"/>
              <w:right w:val="nil"/>
            </w:tcBorders>
            <w:shd w:val="clear" w:color="auto" w:fill="FFFFFF"/>
            <w:vAlign w:val="bottom"/>
            <w:hideMark/>
          </w:tcPr>
          <w:p w:rsidR="000F0D73" w:rsidRDefault="000F0D73" w:rsidP="000248DD">
            <w:pPr>
              <w:pStyle w:val="ab"/>
            </w:pPr>
            <w:r>
              <w:rPr>
                <w:color w:val="000000"/>
              </w:rPr>
              <w:t>0,6</w:t>
            </w:r>
          </w:p>
        </w:tc>
        <w:tc>
          <w:tcPr>
            <w:tcW w:w="907" w:type="dxa"/>
            <w:tcBorders>
              <w:top w:val="single" w:sz="4" w:space="0" w:color="auto"/>
              <w:left w:val="single" w:sz="4" w:space="0" w:color="auto"/>
              <w:bottom w:val="nil"/>
              <w:right w:val="nil"/>
            </w:tcBorders>
            <w:shd w:val="clear" w:color="auto" w:fill="FFFFFF"/>
            <w:vAlign w:val="bottom"/>
            <w:hideMark/>
          </w:tcPr>
          <w:p w:rsidR="000F0D73" w:rsidRDefault="000F0D73" w:rsidP="000248DD">
            <w:pPr>
              <w:pStyle w:val="ab"/>
            </w:pPr>
            <w:r>
              <w:rPr>
                <w:color w:val="000000"/>
              </w:rPr>
              <w:t>0,5</w:t>
            </w:r>
          </w:p>
        </w:tc>
        <w:tc>
          <w:tcPr>
            <w:tcW w:w="538" w:type="dxa"/>
            <w:tcBorders>
              <w:top w:val="single" w:sz="4" w:space="0" w:color="auto"/>
              <w:left w:val="single" w:sz="4" w:space="0" w:color="auto"/>
              <w:bottom w:val="nil"/>
              <w:right w:val="nil"/>
            </w:tcBorders>
            <w:shd w:val="clear" w:color="auto" w:fill="FFFFFF"/>
            <w:vAlign w:val="bottom"/>
            <w:hideMark/>
          </w:tcPr>
          <w:p w:rsidR="000F0D73" w:rsidRDefault="000F0D73" w:rsidP="000248DD">
            <w:pPr>
              <w:pStyle w:val="ab"/>
              <w:ind w:firstLine="160"/>
              <w:jc w:val="left"/>
            </w:pPr>
            <w:r>
              <w:rPr>
                <w:color w:val="000000"/>
              </w:rPr>
              <w:t>—</w:t>
            </w:r>
          </w:p>
        </w:tc>
        <w:tc>
          <w:tcPr>
            <w:tcW w:w="1075" w:type="dxa"/>
            <w:tcBorders>
              <w:top w:val="single" w:sz="4" w:space="0" w:color="auto"/>
              <w:left w:val="single" w:sz="4" w:space="0" w:color="auto"/>
              <w:bottom w:val="nil"/>
              <w:right w:val="nil"/>
            </w:tcBorders>
            <w:shd w:val="clear" w:color="auto" w:fill="FFFFFF"/>
            <w:vAlign w:val="bottom"/>
            <w:hideMark/>
          </w:tcPr>
          <w:p w:rsidR="000F0D73" w:rsidRDefault="000F0D73" w:rsidP="000248DD">
            <w:pPr>
              <w:pStyle w:val="ab"/>
              <w:ind w:firstLine="280"/>
              <w:jc w:val="left"/>
            </w:pPr>
            <w:r>
              <w:rPr>
                <w:color w:val="000000"/>
              </w:rPr>
              <w:t>0,55</w:t>
            </w:r>
          </w:p>
        </w:tc>
        <w:tc>
          <w:tcPr>
            <w:tcW w:w="518" w:type="dxa"/>
            <w:tcBorders>
              <w:top w:val="single" w:sz="4" w:space="0" w:color="auto"/>
              <w:left w:val="single" w:sz="4" w:space="0" w:color="auto"/>
              <w:bottom w:val="nil"/>
              <w:right w:val="single" w:sz="4" w:space="0" w:color="auto"/>
            </w:tcBorders>
            <w:shd w:val="clear" w:color="auto" w:fill="FFFFFF"/>
            <w:vAlign w:val="bottom"/>
            <w:hideMark/>
          </w:tcPr>
          <w:p w:rsidR="000F0D73" w:rsidRDefault="000F0D73" w:rsidP="000248DD">
            <w:pPr>
              <w:pStyle w:val="ab"/>
              <w:ind w:firstLine="160"/>
              <w:jc w:val="both"/>
            </w:pPr>
            <w:r>
              <w:rPr>
                <w:color w:val="000000"/>
              </w:rPr>
              <w:t>—</w:t>
            </w:r>
          </w:p>
        </w:tc>
      </w:tr>
      <w:tr w:rsidR="000F0D73" w:rsidTr="00F44437">
        <w:trPr>
          <w:trHeight w:hRule="exact" w:val="307"/>
        </w:trPr>
        <w:tc>
          <w:tcPr>
            <w:tcW w:w="2093" w:type="dxa"/>
            <w:tcBorders>
              <w:top w:val="single" w:sz="4" w:space="0" w:color="auto"/>
              <w:left w:val="single" w:sz="4" w:space="0" w:color="auto"/>
              <w:bottom w:val="nil"/>
              <w:right w:val="nil"/>
            </w:tcBorders>
            <w:shd w:val="clear" w:color="auto" w:fill="FFFFFF"/>
            <w:vAlign w:val="bottom"/>
            <w:hideMark/>
          </w:tcPr>
          <w:p w:rsidR="000F0D73" w:rsidRDefault="000F0D73" w:rsidP="000248DD">
            <w:pPr>
              <w:pStyle w:val="ab"/>
              <w:jc w:val="left"/>
            </w:pPr>
            <w:r>
              <w:rPr>
                <w:color w:val="000000"/>
              </w:rPr>
              <w:t>Лісостепова</w:t>
            </w:r>
          </w:p>
        </w:tc>
        <w:tc>
          <w:tcPr>
            <w:tcW w:w="907" w:type="dxa"/>
            <w:tcBorders>
              <w:top w:val="single" w:sz="4" w:space="0" w:color="auto"/>
              <w:left w:val="single" w:sz="4" w:space="0" w:color="auto"/>
              <w:bottom w:val="nil"/>
              <w:right w:val="nil"/>
            </w:tcBorders>
            <w:shd w:val="clear" w:color="auto" w:fill="FFFFFF"/>
            <w:vAlign w:val="bottom"/>
            <w:hideMark/>
          </w:tcPr>
          <w:p w:rsidR="000F0D73" w:rsidRDefault="000F0D73" w:rsidP="000248DD">
            <w:pPr>
              <w:pStyle w:val="ab"/>
              <w:ind w:firstLine="260"/>
              <w:jc w:val="left"/>
            </w:pPr>
            <w:r>
              <w:rPr>
                <w:color w:val="000000"/>
              </w:rPr>
              <w:t>0,8</w:t>
            </w:r>
          </w:p>
        </w:tc>
        <w:tc>
          <w:tcPr>
            <w:tcW w:w="902" w:type="dxa"/>
            <w:tcBorders>
              <w:top w:val="single" w:sz="4" w:space="0" w:color="auto"/>
              <w:left w:val="single" w:sz="4" w:space="0" w:color="auto"/>
              <w:bottom w:val="nil"/>
              <w:right w:val="nil"/>
            </w:tcBorders>
            <w:shd w:val="clear" w:color="auto" w:fill="FFFFFF"/>
            <w:vAlign w:val="bottom"/>
            <w:hideMark/>
          </w:tcPr>
          <w:p w:rsidR="000F0D73" w:rsidRDefault="000F0D73" w:rsidP="000248DD">
            <w:pPr>
              <w:pStyle w:val="ab"/>
              <w:ind w:firstLine="260"/>
              <w:jc w:val="left"/>
            </w:pPr>
            <w:r>
              <w:rPr>
                <w:color w:val="000000"/>
              </w:rPr>
              <w:t>0,7</w:t>
            </w:r>
          </w:p>
        </w:tc>
        <w:tc>
          <w:tcPr>
            <w:tcW w:w="898" w:type="dxa"/>
            <w:tcBorders>
              <w:top w:val="single" w:sz="4" w:space="0" w:color="auto"/>
              <w:left w:val="single" w:sz="4" w:space="0" w:color="auto"/>
              <w:bottom w:val="nil"/>
              <w:right w:val="nil"/>
            </w:tcBorders>
            <w:shd w:val="clear" w:color="auto" w:fill="FFFFFF"/>
            <w:vAlign w:val="bottom"/>
            <w:hideMark/>
          </w:tcPr>
          <w:p w:rsidR="000F0D73" w:rsidRDefault="000F0D73" w:rsidP="000248DD">
            <w:pPr>
              <w:pStyle w:val="ab"/>
            </w:pPr>
            <w:r>
              <w:rPr>
                <w:color w:val="000000"/>
              </w:rPr>
              <w:t>0,6</w:t>
            </w:r>
          </w:p>
        </w:tc>
        <w:tc>
          <w:tcPr>
            <w:tcW w:w="907" w:type="dxa"/>
            <w:tcBorders>
              <w:top w:val="single" w:sz="4" w:space="0" w:color="auto"/>
              <w:left w:val="single" w:sz="4" w:space="0" w:color="auto"/>
              <w:bottom w:val="nil"/>
              <w:right w:val="nil"/>
            </w:tcBorders>
            <w:shd w:val="clear" w:color="auto" w:fill="FFFFFF"/>
            <w:vAlign w:val="bottom"/>
            <w:hideMark/>
          </w:tcPr>
          <w:p w:rsidR="000F0D73" w:rsidRDefault="000F0D73" w:rsidP="000248DD">
            <w:pPr>
              <w:pStyle w:val="ab"/>
            </w:pPr>
            <w:r>
              <w:rPr>
                <w:color w:val="000000"/>
              </w:rPr>
              <w:t>0,7</w:t>
            </w:r>
          </w:p>
        </w:tc>
        <w:tc>
          <w:tcPr>
            <w:tcW w:w="1080" w:type="dxa"/>
            <w:tcBorders>
              <w:top w:val="single" w:sz="4" w:space="0" w:color="auto"/>
              <w:left w:val="single" w:sz="4" w:space="0" w:color="auto"/>
              <w:bottom w:val="nil"/>
              <w:right w:val="nil"/>
            </w:tcBorders>
            <w:shd w:val="clear" w:color="auto" w:fill="FFFFFF"/>
            <w:vAlign w:val="bottom"/>
            <w:hideMark/>
          </w:tcPr>
          <w:p w:rsidR="000F0D73" w:rsidRDefault="000F0D73" w:rsidP="000248DD">
            <w:pPr>
              <w:pStyle w:val="ab"/>
            </w:pPr>
            <w:r>
              <w:rPr>
                <w:color w:val="000000"/>
              </w:rPr>
              <w:t>0,6</w:t>
            </w:r>
          </w:p>
        </w:tc>
        <w:tc>
          <w:tcPr>
            <w:tcW w:w="907" w:type="dxa"/>
            <w:tcBorders>
              <w:top w:val="single" w:sz="4" w:space="0" w:color="auto"/>
              <w:left w:val="single" w:sz="4" w:space="0" w:color="auto"/>
              <w:bottom w:val="nil"/>
              <w:right w:val="nil"/>
            </w:tcBorders>
            <w:shd w:val="clear" w:color="auto" w:fill="FFFFFF"/>
            <w:vAlign w:val="bottom"/>
            <w:hideMark/>
          </w:tcPr>
          <w:p w:rsidR="000F0D73" w:rsidRDefault="000F0D73" w:rsidP="000248DD">
            <w:pPr>
              <w:pStyle w:val="ab"/>
            </w:pPr>
            <w:r>
              <w:rPr>
                <w:color w:val="000000"/>
              </w:rPr>
              <w:t>0,5</w:t>
            </w:r>
          </w:p>
        </w:tc>
        <w:tc>
          <w:tcPr>
            <w:tcW w:w="538" w:type="dxa"/>
            <w:tcBorders>
              <w:top w:val="single" w:sz="4" w:space="0" w:color="auto"/>
              <w:left w:val="single" w:sz="4" w:space="0" w:color="auto"/>
              <w:bottom w:val="nil"/>
              <w:right w:val="nil"/>
            </w:tcBorders>
            <w:shd w:val="clear" w:color="auto" w:fill="FFFFFF"/>
            <w:vAlign w:val="bottom"/>
            <w:hideMark/>
          </w:tcPr>
          <w:p w:rsidR="000F0D73" w:rsidRDefault="000F0D73" w:rsidP="000248DD">
            <w:pPr>
              <w:pStyle w:val="ab"/>
              <w:ind w:firstLine="160"/>
              <w:jc w:val="both"/>
            </w:pPr>
            <w:r>
              <w:rPr>
                <w:color w:val="000000"/>
              </w:rPr>
              <w:t>—</w:t>
            </w:r>
          </w:p>
        </w:tc>
        <w:tc>
          <w:tcPr>
            <w:tcW w:w="1075" w:type="dxa"/>
            <w:tcBorders>
              <w:top w:val="single" w:sz="4" w:space="0" w:color="auto"/>
              <w:left w:val="single" w:sz="4" w:space="0" w:color="auto"/>
              <w:bottom w:val="nil"/>
              <w:right w:val="nil"/>
            </w:tcBorders>
            <w:shd w:val="clear" w:color="auto" w:fill="FFFFFF"/>
            <w:vAlign w:val="bottom"/>
            <w:hideMark/>
          </w:tcPr>
          <w:p w:rsidR="000F0D73" w:rsidRDefault="000F0D73" w:rsidP="000248DD">
            <w:pPr>
              <w:pStyle w:val="ab"/>
              <w:ind w:firstLine="280"/>
              <w:jc w:val="left"/>
            </w:pPr>
            <w:r>
              <w:rPr>
                <w:color w:val="000000"/>
              </w:rPr>
              <w:t>0,55</w:t>
            </w:r>
          </w:p>
        </w:tc>
        <w:tc>
          <w:tcPr>
            <w:tcW w:w="518" w:type="dxa"/>
            <w:tcBorders>
              <w:top w:val="single" w:sz="4" w:space="0" w:color="auto"/>
              <w:left w:val="single" w:sz="4" w:space="0" w:color="auto"/>
              <w:bottom w:val="nil"/>
              <w:right w:val="single" w:sz="4" w:space="0" w:color="auto"/>
            </w:tcBorders>
            <w:shd w:val="clear" w:color="auto" w:fill="FFFFFF"/>
            <w:vAlign w:val="bottom"/>
            <w:hideMark/>
          </w:tcPr>
          <w:p w:rsidR="000F0D73" w:rsidRDefault="000F0D73" w:rsidP="000248DD">
            <w:pPr>
              <w:pStyle w:val="ab"/>
              <w:ind w:firstLine="160"/>
              <w:jc w:val="both"/>
            </w:pPr>
            <w:r>
              <w:rPr>
                <w:color w:val="000000"/>
              </w:rPr>
              <w:t>—</w:t>
            </w:r>
          </w:p>
        </w:tc>
      </w:tr>
      <w:tr w:rsidR="000F0D73" w:rsidTr="00F44437">
        <w:trPr>
          <w:trHeight w:hRule="exact" w:val="326"/>
        </w:trPr>
        <w:tc>
          <w:tcPr>
            <w:tcW w:w="2093" w:type="dxa"/>
            <w:tcBorders>
              <w:top w:val="single" w:sz="4" w:space="0" w:color="auto"/>
              <w:left w:val="single" w:sz="4" w:space="0" w:color="auto"/>
              <w:bottom w:val="single" w:sz="4" w:space="0" w:color="auto"/>
              <w:right w:val="nil"/>
            </w:tcBorders>
            <w:shd w:val="clear" w:color="auto" w:fill="FFFFFF"/>
            <w:vAlign w:val="center"/>
            <w:hideMark/>
          </w:tcPr>
          <w:p w:rsidR="000F0D73" w:rsidRDefault="000F0D73" w:rsidP="000248DD">
            <w:pPr>
              <w:pStyle w:val="ab"/>
              <w:jc w:val="left"/>
            </w:pPr>
            <w:r>
              <w:rPr>
                <w:color w:val="000000"/>
              </w:rPr>
              <w:t>Степова</w:t>
            </w:r>
          </w:p>
        </w:tc>
        <w:tc>
          <w:tcPr>
            <w:tcW w:w="907" w:type="dxa"/>
            <w:tcBorders>
              <w:top w:val="single" w:sz="4" w:space="0" w:color="auto"/>
              <w:left w:val="single" w:sz="4" w:space="0" w:color="auto"/>
              <w:bottom w:val="single" w:sz="4" w:space="0" w:color="auto"/>
              <w:right w:val="nil"/>
            </w:tcBorders>
            <w:shd w:val="clear" w:color="auto" w:fill="FFFFFF"/>
            <w:vAlign w:val="bottom"/>
            <w:hideMark/>
          </w:tcPr>
          <w:p w:rsidR="000F0D73" w:rsidRDefault="000F0D73" w:rsidP="000248DD">
            <w:pPr>
              <w:pStyle w:val="ab"/>
              <w:ind w:firstLine="260"/>
              <w:jc w:val="left"/>
            </w:pPr>
            <w:r>
              <w:rPr>
                <w:color w:val="000000"/>
              </w:rPr>
              <w:t>0,7</w:t>
            </w:r>
          </w:p>
        </w:tc>
        <w:tc>
          <w:tcPr>
            <w:tcW w:w="902" w:type="dxa"/>
            <w:tcBorders>
              <w:top w:val="single" w:sz="4" w:space="0" w:color="auto"/>
              <w:left w:val="single" w:sz="4" w:space="0" w:color="auto"/>
              <w:bottom w:val="single" w:sz="4" w:space="0" w:color="auto"/>
              <w:right w:val="nil"/>
            </w:tcBorders>
            <w:shd w:val="clear" w:color="auto" w:fill="FFFFFF"/>
            <w:vAlign w:val="bottom"/>
            <w:hideMark/>
          </w:tcPr>
          <w:p w:rsidR="000F0D73" w:rsidRDefault="000F0D73" w:rsidP="000248DD">
            <w:pPr>
              <w:pStyle w:val="ab"/>
              <w:ind w:firstLine="260"/>
              <w:jc w:val="left"/>
            </w:pPr>
            <w:r>
              <w:rPr>
                <w:color w:val="000000"/>
              </w:rPr>
              <w:t>0,6</w:t>
            </w:r>
          </w:p>
        </w:tc>
        <w:tc>
          <w:tcPr>
            <w:tcW w:w="898" w:type="dxa"/>
            <w:tcBorders>
              <w:top w:val="single" w:sz="4" w:space="0" w:color="auto"/>
              <w:left w:val="single" w:sz="4" w:space="0" w:color="auto"/>
              <w:bottom w:val="single" w:sz="4" w:space="0" w:color="auto"/>
              <w:right w:val="nil"/>
            </w:tcBorders>
            <w:shd w:val="clear" w:color="auto" w:fill="FFFFFF"/>
            <w:vAlign w:val="bottom"/>
            <w:hideMark/>
          </w:tcPr>
          <w:p w:rsidR="000F0D73" w:rsidRDefault="000F0D73" w:rsidP="000248DD">
            <w:pPr>
              <w:pStyle w:val="ab"/>
            </w:pPr>
            <w:r>
              <w:rPr>
                <w:color w:val="000000"/>
              </w:rPr>
              <w:t>0,5</w:t>
            </w:r>
          </w:p>
        </w:tc>
        <w:tc>
          <w:tcPr>
            <w:tcW w:w="907" w:type="dxa"/>
            <w:tcBorders>
              <w:top w:val="single" w:sz="4" w:space="0" w:color="auto"/>
              <w:left w:val="single" w:sz="4" w:space="0" w:color="auto"/>
              <w:bottom w:val="single" w:sz="4" w:space="0" w:color="auto"/>
              <w:right w:val="nil"/>
            </w:tcBorders>
            <w:shd w:val="clear" w:color="auto" w:fill="FFFFFF"/>
            <w:vAlign w:val="center"/>
            <w:hideMark/>
          </w:tcPr>
          <w:p w:rsidR="000F0D73" w:rsidRDefault="000F0D73" w:rsidP="000248DD">
            <w:pPr>
              <w:pStyle w:val="ab"/>
            </w:pPr>
            <w:r>
              <w:rPr>
                <w:color w:val="000000"/>
              </w:rPr>
              <w:t>—</w:t>
            </w:r>
          </w:p>
        </w:tc>
        <w:tc>
          <w:tcPr>
            <w:tcW w:w="1080" w:type="dxa"/>
            <w:tcBorders>
              <w:top w:val="single" w:sz="4" w:space="0" w:color="auto"/>
              <w:left w:val="single" w:sz="4" w:space="0" w:color="auto"/>
              <w:bottom w:val="single" w:sz="4" w:space="0" w:color="auto"/>
              <w:right w:val="nil"/>
            </w:tcBorders>
            <w:shd w:val="clear" w:color="auto" w:fill="FFFFFF"/>
            <w:vAlign w:val="center"/>
            <w:hideMark/>
          </w:tcPr>
          <w:p w:rsidR="000F0D73" w:rsidRDefault="000F0D73" w:rsidP="000248DD">
            <w:pPr>
              <w:pStyle w:val="ab"/>
              <w:ind w:firstLine="440"/>
              <w:jc w:val="left"/>
            </w:pPr>
            <w:r>
              <w:rPr>
                <w:color w:val="2C3645"/>
              </w:rPr>
              <w:t>—</w:t>
            </w:r>
          </w:p>
        </w:tc>
        <w:tc>
          <w:tcPr>
            <w:tcW w:w="907" w:type="dxa"/>
            <w:tcBorders>
              <w:top w:val="single" w:sz="4" w:space="0" w:color="auto"/>
              <w:left w:val="single" w:sz="4" w:space="0" w:color="auto"/>
              <w:bottom w:val="single" w:sz="4" w:space="0" w:color="auto"/>
              <w:right w:val="nil"/>
            </w:tcBorders>
            <w:shd w:val="clear" w:color="auto" w:fill="FFFFFF"/>
            <w:vAlign w:val="center"/>
            <w:hideMark/>
          </w:tcPr>
          <w:p w:rsidR="000F0D73" w:rsidRDefault="000F0D73" w:rsidP="000248DD">
            <w:pPr>
              <w:pStyle w:val="ab"/>
            </w:pPr>
            <w:r>
              <w:rPr>
                <w:color w:val="000000"/>
              </w:rPr>
              <w:t>—</w:t>
            </w:r>
          </w:p>
        </w:tc>
        <w:tc>
          <w:tcPr>
            <w:tcW w:w="538" w:type="dxa"/>
            <w:tcBorders>
              <w:top w:val="single" w:sz="4" w:space="0" w:color="auto"/>
              <w:left w:val="single" w:sz="4" w:space="0" w:color="auto"/>
              <w:bottom w:val="single" w:sz="4" w:space="0" w:color="auto"/>
              <w:right w:val="nil"/>
            </w:tcBorders>
            <w:shd w:val="clear" w:color="auto" w:fill="FFFFFF"/>
            <w:vAlign w:val="center"/>
            <w:hideMark/>
          </w:tcPr>
          <w:p w:rsidR="000F0D73" w:rsidRDefault="000F0D73" w:rsidP="000248DD">
            <w:pPr>
              <w:pStyle w:val="ab"/>
              <w:ind w:firstLine="160"/>
              <w:jc w:val="both"/>
            </w:pPr>
            <w:r>
              <w:rPr>
                <w:color w:val="000000"/>
              </w:rPr>
              <w:t>—</w:t>
            </w:r>
          </w:p>
        </w:tc>
        <w:tc>
          <w:tcPr>
            <w:tcW w:w="1075" w:type="dxa"/>
            <w:tcBorders>
              <w:top w:val="single" w:sz="4" w:space="0" w:color="auto"/>
              <w:left w:val="single" w:sz="4" w:space="0" w:color="auto"/>
              <w:bottom w:val="single" w:sz="4" w:space="0" w:color="auto"/>
              <w:right w:val="nil"/>
            </w:tcBorders>
            <w:shd w:val="clear" w:color="auto" w:fill="FFFFFF"/>
            <w:vAlign w:val="bottom"/>
            <w:hideMark/>
          </w:tcPr>
          <w:p w:rsidR="000F0D73" w:rsidRDefault="000F0D73" w:rsidP="000248DD">
            <w:pPr>
              <w:pStyle w:val="ab"/>
              <w:ind w:firstLine="280"/>
              <w:jc w:val="left"/>
            </w:pPr>
            <w:r>
              <w:rPr>
                <w:color w:val="000000"/>
              </w:rPr>
              <w:t>0,50</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D73" w:rsidRDefault="000F0D73" w:rsidP="000248DD">
            <w:pPr>
              <w:pStyle w:val="ab"/>
              <w:ind w:firstLine="160"/>
              <w:jc w:val="both"/>
            </w:pPr>
            <w:r>
              <w:rPr>
                <w:color w:val="000000"/>
              </w:rPr>
              <w:t>—</w:t>
            </w:r>
          </w:p>
        </w:tc>
      </w:tr>
    </w:tbl>
    <w:p w:rsidR="00F44437" w:rsidRDefault="00F44437" w:rsidP="00F4443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337A4E" w:rsidRPr="000F0D73" w:rsidRDefault="008B4D6D" w:rsidP="00543D7B">
      <w:pPr>
        <w:spacing w:line="360" w:lineRule="auto"/>
        <w:ind w:firstLine="567"/>
        <w:jc w:val="both"/>
        <w:rPr>
          <w:rFonts w:ascii="Times New Roman" w:hAnsi="Times New Roman" w:cs="Times New Roman"/>
          <w:sz w:val="28"/>
          <w:szCs w:val="28"/>
        </w:rPr>
      </w:pPr>
      <w:r w:rsidRPr="008B4D6D">
        <w:rPr>
          <w:rFonts w:ascii="Times New Roman" w:hAnsi="Times New Roman" w:cs="Times New Roman"/>
          <w:color w:val="auto"/>
          <w:sz w:val="28"/>
          <w:szCs w:val="28"/>
        </w:rPr>
        <w:t>К</w:t>
      </w:r>
      <w:r w:rsidR="00543D7B" w:rsidRPr="008B4D6D">
        <w:rPr>
          <w:rFonts w:ascii="Times New Roman" w:hAnsi="Times New Roman" w:cs="Times New Roman"/>
          <w:color w:val="auto"/>
          <w:sz w:val="28"/>
          <w:szCs w:val="28"/>
        </w:rPr>
        <w:t>оригуючі</w:t>
      </w:r>
      <w:r w:rsidR="00113E53">
        <w:rPr>
          <w:rFonts w:ascii="Times New Roman" w:hAnsi="Times New Roman" w:cs="Times New Roman"/>
          <w:sz w:val="28"/>
          <w:szCs w:val="28"/>
        </w:rPr>
        <w:t xml:space="preserve"> </w:t>
      </w:r>
      <w:r w:rsidR="00F44437">
        <w:rPr>
          <w:rFonts w:ascii="Times New Roman" w:hAnsi="Times New Roman" w:cs="Times New Roman"/>
          <w:sz w:val="28"/>
          <w:szCs w:val="28"/>
        </w:rPr>
        <w:t>к</w:t>
      </w:r>
      <w:r w:rsidR="00F44437" w:rsidRPr="000F0D73">
        <w:rPr>
          <w:rFonts w:ascii="Times New Roman" w:hAnsi="Times New Roman" w:cs="Times New Roman"/>
          <w:sz w:val="28"/>
          <w:szCs w:val="28"/>
        </w:rPr>
        <w:t xml:space="preserve">оефіцієнти </w:t>
      </w:r>
      <w:r w:rsidR="00F44437">
        <w:rPr>
          <w:rFonts w:ascii="Times New Roman" w:hAnsi="Times New Roman" w:cs="Times New Roman"/>
          <w:sz w:val="28"/>
          <w:szCs w:val="28"/>
        </w:rPr>
        <w:t xml:space="preserve">за класами якості </w:t>
      </w:r>
      <w:r w:rsidR="00F44437" w:rsidRPr="000F0D73">
        <w:rPr>
          <w:rFonts w:ascii="Times New Roman" w:hAnsi="Times New Roman" w:cs="Times New Roman"/>
          <w:sz w:val="28"/>
          <w:szCs w:val="28"/>
        </w:rPr>
        <w:t xml:space="preserve">насіння хвойних порід </w:t>
      </w:r>
      <w:r w:rsidR="00F01019">
        <w:rPr>
          <w:rFonts w:ascii="Times New Roman" w:hAnsi="Times New Roman" w:cs="Times New Roman"/>
          <w:sz w:val="28"/>
          <w:szCs w:val="28"/>
        </w:rPr>
        <w:t xml:space="preserve">на </w:t>
      </w:r>
      <w:proofErr w:type="spellStart"/>
      <w:r w:rsidR="00F01019">
        <w:rPr>
          <w:rFonts w:ascii="Times New Roman" w:hAnsi="Times New Roman" w:cs="Times New Roman"/>
          <w:sz w:val="28"/>
          <w:szCs w:val="28"/>
        </w:rPr>
        <w:t>грунтову</w:t>
      </w:r>
      <w:proofErr w:type="spellEnd"/>
      <w:r w:rsidR="00F01019">
        <w:rPr>
          <w:rFonts w:ascii="Times New Roman" w:hAnsi="Times New Roman" w:cs="Times New Roman"/>
          <w:sz w:val="28"/>
          <w:szCs w:val="28"/>
        </w:rPr>
        <w:t xml:space="preserve"> схожість сухого </w:t>
      </w:r>
      <w:r w:rsidR="00F44437">
        <w:rPr>
          <w:rFonts w:ascii="Times New Roman" w:hAnsi="Times New Roman" w:cs="Times New Roman"/>
          <w:sz w:val="28"/>
          <w:szCs w:val="28"/>
        </w:rPr>
        <w:t>і стратифікованого насінн</w:t>
      </w:r>
      <w:r w:rsidR="00113E53">
        <w:rPr>
          <w:rFonts w:ascii="Times New Roman" w:hAnsi="Times New Roman" w:cs="Times New Roman"/>
          <w:sz w:val="28"/>
          <w:szCs w:val="28"/>
        </w:rPr>
        <w:t>я</w:t>
      </w:r>
      <w:r w:rsidR="00F01019">
        <w:rPr>
          <w:rFonts w:ascii="Times New Roman" w:hAnsi="Times New Roman" w:cs="Times New Roman"/>
          <w:sz w:val="28"/>
          <w:szCs w:val="28"/>
        </w:rPr>
        <w:t xml:space="preserve"> за довідником:</w:t>
      </w:r>
      <w:r w:rsidR="00F44437">
        <w:rPr>
          <w:rFonts w:ascii="Times New Roman" w:hAnsi="Times New Roman" w:cs="Times New Roman"/>
          <w:sz w:val="28"/>
          <w:szCs w:val="28"/>
        </w:rPr>
        <w:t xml:space="preserve"> </w:t>
      </w:r>
      <w:proofErr w:type="spellStart"/>
      <w:r w:rsidR="00F44437">
        <w:rPr>
          <w:rFonts w:ascii="Times New Roman" w:hAnsi="Times New Roman" w:cs="Times New Roman"/>
          <w:sz w:val="28"/>
          <w:szCs w:val="28"/>
        </w:rPr>
        <w:t>Новосельцева</w:t>
      </w:r>
      <w:proofErr w:type="spellEnd"/>
      <w:r w:rsidR="00F44437">
        <w:rPr>
          <w:rFonts w:ascii="Times New Roman" w:hAnsi="Times New Roman" w:cs="Times New Roman"/>
          <w:sz w:val="28"/>
          <w:szCs w:val="28"/>
        </w:rPr>
        <w:t xml:space="preserve"> А.И. , Смирнов Н.А. </w:t>
      </w:r>
      <w:proofErr w:type="spellStart"/>
      <w:r w:rsidR="00F44437">
        <w:rPr>
          <w:rFonts w:ascii="Times New Roman" w:hAnsi="Times New Roman" w:cs="Times New Roman"/>
          <w:sz w:val="28"/>
          <w:szCs w:val="28"/>
        </w:rPr>
        <w:t>Справочник</w:t>
      </w:r>
      <w:proofErr w:type="spellEnd"/>
      <w:r w:rsidR="00F44437">
        <w:rPr>
          <w:rFonts w:ascii="Times New Roman" w:hAnsi="Times New Roman" w:cs="Times New Roman"/>
          <w:sz w:val="28"/>
          <w:szCs w:val="28"/>
        </w:rPr>
        <w:t xml:space="preserve"> по </w:t>
      </w:r>
      <w:proofErr w:type="spellStart"/>
      <w:r w:rsidR="00F44437">
        <w:rPr>
          <w:rFonts w:ascii="Times New Roman" w:hAnsi="Times New Roman" w:cs="Times New Roman"/>
          <w:sz w:val="28"/>
          <w:szCs w:val="28"/>
        </w:rPr>
        <w:t>лесн</w:t>
      </w:r>
      <w:r w:rsidR="00113E53">
        <w:rPr>
          <w:rFonts w:ascii="Times New Roman" w:hAnsi="Times New Roman" w:cs="Times New Roman"/>
          <w:sz w:val="28"/>
          <w:szCs w:val="28"/>
        </w:rPr>
        <w:t>и</w:t>
      </w:r>
      <w:r w:rsidR="00F44437">
        <w:rPr>
          <w:rFonts w:ascii="Times New Roman" w:hAnsi="Times New Roman" w:cs="Times New Roman"/>
          <w:sz w:val="28"/>
          <w:szCs w:val="28"/>
        </w:rPr>
        <w:t>м</w:t>
      </w:r>
      <w:proofErr w:type="spellEnd"/>
      <w:r w:rsidR="00F44437">
        <w:rPr>
          <w:rFonts w:ascii="Times New Roman" w:hAnsi="Times New Roman" w:cs="Times New Roman"/>
          <w:sz w:val="28"/>
          <w:szCs w:val="28"/>
        </w:rPr>
        <w:t xml:space="preserve"> </w:t>
      </w:r>
      <w:proofErr w:type="spellStart"/>
      <w:r w:rsidR="00F44437">
        <w:rPr>
          <w:rFonts w:ascii="Times New Roman" w:hAnsi="Times New Roman" w:cs="Times New Roman"/>
          <w:sz w:val="28"/>
          <w:szCs w:val="28"/>
        </w:rPr>
        <w:t>питомникам</w:t>
      </w:r>
      <w:proofErr w:type="spellEnd"/>
      <w:r w:rsidR="00F44437">
        <w:rPr>
          <w:rFonts w:ascii="Times New Roman" w:hAnsi="Times New Roman" w:cs="Times New Roman"/>
          <w:sz w:val="28"/>
          <w:szCs w:val="28"/>
        </w:rPr>
        <w:t xml:space="preserve">. - </w:t>
      </w:r>
      <w:r w:rsidR="00113E53">
        <w:rPr>
          <w:rFonts w:ascii="Times New Roman" w:hAnsi="Times New Roman" w:cs="Times New Roman"/>
          <w:sz w:val="28"/>
          <w:szCs w:val="28"/>
        </w:rPr>
        <w:t>М</w:t>
      </w:r>
      <w:r w:rsidR="00F44437">
        <w:rPr>
          <w:rFonts w:ascii="Times New Roman" w:hAnsi="Times New Roman" w:cs="Times New Roman"/>
          <w:sz w:val="28"/>
          <w:szCs w:val="28"/>
        </w:rPr>
        <w:t xml:space="preserve">: </w:t>
      </w:r>
      <w:proofErr w:type="spellStart"/>
      <w:r w:rsidR="00113E53">
        <w:rPr>
          <w:rFonts w:ascii="Times New Roman" w:hAnsi="Times New Roman" w:cs="Times New Roman"/>
          <w:sz w:val="28"/>
          <w:szCs w:val="28"/>
        </w:rPr>
        <w:t>Лесн</w:t>
      </w:r>
      <w:proofErr w:type="spellEnd"/>
      <w:r w:rsidR="00113E53">
        <w:rPr>
          <w:rFonts w:ascii="Times New Roman" w:hAnsi="Times New Roman" w:cs="Times New Roman"/>
          <w:sz w:val="28"/>
          <w:szCs w:val="28"/>
        </w:rPr>
        <w:t xml:space="preserve">. </w:t>
      </w:r>
      <w:proofErr w:type="spellStart"/>
      <w:r w:rsidR="00113E53">
        <w:rPr>
          <w:rFonts w:ascii="Times New Roman" w:hAnsi="Times New Roman" w:cs="Times New Roman"/>
          <w:sz w:val="28"/>
          <w:szCs w:val="28"/>
        </w:rPr>
        <w:t>промишленость</w:t>
      </w:r>
      <w:proofErr w:type="spellEnd"/>
      <w:r w:rsidR="00F44437">
        <w:rPr>
          <w:rFonts w:ascii="Times New Roman" w:hAnsi="Times New Roman" w:cs="Times New Roman"/>
          <w:sz w:val="28"/>
          <w:szCs w:val="28"/>
        </w:rPr>
        <w:t xml:space="preserve">, </w:t>
      </w:r>
      <w:r w:rsidR="00113E53">
        <w:rPr>
          <w:rFonts w:ascii="Times New Roman" w:hAnsi="Times New Roman" w:cs="Times New Roman"/>
          <w:sz w:val="28"/>
          <w:szCs w:val="28"/>
        </w:rPr>
        <w:t>1983</w:t>
      </w:r>
      <w:r w:rsidR="00F44437">
        <w:rPr>
          <w:rFonts w:ascii="Times New Roman" w:hAnsi="Times New Roman" w:cs="Times New Roman"/>
          <w:sz w:val="28"/>
          <w:szCs w:val="28"/>
        </w:rPr>
        <w:t>.- С.</w:t>
      </w:r>
      <w:r w:rsidR="00113E53">
        <w:rPr>
          <w:rFonts w:ascii="Times New Roman" w:hAnsi="Times New Roman" w:cs="Times New Roman"/>
          <w:sz w:val="28"/>
          <w:szCs w:val="28"/>
        </w:rPr>
        <w:t>68</w:t>
      </w:r>
      <w:r w:rsidR="00F44437">
        <w:rPr>
          <w:rFonts w:ascii="Times New Roman" w:hAnsi="Times New Roman" w:cs="Times New Roman"/>
          <w:sz w:val="28"/>
          <w:szCs w:val="28"/>
        </w:rPr>
        <w:t>.</w:t>
      </w:r>
      <w:r w:rsidR="00337A4E" w:rsidRPr="00337A4E">
        <w:rPr>
          <w:rFonts w:ascii="Times New Roman" w:hAnsi="Times New Roman" w:cs="Times New Roman"/>
          <w:sz w:val="28"/>
          <w:szCs w:val="28"/>
        </w:rPr>
        <w:t xml:space="preserve"> </w:t>
      </w:r>
      <w:r w:rsidR="00337A4E">
        <w:rPr>
          <w:rFonts w:ascii="Times New Roman" w:hAnsi="Times New Roman" w:cs="Times New Roman"/>
          <w:sz w:val="28"/>
          <w:szCs w:val="28"/>
        </w:rPr>
        <w:t xml:space="preserve">у </w:t>
      </w:r>
      <w:proofErr w:type="spellStart"/>
      <w:r w:rsidR="00337A4E">
        <w:rPr>
          <w:rFonts w:ascii="Times New Roman" w:hAnsi="Times New Roman" w:cs="Times New Roman"/>
          <w:sz w:val="28"/>
          <w:szCs w:val="28"/>
        </w:rPr>
        <w:t>таб</w:t>
      </w:r>
      <w:proofErr w:type="spellEnd"/>
      <w:r w:rsidR="00337A4E">
        <w:rPr>
          <w:rFonts w:ascii="Times New Roman" w:hAnsi="Times New Roman" w:cs="Times New Roman"/>
          <w:sz w:val="28"/>
          <w:szCs w:val="28"/>
        </w:rPr>
        <w:t>. 2.</w:t>
      </w:r>
    </w:p>
    <w:p w:rsidR="00337A4E" w:rsidRDefault="00337A4E" w:rsidP="00337A4E">
      <w:pPr>
        <w:spacing w:line="360" w:lineRule="auto"/>
        <w:ind w:left="567" w:firstLine="567"/>
        <w:jc w:val="right"/>
      </w:pPr>
      <w:r w:rsidRPr="008B4D6D">
        <w:rPr>
          <w:rFonts w:ascii="Times New Roman" w:hAnsi="Times New Roman" w:cs="Times New Roman"/>
          <w:sz w:val="28"/>
          <w:szCs w:val="28"/>
        </w:rPr>
        <w:t>Таблиця 2</w:t>
      </w:r>
      <w:r>
        <w:t>.</w:t>
      </w:r>
    </w:p>
    <w:tbl>
      <w:tblPr>
        <w:tblStyle w:val="ac"/>
        <w:tblW w:w="9781" w:type="dxa"/>
        <w:tblInd w:w="-5" w:type="dxa"/>
        <w:tblLook w:val="04A0" w:firstRow="1" w:lastRow="0" w:firstColumn="1" w:lastColumn="0" w:noHBand="0" w:noVBand="1"/>
      </w:tblPr>
      <w:tblGrid>
        <w:gridCol w:w="1985"/>
        <w:gridCol w:w="1417"/>
        <w:gridCol w:w="1418"/>
        <w:gridCol w:w="1276"/>
        <w:gridCol w:w="1275"/>
        <w:gridCol w:w="1276"/>
        <w:gridCol w:w="1134"/>
      </w:tblGrid>
      <w:tr w:rsidR="003C70DF" w:rsidTr="003C70DF">
        <w:tc>
          <w:tcPr>
            <w:tcW w:w="1985" w:type="dxa"/>
            <w:vMerge w:val="restart"/>
          </w:tcPr>
          <w:p w:rsidR="003C70DF" w:rsidRPr="00F44437" w:rsidRDefault="003C70DF" w:rsidP="00F44437">
            <w:pPr>
              <w:jc w:val="both"/>
              <w:rPr>
                <w:rFonts w:ascii="Times New Roman" w:hAnsi="Times New Roman" w:cs="Times New Roman"/>
                <w:sz w:val="28"/>
                <w:szCs w:val="28"/>
              </w:rPr>
            </w:pPr>
            <w:proofErr w:type="spellStart"/>
            <w:r w:rsidRPr="00F44437">
              <w:rPr>
                <w:rFonts w:ascii="Times New Roman" w:hAnsi="Times New Roman" w:cs="Times New Roman"/>
                <w:sz w:val="28"/>
                <w:szCs w:val="28"/>
              </w:rPr>
              <w:t>Лісотвірний</w:t>
            </w:r>
            <w:proofErr w:type="spellEnd"/>
            <w:r w:rsidRPr="00F44437">
              <w:rPr>
                <w:rFonts w:ascii="Times New Roman" w:hAnsi="Times New Roman" w:cs="Times New Roman"/>
                <w:sz w:val="28"/>
                <w:szCs w:val="28"/>
              </w:rPr>
              <w:t xml:space="preserve"> в</w:t>
            </w:r>
            <w:r w:rsidR="00F44437" w:rsidRPr="00F44437">
              <w:rPr>
                <w:rFonts w:ascii="Times New Roman" w:hAnsi="Times New Roman" w:cs="Times New Roman"/>
                <w:sz w:val="28"/>
                <w:szCs w:val="28"/>
              </w:rPr>
              <w:t>и</w:t>
            </w:r>
            <w:r w:rsidRPr="00F44437">
              <w:rPr>
                <w:rFonts w:ascii="Times New Roman" w:hAnsi="Times New Roman" w:cs="Times New Roman"/>
                <w:sz w:val="28"/>
                <w:szCs w:val="28"/>
              </w:rPr>
              <w:t>д дерев</w:t>
            </w:r>
          </w:p>
        </w:tc>
        <w:tc>
          <w:tcPr>
            <w:tcW w:w="7796" w:type="dxa"/>
            <w:gridSpan w:val="6"/>
          </w:tcPr>
          <w:p w:rsidR="003C70DF" w:rsidRPr="00F44437" w:rsidRDefault="003C70DF" w:rsidP="00F44437">
            <w:pPr>
              <w:jc w:val="both"/>
              <w:rPr>
                <w:rFonts w:ascii="Times New Roman" w:hAnsi="Times New Roman" w:cs="Times New Roman"/>
                <w:sz w:val="28"/>
                <w:szCs w:val="28"/>
              </w:rPr>
            </w:pPr>
            <w:r w:rsidRPr="00F44437">
              <w:rPr>
                <w:rFonts w:ascii="Times New Roman" w:hAnsi="Times New Roman" w:cs="Times New Roman"/>
              </w:rPr>
              <w:t xml:space="preserve"> По</w:t>
            </w:r>
            <w:r w:rsidR="00113E53">
              <w:rPr>
                <w:rFonts w:ascii="Times New Roman" w:hAnsi="Times New Roman" w:cs="Times New Roman"/>
              </w:rPr>
              <w:t xml:space="preserve">правочні </w:t>
            </w:r>
            <w:r w:rsidRPr="00F44437">
              <w:rPr>
                <w:rFonts w:ascii="Times New Roman" w:hAnsi="Times New Roman" w:cs="Times New Roman"/>
              </w:rPr>
              <w:t xml:space="preserve"> коефіцієнти </w:t>
            </w:r>
            <w:r w:rsidR="00F44437" w:rsidRPr="00F44437">
              <w:rPr>
                <w:rFonts w:ascii="Times New Roman" w:hAnsi="Times New Roman" w:cs="Times New Roman"/>
              </w:rPr>
              <w:t>за</w:t>
            </w:r>
            <w:r w:rsidRPr="00F44437">
              <w:rPr>
                <w:rFonts w:ascii="Times New Roman" w:hAnsi="Times New Roman" w:cs="Times New Roman"/>
              </w:rPr>
              <w:t xml:space="preserve"> класа</w:t>
            </w:r>
            <w:r w:rsidR="00F44437" w:rsidRPr="00F44437">
              <w:rPr>
                <w:rFonts w:ascii="Times New Roman" w:hAnsi="Times New Roman" w:cs="Times New Roman"/>
              </w:rPr>
              <w:t>ми</w:t>
            </w:r>
            <w:r w:rsidRPr="00F44437">
              <w:rPr>
                <w:rFonts w:ascii="Times New Roman" w:hAnsi="Times New Roman" w:cs="Times New Roman"/>
              </w:rPr>
              <w:t xml:space="preserve"> </w:t>
            </w:r>
            <w:r w:rsidR="00F44437" w:rsidRPr="00F44437">
              <w:rPr>
                <w:rFonts w:ascii="Times New Roman" w:hAnsi="Times New Roman" w:cs="Times New Roman"/>
              </w:rPr>
              <w:t xml:space="preserve">якості насіння </w:t>
            </w:r>
          </w:p>
        </w:tc>
      </w:tr>
      <w:tr w:rsidR="00F44437" w:rsidTr="003C70DF">
        <w:tc>
          <w:tcPr>
            <w:tcW w:w="1985" w:type="dxa"/>
            <w:vMerge/>
          </w:tcPr>
          <w:p w:rsidR="00F44437" w:rsidRPr="00F44437" w:rsidRDefault="00F44437" w:rsidP="00F44437">
            <w:pPr>
              <w:jc w:val="both"/>
              <w:rPr>
                <w:rFonts w:ascii="Times New Roman" w:hAnsi="Times New Roman" w:cs="Times New Roman"/>
                <w:sz w:val="28"/>
                <w:szCs w:val="28"/>
              </w:rPr>
            </w:pPr>
          </w:p>
        </w:tc>
        <w:tc>
          <w:tcPr>
            <w:tcW w:w="1417" w:type="dxa"/>
          </w:tcPr>
          <w:p w:rsidR="00F44437" w:rsidRPr="00F44437" w:rsidRDefault="00F44437" w:rsidP="00F44437">
            <w:pPr>
              <w:jc w:val="center"/>
              <w:rPr>
                <w:rFonts w:ascii="Times New Roman" w:hAnsi="Times New Roman" w:cs="Times New Roman"/>
                <w:sz w:val="28"/>
                <w:szCs w:val="28"/>
              </w:rPr>
            </w:pPr>
            <w:r w:rsidRPr="00F44437">
              <w:rPr>
                <w:rFonts w:ascii="Times New Roman" w:hAnsi="Times New Roman" w:cs="Times New Roman"/>
                <w:sz w:val="28"/>
                <w:szCs w:val="28"/>
              </w:rPr>
              <w:t>1</w:t>
            </w:r>
          </w:p>
        </w:tc>
        <w:tc>
          <w:tcPr>
            <w:tcW w:w="1418" w:type="dxa"/>
          </w:tcPr>
          <w:p w:rsidR="00F44437" w:rsidRPr="00F44437" w:rsidRDefault="00F44437" w:rsidP="00F44437">
            <w:pPr>
              <w:jc w:val="center"/>
              <w:rPr>
                <w:rFonts w:ascii="Times New Roman" w:hAnsi="Times New Roman" w:cs="Times New Roman"/>
                <w:sz w:val="28"/>
                <w:szCs w:val="28"/>
              </w:rPr>
            </w:pPr>
            <w:r w:rsidRPr="00F44437">
              <w:rPr>
                <w:rFonts w:ascii="Times New Roman" w:hAnsi="Times New Roman" w:cs="Times New Roman"/>
                <w:sz w:val="28"/>
                <w:szCs w:val="28"/>
              </w:rPr>
              <w:t>2</w:t>
            </w:r>
          </w:p>
        </w:tc>
        <w:tc>
          <w:tcPr>
            <w:tcW w:w="1276" w:type="dxa"/>
          </w:tcPr>
          <w:p w:rsidR="00F44437" w:rsidRPr="00F44437" w:rsidRDefault="00F44437" w:rsidP="00F44437">
            <w:pPr>
              <w:jc w:val="center"/>
              <w:rPr>
                <w:rFonts w:ascii="Times New Roman" w:hAnsi="Times New Roman" w:cs="Times New Roman"/>
                <w:sz w:val="28"/>
                <w:szCs w:val="28"/>
              </w:rPr>
            </w:pPr>
            <w:r w:rsidRPr="00F44437">
              <w:rPr>
                <w:rFonts w:ascii="Times New Roman" w:hAnsi="Times New Roman" w:cs="Times New Roman"/>
                <w:sz w:val="28"/>
                <w:szCs w:val="28"/>
              </w:rPr>
              <w:t>3</w:t>
            </w:r>
          </w:p>
        </w:tc>
        <w:tc>
          <w:tcPr>
            <w:tcW w:w="1275" w:type="dxa"/>
          </w:tcPr>
          <w:p w:rsidR="00F44437" w:rsidRPr="00F44437" w:rsidRDefault="00F44437" w:rsidP="00F44437">
            <w:pPr>
              <w:jc w:val="center"/>
              <w:rPr>
                <w:rFonts w:ascii="Times New Roman" w:hAnsi="Times New Roman" w:cs="Times New Roman"/>
                <w:sz w:val="28"/>
                <w:szCs w:val="28"/>
              </w:rPr>
            </w:pPr>
            <w:r w:rsidRPr="00F44437">
              <w:rPr>
                <w:rFonts w:ascii="Times New Roman" w:hAnsi="Times New Roman" w:cs="Times New Roman"/>
                <w:sz w:val="28"/>
                <w:szCs w:val="28"/>
              </w:rPr>
              <w:t>1</w:t>
            </w:r>
          </w:p>
        </w:tc>
        <w:tc>
          <w:tcPr>
            <w:tcW w:w="1276" w:type="dxa"/>
          </w:tcPr>
          <w:p w:rsidR="00F44437" w:rsidRPr="00F44437" w:rsidRDefault="00F44437" w:rsidP="00F44437">
            <w:pPr>
              <w:jc w:val="center"/>
              <w:rPr>
                <w:rFonts w:ascii="Times New Roman" w:hAnsi="Times New Roman" w:cs="Times New Roman"/>
                <w:sz w:val="28"/>
                <w:szCs w:val="28"/>
              </w:rPr>
            </w:pPr>
            <w:r w:rsidRPr="00F44437">
              <w:rPr>
                <w:rFonts w:ascii="Times New Roman" w:hAnsi="Times New Roman" w:cs="Times New Roman"/>
                <w:sz w:val="28"/>
                <w:szCs w:val="28"/>
              </w:rPr>
              <w:t>2</w:t>
            </w:r>
          </w:p>
        </w:tc>
        <w:tc>
          <w:tcPr>
            <w:tcW w:w="1134" w:type="dxa"/>
          </w:tcPr>
          <w:p w:rsidR="00F44437" w:rsidRPr="00F44437" w:rsidRDefault="00F44437" w:rsidP="00F44437">
            <w:pPr>
              <w:jc w:val="center"/>
              <w:rPr>
                <w:rFonts w:ascii="Times New Roman" w:hAnsi="Times New Roman" w:cs="Times New Roman"/>
                <w:sz w:val="28"/>
                <w:szCs w:val="28"/>
              </w:rPr>
            </w:pPr>
            <w:r w:rsidRPr="00F44437">
              <w:rPr>
                <w:rFonts w:ascii="Times New Roman" w:hAnsi="Times New Roman" w:cs="Times New Roman"/>
                <w:sz w:val="28"/>
                <w:szCs w:val="28"/>
              </w:rPr>
              <w:t>3</w:t>
            </w:r>
          </w:p>
        </w:tc>
      </w:tr>
      <w:tr w:rsidR="00F44437" w:rsidTr="003C70DF">
        <w:tc>
          <w:tcPr>
            <w:tcW w:w="1985" w:type="dxa"/>
            <w:vMerge/>
          </w:tcPr>
          <w:p w:rsidR="003C70DF" w:rsidRPr="00F44437" w:rsidRDefault="003C70DF" w:rsidP="00F44437">
            <w:pPr>
              <w:jc w:val="both"/>
              <w:rPr>
                <w:rFonts w:ascii="Times New Roman" w:hAnsi="Times New Roman" w:cs="Times New Roman"/>
                <w:sz w:val="28"/>
                <w:szCs w:val="28"/>
              </w:rPr>
            </w:pPr>
          </w:p>
        </w:tc>
        <w:tc>
          <w:tcPr>
            <w:tcW w:w="4111" w:type="dxa"/>
            <w:gridSpan w:val="3"/>
          </w:tcPr>
          <w:p w:rsidR="003C70DF" w:rsidRPr="00F44437" w:rsidRDefault="00F44437" w:rsidP="00F44437">
            <w:pPr>
              <w:jc w:val="center"/>
              <w:rPr>
                <w:rFonts w:ascii="Times New Roman" w:hAnsi="Times New Roman" w:cs="Times New Roman"/>
                <w:sz w:val="28"/>
                <w:szCs w:val="28"/>
              </w:rPr>
            </w:pPr>
            <w:r w:rsidRPr="00F44437">
              <w:rPr>
                <w:rFonts w:ascii="Times New Roman" w:hAnsi="Times New Roman" w:cs="Times New Roman"/>
                <w:sz w:val="28"/>
                <w:szCs w:val="28"/>
              </w:rPr>
              <w:t>не стратифіковане</w:t>
            </w:r>
          </w:p>
        </w:tc>
        <w:tc>
          <w:tcPr>
            <w:tcW w:w="3685" w:type="dxa"/>
            <w:gridSpan w:val="3"/>
          </w:tcPr>
          <w:p w:rsidR="003C70DF" w:rsidRPr="00F44437" w:rsidRDefault="00F44437" w:rsidP="00F44437">
            <w:pPr>
              <w:jc w:val="center"/>
              <w:rPr>
                <w:rFonts w:ascii="Times New Roman" w:hAnsi="Times New Roman" w:cs="Times New Roman"/>
                <w:sz w:val="28"/>
                <w:szCs w:val="28"/>
              </w:rPr>
            </w:pPr>
            <w:r w:rsidRPr="00F44437">
              <w:rPr>
                <w:rFonts w:ascii="Times New Roman" w:hAnsi="Times New Roman" w:cs="Times New Roman"/>
                <w:sz w:val="28"/>
                <w:szCs w:val="28"/>
              </w:rPr>
              <w:t>стратифіковане</w:t>
            </w:r>
          </w:p>
        </w:tc>
      </w:tr>
      <w:tr w:rsidR="00F44437" w:rsidTr="003C70DF">
        <w:tc>
          <w:tcPr>
            <w:tcW w:w="1985" w:type="dxa"/>
          </w:tcPr>
          <w:p w:rsidR="003C70DF" w:rsidRPr="00F44437" w:rsidRDefault="00F44437" w:rsidP="00F44437">
            <w:pPr>
              <w:jc w:val="both"/>
              <w:rPr>
                <w:rFonts w:ascii="Times New Roman" w:hAnsi="Times New Roman" w:cs="Times New Roman"/>
                <w:sz w:val="28"/>
                <w:szCs w:val="28"/>
              </w:rPr>
            </w:pPr>
            <w:r w:rsidRPr="00F44437">
              <w:rPr>
                <w:rFonts w:ascii="Times New Roman" w:hAnsi="Times New Roman" w:cs="Times New Roman"/>
                <w:sz w:val="28"/>
                <w:szCs w:val="28"/>
              </w:rPr>
              <w:t xml:space="preserve">Сосна звичайна </w:t>
            </w:r>
          </w:p>
        </w:tc>
        <w:tc>
          <w:tcPr>
            <w:tcW w:w="1417" w:type="dxa"/>
          </w:tcPr>
          <w:p w:rsidR="003C70DF" w:rsidRPr="00F44437" w:rsidRDefault="00F44437" w:rsidP="00F44437">
            <w:pPr>
              <w:jc w:val="center"/>
              <w:rPr>
                <w:rFonts w:ascii="Times New Roman" w:hAnsi="Times New Roman" w:cs="Times New Roman"/>
                <w:sz w:val="28"/>
                <w:szCs w:val="28"/>
              </w:rPr>
            </w:pPr>
            <w:r w:rsidRPr="00F44437">
              <w:rPr>
                <w:rFonts w:ascii="Times New Roman" w:hAnsi="Times New Roman" w:cs="Times New Roman"/>
                <w:sz w:val="28"/>
                <w:szCs w:val="28"/>
              </w:rPr>
              <w:t>0,6</w:t>
            </w:r>
          </w:p>
        </w:tc>
        <w:tc>
          <w:tcPr>
            <w:tcW w:w="1418" w:type="dxa"/>
          </w:tcPr>
          <w:p w:rsidR="003C70DF" w:rsidRPr="00F44437" w:rsidRDefault="00F44437" w:rsidP="00F44437">
            <w:pPr>
              <w:jc w:val="center"/>
              <w:rPr>
                <w:rFonts w:ascii="Times New Roman" w:hAnsi="Times New Roman" w:cs="Times New Roman"/>
                <w:sz w:val="28"/>
                <w:szCs w:val="28"/>
              </w:rPr>
            </w:pPr>
            <w:r w:rsidRPr="00F44437">
              <w:rPr>
                <w:rFonts w:ascii="Times New Roman" w:hAnsi="Times New Roman" w:cs="Times New Roman"/>
                <w:sz w:val="28"/>
                <w:szCs w:val="28"/>
              </w:rPr>
              <w:t>0,5</w:t>
            </w:r>
          </w:p>
        </w:tc>
        <w:tc>
          <w:tcPr>
            <w:tcW w:w="1276" w:type="dxa"/>
          </w:tcPr>
          <w:p w:rsidR="003C70DF" w:rsidRPr="00F44437" w:rsidRDefault="00F44437" w:rsidP="00F44437">
            <w:pPr>
              <w:jc w:val="center"/>
              <w:rPr>
                <w:rFonts w:ascii="Times New Roman" w:hAnsi="Times New Roman" w:cs="Times New Roman"/>
                <w:sz w:val="28"/>
                <w:szCs w:val="28"/>
              </w:rPr>
            </w:pPr>
            <w:r w:rsidRPr="00F44437">
              <w:rPr>
                <w:rFonts w:ascii="Times New Roman" w:hAnsi="Times New Roman" w:cs="Times New Roman"/>
                <w:sz w:val="28"/>
                <w:szCs w:val="28"/>
              </w:rPr>
              <w:t>0,4</w:t>
            </w:r>
          </w:p>
        </w:tc>
        <w:tc>
          <w:tcPr>
            <w:tcW w:w="1275" w:type="dxa"/>
          </w:tcPr>
          <w:p w:rsidR="003C70DF" w:rsidRPr="00F44437" w:rsidRDefault="00F44437" w:rsidP="00F44437">
            <w:pPr>
              <w:jc w:val="center"/>
              <w:rPr>
                <w:rFonts w:ascii="Times New Roman" w:hAnsi="Times New Roman" w:cs="Times New Roman"/>
                <w:sz w:val="28"/>
                <w:szCs w:val="28"/>
              </w:rPr>
            </w:pPr>
            <w:r w:rsidRPr="00F44437">
              <w:rPr>
                <w:rFonts w:ascii="Times New Roman" w:hAnsi="Times New Roman" w:cs="Times New Roman"/>
                <w:sz w:val="28"/>
                <w:szCs w:val="28"/>
              </w:rPr>
              <w:t>0,7</w:t>
            </w:r>
          </w:p>
        </w:tc>
        <w:tc>
          <w:tcPr>
            <w:tcW w:w="1276" w:type="dxa"/>
          </w:tcPr>
          <w:p w:rsidR="003C70DF" w:rsidRPr="00F44437" w:rsidRDefault="00F44437" w:rsidP="00F44437">
            <w:pPr>
              <w:jc w:val="center"/>
              <w:rPr>
                <w:rFonts w:ascii="Times New Roman" w:hAnsi="Times New Roman" w:cs="Times New Roman"/>
                <w:sz w:val="28"/>
                <w:szCs w:val="28"/>
              </w:rPr>
            </w:pPr>
            <w:r w:rsidRPr="00F44437">
              <w:rPr>
                <w:rFonts w:ascii="Times New Roman" w:hAnsi="Times New Roman" w:cs="Times New Roman"/>
                <w:sz w:val="28"/>
                <w:szCs w:val="28"/>
              </w:rPr>
              <w:t>0,6</w:t>
            </w:r>
          </w:p>
        </w:tc>
        <w:tc>
          <w:tcPr>
            <w:tcW w:w="1134" w:type="dxa"/>
          </w:tcPr>
          <w:p w:rsidR="003C70DF" w:rsidRPr="00F44437" w:rsidRDefault="00F44437" w:rsidP="00F44437">
            <w:pPr>
              <w:jc w:val="center"/>
              <w:rPr>
                <w:rFonts w:ascii="Times New Roman" w:hAnsi="Times New Roman" w:cs="Times New Roman"/>
                <w:sz w:val="28"/>
                <w:szCs w:val="28"/>
              </w:rPr>
            </w:pPr>
            <w:r w:rsidRPr="00F44437">
              <w:rPr>
                <w:rFonts w:ascii="Times New Roman" w:hAnsi="Times New Roman" w:cs="Times New Roman"/>
                <w:sz w:val="28"/>
                <w:szCs w:val="28"/>
              </w:rPr>
              <w:t>0,5</w:t>
            </w:r>
          </w:p>
        </w:tc>
      </w:tr>
      <w:tr w:rsidR="00F44437" w:rsidTr="003C70DF">
        <w:tc>
          <w:tcPr>
            <w:tcW w:w="1985" w:type="dxa"/>
          </w:tcPr>
          <w:p w:rsidR="00F44437" w:rsidRPr="00F44437" w:rsidRDefault="00F44437" w:rsidP="00F44437">
            <w:pPr>
              <w:jc w:val="both"/>
              <w:rPr>
                <w:rFonts w:ascii="Times New Roman" w:hAnsi="Times New Roman" w:cs="Times New Roman"/>
                <w:sz w:val="28"/>
                <w:szCs w:val="28"/>
              </w:rPr>
            </w:pPr>
            <w:r w:rsidRPr="00F44437">
              <w:rPr>
                <w:rFonts w:ascii="Times New Roman" w:hAnsi="Times New Roman" w:cs="Times New Roman"/>
                <w:sz w:val="28"/>
                <w:szCs w:val="28"/>
              </w:rPr>
              <w:t xml:space="preserve">Ялина європейська </w:t>
            </w:r>
          </w:p>
        </w:tc>
        <w:tc>
          <w:tcPr>
            <w:tcW w:w="1417" w:type="dxa"/>
          </w:tcPr>
          <w:p w:rsidR="00F44437" w:rsidRPr="00F44437" w:rsidRDefault="00F44437" w:rsidP="00F44437">
            <w:pPr>
              <w:jc w:val="center"/>
              <w:rPr>
                <w:rFonts w:ascii="Times New Roman" w:hAnsi="Times New Roman" w:cs="Times New Roman"/>
                <w:sz w:val="28"/>
                <w:szCs w:val="28"/>
              </w:rPr>
            </w:pPr>
            <w:r w:rsidRPr="00F44437">
              <w:rPr>
                <w:rFonts w:ascii="Times New Roman" w:hAnsi="Times New Roman" w:cs="Times New Roman"/>
                <w:sz w:val="28"/>
                <w:szCs w:val="28"/>
              </w:rPr>
              <w:t>0,5</w:t>
            </w:r>
          </w:p>
        </w:tc>
        <w:tc>
          <w:tcPr>
            <w:tcW w:w="1418" w:type="dxa"/>
          </w:tcPr>
          <w:p w:rsidR="00F44437" w:rsidRPr="00F44437" w:rsidRDefault="00F44437" w:rsidP="00F44437">
            <w:pPr>
              <w:jc w:val="center"/>
              <w:rPr>
                <w:rFonts w:ascii="Times New Roman" w:hAnsi="Times New Roman" w:cs="Times New Roman"/>
                <w:sz w:val="28"/>
                <w:szCs w:val="28"/>
              </w:rPr>
            </w:pPr>
            <w:r w:rsidRPr="00F44437">
              <w:rPr>
                <w:rFonts w:ascii="Times New Roman" w:hAnsi="Times New Roman" w:cs="Times New Roman"/>
                <w:sz w:val="28"/>
                <w:szCs w:val="28"/>
              </w:rPr>
              <w:t>0,4</w:t>
            </w:r>
          </w:p>
        </w:tc>
        <w:tc>
          <w:tcPr>
            <w:tcW w:w="1276" w:type="dxa"/>
          </w:tcPr>
          <w:p w:rsidR="00F44437" w:rsidRPr="00F44437" w:rsidRDefault="00F44437" w:rsidP="00F44437">
            <w:pPr>
              <w:jc w:val="center"/>
              <w:rPr>
                <w:rFonts w:ascii="Times New Roman" w:hAnsi="Times New Roman" w:cs="Times New Roman"/>
                <w:sz w:val="28"/>
                <w:szCs w:val="28"/>
              </w:rPr>
            </w:pPr>
            <w:r w:rsidRPr="00F44437">
              <w:rPr>
                <w:rFonts w:ascii="Times New Roman" w:hAnsi="Times New Roman" w:cs="Times New Roman"/>
                <w:sz w:val="28"/>
                <w:szCs w:val="28"/>
              </w:rPr>
              <w:t>0,3</w:t>
            </w:r>
          </w:p>
        </w:tc>
        <w:tc>
          <w:tcPr>
            <w:tcW w:w="1275" w:type="dxa"/>
          </w:tcPr>
          <w:p w:rsidR="00F44437" w:rsidRPr="00F44437" w:rsidRDefault="00F44437" w:rsidP="00F44437">
            <w:pPr>
              <w:jc w:val="center"/>
              <w:rPr>
                <w:rFonts w:ascii="Times New Roman" w:hAnsi="Times New Roman" w:cs="Times New Roman"/>
                <w:sz w:val="28"/>
                <w:szCs w:val="28"/>
              </w:rPr>
            </w:pPr>
            <w:r w:rsidRPr="00F44437">
              <w:rPr>
                <w:rFonts w:ascii="Times New Roman" w:hAnsi="Times New Roman" w:cs="Times New Roman"/>
                <w:sz w:val="28"/>
                <w:szCs w:val="28"/>
              </w:rPr>
              <w:t>0,6</w:t>
            </w:r>
          </w:p>
        </w:tc>
        <w:tc>
          <w:tcPr>
            <w:tcW w:w="1276" w:type="dxa"/>
          </w:tcPr>
          <w:p w:rsidR="00F44437" w:rsidRPr="00F44437" w:rsidRDefault="00F44437" w:rsidP="00F44437">
            <w:pPr>
              <w:jc w:val="center"/>
              <w:rPr>
                <w:rFonts w:ascii="Times New Roman" w:hAnsi="Times New Roman" w:cs="Times New Roman"/>
                <w:sz w:val="28"/>
                <w:szCs w:val="28"/>
              </w:rPr>
            </w:pPr>
            <w:r w:rsidRPr="00F44437">
              <w:rPr>
                <w:rFonts w:ascii="Times New Roman" w:hAnsi="Times New Roman" w:cs="Times New Roman"/>
                <w:sz w:val="28"/>
                <w:szCs w:val="28"/>
              </w:rPr>
              <w:t>0,5</w:t>
            </w:r>
          </w:p>
        </w:tc>
        <w:tc>
          <w:tcPr>
            <w:tcW w:w="1134" w:type="dxa"/>
          </w:tcPr>
          <w:p w:rsidR="00F44437" w:rsidRPr="00F44437" w:rsidRDefault="00F44437" w:rsidP="00F44437">
            <w:pPr>
              <w:jc w:val="center"/>
              <w:rPr>
                <w:rFonts w:ascii="Times New Roman" w:hAnsi="Times New Roman" w:cs="Times New Roman"/>
                <w:sz w:val="28"/>
                <w:szCs w:val="28"/>
              </w:rPr>
            </w:pPr>
            <w:r w:rsidRPr="00F44437">
              <w:rPr>
                <w:rFonts w:ascii="Times New Roman" w:hAnsi="Times New Roman" w:cs="Times New Roman"/>
                <w:sz w:val="28"/>
                <w:szCs w:val="28"/>
              </w:rPr>
              <w:t>0,4</w:t>
            </w:r>
          </w:p>
        </w:tc>
      </w:tr>
      <w:tr w:rsidR="00F44437" w:rsidTr="003C70DF">
        <w:tc>
          <w:tcPr>
            <w:tcW w:w="1985" w:type="dxa"/>
          </w:tcPr>
          <w:p w:rsidR="003C70DF" w:rsidRPr="00F44437" w:rsidRDefault="00F44437" w:rsidP="00F44437">
            <w:pPr>
              <w:jc w:val="both"/>
              <w:rPr>
                <w:rFonts w:ascii="Times New Roman" w:hAnsi="Times New Roman" w:cs="Times New Roman"/>
                <w:sz w:val="28"/>
                <w:szCs w:val="28"/>
              </w:rPr>
            </w:pPr>
            <w:r w:rsidRPr="00F44437">
              <w:rPr>
                <w:rFonts w:ascii="Times New Roman" w:hAnsi="Times New Roman" w:cs="Times New Roman"/>
                <w:sz w:val="28"/>
                <w:szCs w:val="28"/>
              </w:rPr>
              <w:t xml:space="preserve">Модрина європейська </w:t>
            </w:r>
          </w:p>
        </w:tc>
        <w:tc>
          <w:tcPr>
            <w:tcW w:w="1417" w:type="dxa"/>
          </w:tcPr>
          <w:p w:rsidR="003C70DF" w:rsidRPr="00F44437" w:rsidRDefault="00F44437" w:rsidP="00F44437">
            <w:pPr>
              <w:jc w:val="center"/>
              <w:rPr>
                <w:rFonts w:ascii="Times New Roman" w:hAnsi="Times New Roman" w:cs="Times New Roman"/>
                <w:sz w:val="28"/>
                <w:szCs w:val="28"/>
              </w:rPr>
            </w:pPr>
            <w:r w:rsidRPr="00F44437">
              <w:rPr>
                <w:rFonts w:ascii="Times New Roman" w:hAnsi="Times New Roman" w:cs="Times New Roman"/>
                <w:sz w:val="28"/>
                <w:szCs w:val="28"/>
              </w:rPr>
              <w:t>0,4</w:t>
            </w:r>
          </w:p>
        </w:tc>
        <w:tc>
          <w:tcPr>
            <w:tcW w:w="1418" w:type="dxa"/>
          </w:tcPr>
          <w:p w:rsidR="003C70DF" w:rsidRPr="00F44437" w:rsidRDefault="00F44437" w:rsidP="00F44437">
            <w:pPr>
              <w:jc w:val="center"/>
              <w:rPr>
                <w:rFonts w:ascii="Times New Roman" w:hAnsi="Times New Roman" w:cs="Times New Roman"/>
                <w:sz w:val="28"/>
                <w:szCs w:val="28"/>
              </w:rPr>
            </w:pPr>
            <w:r w:rsidRPr="00F44437">
              <w:rPr>
                <w:rFonts w:ascii="Times New Roman" w:hAnsi="Times New Roman" w:cs="Times New Roman"/>
                <w:sz w:val="28"/>
                <w:szCs w:val="28"/>
              </w:rPr>
              <w:t>0,4</w:t>
            </w:r>
          </w:p>
        </w:tc>
        <w:tc>
          <w:tcPr>
            <w:tcW w:w="1276" w:type="dxa"/>
          </w:tcPr>
          <w:p w:rsidR="003C70DF" w:rsidRPr="00F44437" w:rsidRDefault="00F44437" w:rsidP="00F44437">
            <w:pPr>
              <w:jc w:val="center"/>
              <w:rPr>
                <w:rFonts w:ascii="Times New Roman" w:hAnsi="Times New Roman" w:cs="Times New Roman"/>
                <w:sz w:val="28"/>
                <w:szCs w:val="28"/>
              </w:rPr>
            </w:pPr>
            <w:r w:rsidRPr="00F44437">
              <w:rPr>
                <w:rFonts w:ascii="Times New Roman" w:hAnsi="Times New Roman" w:cs="Times New Roman"/>
                <w:sz w:val="28"/>
                <w:szCs w:val="28"/>
              </w:rPr>
              <w:t>0,3</w:t>
            </w:r>
          </w:p>
        </w:tc>
        <w:tc>
          <w:tcPr>
            <w:tcW w:w="1275" w:type="dxa"/>
          </w:tcPr>
          <w:p w:rsidR="003C70DF" w:rsidRPr="00F44437" w:rsidRDefault="00F44437" w:rsidP="00F44437">
            <w:pPr>
              <w:jc w:val="center"/>
              <w:rPr>
                <w:rFonts w:ascii="Times New Roman" w:hAnsi="Times New Roman" w:cs="Times New Roman"/>
                <w:sz w:val="28"/>
                <w:szCs w:val="28"/>
              </w:rPr>
            </w:pPr>
            <w:r w:rsidRPr="00F44437">
              <w:rPr>
                <w:rFonts w:ascii="Times New Roman" w:hAnsi="Times New Roman" w:cs="Times New Roman"/>
                <w:sz w:val="28"/>
                <w:szCs w:val="28"/>
              </w:rPr>
              <w:t>0,6</w:t>
            </w:r>
          </w:p>
        </w:tc>
        <w:tc>
          <w:tcPr>
            <w:tcW w:w="1276" w:type="dxa"/>
          </w:tcPr>
          <w:p w:rsidR="003C70DF" w:rsidRPr="00F44437" w:rsidRDefault="00F44437" w:rsidP="00F44437">
            <w:pPr>
              <w:jc w:val="center"/>
              <w:rPr>
                <w:rFonts w:ascii="Times New Roman" w:hAnsi="Times New Roman" w:cs="Times New Roman"/>
                <w:sz w:val="28"/>
                <w:szCs w:val="28"/>
              </w:rPr>
            </w:pPr>
            <w:r w:rsidRPr="00F44437">
              <w:rPr>
                <w:rFonts w:ascii="Times New Roman" w:hAnsi="Times New Roman" w:cs="Times New Roman"/>
                <w:sz w:val="28"/>
                <w:szCs w:val="28"/>
              </w:rPr>
              <w:t>0,6</w:t>
            </w:r>
          </w:p>
        </w:tc>
        <w:tc>
          <w:tcPr>
            <w:tcW w:w="1134" w:type="dxa"/>
          </w:tcPr>
          <w:p w:rsidR="003C70DF" w:rsidRPr="00F44437" w:rsidRDefault="00F44437" w:rsidP="00F44437">
            <w:pPr>
              <w:jc w:val="center"/>
              <w:rPr>
                <w:rFonts w:ascii="Times New Roman" w:hAnsi="Times New Roman" w:cs="Times New Roman"/>
                <w:sz w:val="28"/>
                <w:szCs w:val="28"/>
              </w:rPr>
            </w:pPr>
            <w:r w:rsidRPr="00F44437">
              <w:rPr>
                <w:rFonts w:ascii="Times New Roman" w:hAnsi="Times New Roman" w:cs="Times New Roman"/>
                <w:sz w:val="28"/>
                <w:szCs w:val="28"/>
              </w:rPr>
              <w:t>0,5</w:t>
            </w:r>
          </w:p>
        </w:tc>
      </w:tr>
    </w:tbl>
    <w:p w:rsidR="006F2228" w:rsidRDefault="006F2228" w:rsidP="00B72234">
      <w:pPr>
        <w:spacing w:line="360" w:lineRule="auto"/>
        <w:ind w:left="567" w:firstLine="567"/>
        <w:jc w:val="both"/>
        <w:rPr>
          <w:rFonts w:ascii="Times New Roman" w:hAnsi="Times New Roman" w:cs="Times New Roman"/>
          <w:sz w:val="28"/>
          <w:szCs w:val="28"/>
        </w:rPr>
      </w:pPr>
    </w:p>
    <w:p w:rsidR="0096036B" w:rsidRDefault="00D4097C" w:rsidP="00337A4E">
      <w:pPr>
        <w:spacing w:line="360" w:lineRule="auto"/>
        <w:ind w:firstLine="567"/>
        <w:jc w:val="both"/>
        <w:rPr>
          <w:rFonts w:ascii="Times New Roman" w:hAnsi="Times New Roman" w:cs="Times New Roman"/>
          <w:sz w:val="28"/>
          <w:szCs w:val="28"/>
        </w:rPr>
      </w:pPr>
      <w:r w:rsidRPr="00BF57F8">
        <w:rPr>
          <w:rFonts w:ascii="Times New Roman" w:hAnsi="Times New Roman" w:cs="Times New Roman"/>
          <w:sz w:val="28"/>
          <w:szCs w:val="28"/>
        </w:rPr>
        <w:t>Клас якості насіння визначають</w:t>
      </w:r>
      <w:r w:rsidR="00520972">
        <w:rPr>
          <w:rFonts w:ascii="Times New Roman" w:hAnsi="Times New Roman" w:cs="Times New Roman"/>
          <w:sz w:val="28"/>
          <w:szCs w:val="28"/>
        </w:rPr>
        <w:t xml:space="preserve"> зональні </w:t>
      </w:r>
      <w:proofErr w:type="spellStart"/>
      <w:r w:rsidR="00520972">
        <w:rPr>
          <w:rFonts w:ascii="Times New Roman" w:hAnsi="Times New Roman" w:cs="Times New Roman"/>
          <w:sz w:val="28"/>
          <w:szCs w:val="28"/>
        </w:rPr>
        <w:t>лісонасіннєві</w:t>
      </w:r>
      <w:proofErr w:type="spellEnd"/>
      <w:r w:rsidR="00520972">
        <w:rPr>
          <w:rFonts w:ascii="Times New Roman" w:hAnsi="Times New Roman" w:cs="Times New Roman"/>
          <w:sz w:val="28"/>
          <w:szCs w:val="28"/>
        </w:rPr>
        <w:t xml:space="preserve"> лабораторії ДО «Український ЛСЦ» </w:t>
      </w:r>
      <w:r w:rsidRPr="00BF57F8">
        <w:rPr>
          <w:rFonts w:ascii="Times New Roman" w:hAnsi="Times New Roman" w:cs="Times New Roman"/>
          <w:sz w:val="28"/>
          <w:szCs w:val="28"/>
        </w:rPr>
        <w:t xml:space="preserve"> за відсотком схожості (життєздатності, доброякісності) та </w:t>
      </w:r>
      <w:r w:rsidRPr="008B4D6D">
        <w:rPr>
          <w:rFonts w:ascii="Times New Roman" w:hAnsi="Times New Roman" w:cs="Times New Roman"/>
          <w:color w:val="auto"/>
          <w:sz w:val="28"/>
          <w:szCs w:val="28"/>
        </w:rPr>
        <w:lastRenderedPageBreak/>
        <w:t>чистоти</w:t>
      </w:r>
      <w:r w:rsidR="008B4D6D" w:rsidRPr="008B4D6D">
        <w:rPr>
          <w:rFonts w:ascii="Times New Roman" w:hAnsi="Times New Roman" w:cs="Times New Roman"/>
          <w:color w:val="auto"/>
          <w:sz w:val="28"/>
          <w:szCs w:val="28"/>
        </w:rPr>
        <w:t xml:space="preserve"> </w:t>
      </w:r>
      <w:r w:rsidRPr="00BF57F8">
        <w:rPr>
          <w:rFonts w:ascii="Times New Roman" w:hAnsi="Times New Roman" w:cs="Times New Roman"/>
          <w:sz w:val="28"/>
          <w:szCs w:val="28"/>
        </w:rPr>
        <w:t>згідно з діючими державними стандартами</w:t>
      </w:r>
      <w:r w:rsidR="0096036B">
        <w:rPr>
          <w:rFonts w:ascii="Times New Roman" w:hAnsi="Times New Roman" w:cs="Times New Roman"/>
          <w:sz w:val="28"/>
          <w:szCs w:val="28"/>
        </w:rPr>
        <w:t>:</w:t>
      </w:r>
    </w:p>
    <w:p w:rsidR="00520972" w:rsidRPr="00520972" w:rsidRDefault="00520972" w:rsidP="00337A4E">
      <w:pPr>
        <w:pStyle w:val="xfmc2"/>
        <w:spacing w:before="0" w:beforeAutospacing="0" w:after="0" w:afterAutospacing="0" w:line="360" w:lineRule="auto"/>
        <w:ind w:firstLine="567"/>
        <w:jc w:val="both"/>
        <w:rPr>
          <w:color w:val="000000"/>
          <w:sz w:val="28"/>
          <w:szCs w:val="28"/>
        </w:rPr>
      </w:pPr>
      <w:r w:rsidRPr="00520972">
        <w:rPr>
          <w:color w:val="000000"/>
          <w:sz w:val="28"/>
          <w:szCs w:val="28"/>
        </w:rPr>
        <w:t>ДСТУ 5036:2008 «Насіння дерев та кущів. Методи відбирання проб, визначання чистоти, маси 1000 насінин та вологості»</w:t>
      </w:r>
      <w:r>
        <w:rPr>
          <w:color w:val="000000"/>
          <w:sz w:val="28"/>
          <w:szCs w:val="28"/>
        </w:rPr>
        <w:t>;</w:t>
      </w:r>
      <w:r w:rsidRPr="00520972">
        <w:rPr>
          <w:color w:val="000000"/>
          <w:sz w:val="28"/>
          <w:szCs w:val="28"/>
        </w:rPr>
        <w:t xml:space="preserve"> </w:t>
      </w:r>
    </w:p>
    <w:p w:rsidR="00520972" w:rsidRPr="00520972" w:rsidRDefault="00520972" w:rsidP="00337A4E">
      <w:pPr>
        <w:pStyle w:val="xfmc2"/>
        <w:spacing w:before="0" w:beforeAutospacing="0" w:after="0" w:afterAutospacing="0" w:line="360" w:lineRule="auto"/>
        <w:ind w:firstLine="567"/>
        <w:jc w:val="both"/>
        <w:rPr>
          <w:color w:val="000000"/>
          <w:sz w:val="28"/>
          <w:szCs w:val="28"/>
        </w:rPr>
      </w:pPr>
      <w:r w:rsidRPr="00520972">
        <w:rPr>
          <w:color w:val="000000"/>
          <w:sz w:val="28"/>
          <w:szCs w:val="28"/>
        </w:rPr>
        <w:t>ДСТУ 7127:2009 «Насіння дерев та кущів. Методи фітопатологічної та ентомологічної експертизи»</w:t>
      </w:r>
      <w:r>
        <w:rPr>
          <w:color w:val="000000"/>
          <w:sz w:val="28"/>
          <w:szCs w:val="28"/>
        </w:rPr>
        <w:t>;</w:t>
      </w:r>
      <w:r w:rsidRPr="00520972">
        <w:rPr>
          <w:color w:val="000000"/>
          <w:sz w:val="28"/>
          <w:szCs w:val="28"/>
        </w:rPr>
        <w:t xml:space="preserve"> </w:t>
      </w:r>
    </w:p>
    <w:p w:rsidR="00520972" w:rsidRPr="00520972" w:rsidRDefault="00520972" w:rsidP="00337A4E">
      <w:pPr>
        <w:pStyle w:val="xfmc2"/>
        <w:spacing w:before="0" w:beforeAutospacing="0" w:after="0" w:afterAutospacing="0" w:line="360" w:lineRule="auto"/>
        <w:ind w:firstLine="567"/>
        <w:jc w:val="both"/>
        <w:rPr>
          <w:color w:val="000000"/>
          <w:sz w:val="28"/>
          <w:szCs w:val="28"/>
        </w:rPr>
      </w:pPr>
      <w:r w:rsidRPr="00520972">
        <w:rPr>
          <w:color w:val="000000"/>
          <w:sz w:val="28"/>
          <w:szCs w:val="28"/>
        </w:rPr>
        <w:t>ДСТУ 8558:2015 «Насіння дерев і кущів. Методи визначання посівних якостей (схожості, життєздатності, доброякісності)»</w:t>
      </w:r>
      <w:r>
        <w:rPr>
          <w:color w:val="000000"/>
          <w:sz w:val="28"/>
          <w:szCs w:val="28"/>
        </w:rPr>
        <w:t>;</w:t>
      </w:r>
    </w:p>
    <w:p w:rsidR="0096036B" w:rsidRPr="00520972" w:rsidRDefault="00C905B6" w:rsidP="00337A4E">
      <w:pPr>
        <w:pStyle w:val="xfmc2"/>
        <w:spacing w:before="0" w:beforeAutospacing="0" w:after="0" w:afterAutospacing="0" w:line="360" w:lineRule="auto"/>
        <w:ind w:firstLine="567"/>
        <w:jc w:val="both"/>
        <w:rPr>
          <w:sz w:val="28"/>
          <w:szCs w:val="28"/>
        </w:rPr>
      </w:pPr>
      <w:r w:rsidRPr="00520972">
        <w:rPr>
          <w:color w:val="000000"/>
          <w:sz w:val="28"/>
          <w:szCs w:val="28"/>
          <w:shd w:val="clear" w:color="auto" w:fill="FFFFFF"/>
        </w:rPr>
        <w:t>ДСТУ 9053:2020 «Насіння дерев і кущів. Посівні якості. Технічні умови»</w:t>
      </w:r>
      <w:r w:rsidR="00520972">
        <w:rPr>
          <w:color w:val="000000"/>
          <w:sz w:val="28"/>
          <w:szCs w:val="28"/>
          <w:shd w:val="clear" w:color="auto" w:fill="FFFFFF"/>
        </w:rPr>
        <w:t>.</w:t>
      </w:r>
      <w:r w:rsidRPr="00520972">
        <w:rPr>
          <w:color w:val="000000"/>
          <w:sz w:val="28"/>
          <w:szCs w:val="28"/>
          <w:shd w:val="clear" w:color="auto" w:fill="FFFFFF"/>
        </w:rPr>
        <w:t xml:space="preserve"> </w:t>
      </w:r>
    </w:p>
    <w:p w:rsidR="0096036B" w:rsidRDefault="00520972" w:rsidP="00337A4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Ок</w:t>
      </w:r>
      <w:r w:rsidR="00D4097C" w:rsidRPr="00BF57F8">
        <w:rPr>
          <w:rFonts w:ascii="Times New Roman" w:hAnsi="Times New Roman" w:cs="Times New Roman"/>
          <w:sz w:val="28"/>
          <w:szCs w:val="28"/>
        </w:rPr>
        <w:t xml:space="preserve">рім того звертаємо увагу на те, що придбання лісового насіння допускається тільки </w:t>
      </w:r>
      <w:r w:rsidR="008B4D6D">
        <w:rPr>
          <w:rFonts w:ascii="Times New Roman" w:hAnsi="Times New Roman" w:cs="Times New Roman"/>
          <w:sz w:val="28"/>
          <w:szCs w:val="28"/>
        </w:rPr>
        <w:t>вищих</w:t>
      </w:r>
      <w:r w:rsidR="00D4097C" w:rsidRPr="00BF57F8">
        <w:rPr>
          <w:rFonts w:ascii="Times New Roman" w:hAnsi="Times New Roman" w:cs="Times New Roman"/>
          <w:sz w:val="28"/>
          <w:szCs w:val="28"/>
        </w:rPr>
        <w:t xml:space="preserve"> клас</w:t>
      </w:r>
      <w:r w:rsidR="008B4D6D">
        <w:rPr>
          <w:rFonts w:ascii="Times New Roman" w:hAnsi="Times New Roman" w:cs="Times New Roman"/>
          <w:sz w:val="28"/>
          <w:szCs w:val="28"/>
        </w:rPr>
        <w:t>ів</w:t>
      </w:r>
      <w:r w:rsidR="00D4097C" w:rsidRPr="00BF57F8">
        <w:rPr>
          <w:rFonts w:ascii="Times New Roman" w:hAnsi="Times New Roman" w:cs="Times New Roman"/>
          <w:sz w:val="28"/>
          <w:szCs w:val="28"/>
        </w:rPr>
        <w:t xml:space="preserve"> якості з обов'язковим дотримання</w:t>
      </w:r>
      <w:r w:rsidR="00B72234">
        <w:rPr>
          <w:rFonts w:ascii="Times New Roman" w:hAnsi="Times New Roman" w:cs="Times New Roman"/>
          <w:sz w:val="28"/>
          <w:szCs w:val="28"/>
        </w:rPr>
        <w:t>м</w:t>
      </w:r>
      <w:r w:rsidR="00D4097C" w:rsidRPr="00BF57F8">
        <w:rPr>
          <w:rFonts w:ascii="Times New Roman" w:hAnsi="Times New Roman" w:cs="Times New Roman"/>
          <w:sz w:val="28"/>
          <w:szCs w:val="28"/>
        </w:rPr>
        <w:t xml:space="preserve"> </w:t>
      </w:r>
      <w:r w:rsidR="008B4D6D">
        <w:rPr>
          <w:rFonts w:ascii="Times New Roman" w:hAnsi="Times New Roman" w:cs="Times New Roman"/>
          <w:sz w:val="28"/>
          <w:szCs w:val="28"/>
        </w:rPr>
        <w:t xml:space="preserve"> вимог </w:t>
      </w:r>
      <w:proofErr w:type="spellStart"/>
      <w:r w:rsidR="00D4097C" w:rsidRPr="00BF57F8">
        <w:rPr>
          <w:rFonts w:ascii="Times New Roman" w:hAnsi="Times New Roman" w:cs="Times New Roman"/>
          <w:sz w:val="28"/>
          <w:szCs w:val="28"/>
        </w:rPr>
        <w:t>лісонасінн</w:t>
      </w:r>
      <w:r w:rsidR="00B72234">
        <w:rPr>
          <w:rFonts w:ascii="Times New Roman" w:hAnsi="Times New Roman" w:cs="Times New Roman"/>
          <w:sz w:val="28"/>
          <w:szCs w:val="28"/>
        </w:rPr>
        <w:t>єв</w:t>
      </w:r>
      <w:r w:rsidR="00D4097C" w:rsidRPr="00BF57F8">
        <w:rPr>
          <w:rFonts w:ascii="Times New Roman" w:hAnsi="Times New Roman" w:cs="Times New Roman"/>
          <w:sz w:val="28"/>
          <w:szCs w:val="28"/>
        </w:rPr>
        <w:t>ого</w:t>
      </w:r>
      <w:proofErr w:type="spellEnd"/>
      <w:r w:rsidR="00D4097C" w:rsidRPr="00BF57F8">
        <w:rPr>
          <w:rFonts w:ascii="Times New Roman" w:hAnsi="Times New Roman" w:cs="Times New Roman"/>
          <w:sz w:val="28"/>
          <w:szCs w:val="28"/>
        </w:rPr>
        <w:t xml:space="preserve"> районування</w:t>
      </w:r>
      <w:r>
        <w:rPr>
          <w:rFonts w:ascii="Times New Roman" w:hAnsi="Times New Roman" w:cs="Times New Roman"/>
          <w:sz w:val="28"/>
          <w:szCs w:val="28"/>
        </w:rPr>
        <w:t xml:space="preserve"> </w:t>
      </w:r>
      <w:r w:rsidR="00B72234">
        <w:rPr>
          <w:rFonts w:ascii="Times New Roman" w:hAnsi="Times New Roman" w:cs="Times New Roman"/>
          <w:sz w:val="28"/>
          <w:szCs w:val="28"/>
        </w:rPr>
        <w:t xml:space="preserve">для відповідного садивного матеріалу </w:t>
      </w:r>
      <w:r>
        <w:rPr>
          <w:rFonts w:ascii="Times New Roman" w:hAnsi="Times New Roman" w:cs="Times New Roman"/>
          <w:sz w:val="28"/>
          <w:szCs w:val="28"/>
        </w:rPr>
        <w:t>при майбутньому застосуванні</w:t>
      </w:r>
      <w:r w:rsidR="00B72234">
        <w:rPr>
          <w:rFonts w:ascii="Times New Roman" w:hAnsi="Times New Roman" w:cs="Times New Roman"/>
          <w:sz w:val="28"/>
          <w:szCs w:val="28"/>
        </w:rPr>
        <w:t xml:space="preserve"> у лісовідтворенні.</w:t>
      </w:r>
    </w:p>
    <w:p w:rsidR="009F2AA3" w:rsidRDefault="009F2AA3" w:rsidP="009F2A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Окремі види лісових дерев і кущів мають свої особливості вирощуванн</w:t>
      </w:r>
      <w:r w:rsidR="00F01019">
        <w:rPr>
          <w:rFonts w:ascii="Times New Roman" w:hAnsi="Times New Roman" w:cs="Times New Roman"/>
          <w:sz w:val="28"/>
          <w:szCs w:val="28"/>
        </w:rPr>
        <w:t>я лісового садивного матеріалу.</w:t>
      </w:r>
      <w:r>
        <w:rPr>
          <w:rFonts w:ascii="Times New Roman" w:hAnsi="Times New Roman" w:cs="Times New Roman"/>
          <w:sz w:val="28"/>
          <w:szCs w:val="28"/>
        </w:rPr>
        <w:t xml:space="preserve"> </w:t>
      </w:r>
      <w:r w:rsidR="00CE10B5" w:rsidRPr="00337A4E">
        <w:rPr>
          <w:rFonts w:ascii="Times New Roman" w:hAnsi="Times New Roman" w:cs="Times New Roman"/>
          <w:sz w:val="28"/>
          <w:szCs w:val="28"/>
        </w:rPr>
        <w:t xml:space="preserve">Особливості технології вирощування сіянців робінії звичайної, берези повислої, клена гостролистого, липи </w:t>
      </w:r>
      <w:proofErr w:type="spellStart"/>
      <w:r w:rsidR="00CE10B5" w:rsidRPr="00337A4E">
        <w:rPr>
          <w:rFonts w:ascii="Times New Roman" w:hAnsi="Times New Roman" w:cs="Times New Roman"/>
          <w:sz w:val="28"/>
          <w:szCs w:val="28"/>
        </w:rPr>
        <w:t>серцелистої</w:t>
      </w:r>
      <w:proofErr w:type="spellEnd"/>
      <w:r w:rsidR="00CE10B5" w:rsidRPr="00337A4E">
        <w:rPr>
          <w:rFonts w:ascii="Times New Roman" w:hAnsi="Times New Roman" w:cs="Times New Roman"/>
          <w:sz w:val="28"/>
          <w:szCs w:val="28"/>
        </w:rPr>
        <w:t xml:space="preserve">, </w:t>
      </w:r>
      <w:proofErr w:type="spellStart"/>
      <w:r w:rsidR="00CE10B5" w:rsidRPr="00337A4E">
        <w:rPr>
          <w:rFonts w:ascii="Times New Roman" w:hAnsi="Times New Roman" w:cs="Times New Roman"/>
          <w:sz w:val="28"/>
          <w:szCs w:val="28"/>
        </w:rPr>
        <w:t>ясена</w:t>
      </w:r>
      <w:proofErr w:type="spellEnd"/>
      <w:r w:rsidR="00CE10B5" w:rsidRPr="00337A4E">
        <w:rPr>
          <w:rFonts w:ascii="Times New Roman" w:hAnsi="Times New Roman" w:cs="Times New Roman"/>
          <w:sz w:val="28"/>
          <w:szCs w:val="28"/>
        </w:rPr>
        <w:t xml:space="preserve"> звичайного розглядаються </w:t>
      </w:r>
      <w:r w:rsidR="00337A4E">
        <w:rPr>
          <w:rFonts w:ascii="Times New Roman" w:hAnsi="Times New Roman" w:cs="Times New Roman"/>
          <w:sz w:val="28"/>
          <w:szCs w:val="28"/>
        </w:rPr>
        <w:t>у</w:t>
      </w:r>
      <w:r w:rsidR="00CE10B5" w:rsidRPr="00337A4E">
        <w:rPr>
          <w:rFonts w:ascii="Times New Roman" w:hAnsi="Times New Roman" w:cs="Times New Roman"/>
          <w:sz w:val="28"/>
          <w:szCs w:val="28"/>
        </w:rPr>
        <w:t xml:space="preserve"> рекомендаціях розроблених лабораторією лісових культур і агролісомеліорації та лабораторією лісового ґрунтознавства УкрНДІЛГА на підставі наукових досліджень, що були виконані протягом 2005–2009 рр</w:t>
      </w:r>
      <w:r w:rsidR="00337A4E">
        <w:rPr>
          <w:rFonts w:ascii="Times New Roman" w:hAnsi="Times New Roman" w:cs="Times New Roman"/>
          <w:sz w:val="28"/>
          <w:szCs w:val="28"/>
        </w:rPr>
        <w:t>.</w:t>
      </w:r>
      <w:bookmarkStart w:id="0" w:name="_Toc284672177"/>
    </w:p>
    <w:p w:rsidR="00CE10B5" w:rsidRPr="009F2AA3" w:rsidRDefault="00CE10B5" w:rsidP="009F2AA3">
      <w:pPr>
        <w:spacing w:line="360" w:lineRule="auto"/>
        <w:ind w:firstLine="709"/>
        <w:jc w:val="both"/>
        <w:rPr>
          <w:rFonts w:ascii="Times New Roman" w:eastAsia="Times New Roman" w:hAnsi="Times New Roman" w:cs="Times New Roman"/>
          <w:sz w:val="28"/>
          <w:szCs w:val="28"/>
          <w:lang w:bidi="ar-SA"/>
        </w:rPr>
      </w:pPr>
      <w:r w:rsidRPr="009F2AA3">
        <w:rPr>
          <w:rFonts w:ascii="Times New Roman" w:hAnsi="Times New Roman" w:cs="Times New Roman"/>
          <w:i/>
          <w:iCs/>
          <w:sz w:val="28"/>
          <w:szCs w:val="28"/>
        </w:rPr>
        <w:t>Робінія звичайна (</w:t>
      </w:r>
      <w:proofErr w:type="spellStart"/>
      <w:r w:rsidRPr="009F2AA3">
        <w:rPr>
          <w:rFonts w:ascii="Times New Roman" w:hAnsi="Times New Roman" w:cs="Times New Roman"/>
          <w:iCs/>
          <w:sz w:val="28"/>
          <w:szCs w:val="28"/>
        </w:rPr>
        <w:t>Robinia</w:t>
      </w:r>
      <w:proofErr w:type="spellEnd"/>
      <w:r w:rsidRPr="009F2AA3">
        <w:rPr>
          <w:rFonts w:ascii="Times New Roman" w:hAnsi="Times New Roman" w:cs="Times New Roman"/>
          <w:iCs/>
          <w:sz w:val="28"/>
          <w:szCs w:val="28"/>
        </w:rPr>
        <w:t xml:space="preserve"> </w:t>
      </w:r>
      <w:proofErr w:type="spellStart"/>
      <w:r w:rsidRPr="009F2AA3">
        <w:rPr>
          <w:rFonts w:ascii="Times New Roman" w:hAnsi="Times New Roman" w:cs="Times New Roman"/>
          <w:iCs/>
          <w:sz w:val="28"/>
          <w:szCs w:val="28"/>
        </w:rPr>
        <w:t>pseudoacacia</w:t>
      </w:r>
      <w:proofErr w:type="spellEnd"/>
      <w:r w:rsidRPr="009F2AA3">
        <w:rPr>
          <w:rFonts w:ascii="Times New Roman" w:hAnsi="Times New Roman" w:cs="Times New Roman"/>
          <w:iCs/>
          <w:sz w:val="28"/>
          <w:szCs w:val="28"/>
        </w:rPr>
        <w:t xml:space="preserve"> L.</w:t>
      </w:r>
      <w:r w:rsidRPr="009F2AA3">
        <w:rPr>
          <w:rFonts w:ascii="Times New Roman" w:hAnsi="Times New Roman" w:cs="Times New Roman"/>
          <w:i/>
          <w:iCs/>
          <w:sz w:val="28"/>
          <w:szCs w:val="28"/>
        </w:rPr>
        <w:t>)</w:t>
      </w:r>
      <w:bookmarkEnd w:id="0"/>
      <w:r w:rsidR="009F2AA3">
        <w:rPr>
          <w:rFonts w:ascii="Times New Roman" w:hAnsi="Times New Roman" w:cs="Times New Roman"/>
          <w:i/>
          <w:iCs/>
          <w:sz w:val="28"/>
          <w:szCs w:val="28"/>
        </w:rPr>
        <w:t xml:space="preserve"> </w:t>
      </w:r>
      <w:r w:rsidRPr="009F2AA3">
        <w:rPr>
          <w:rFonts w:ascii="Times New Roman" w:hAnsi="Times New Roman" w:cs="Times New Roman"/>
          <w:sz w:val="28"/>
          <w:szCs w:val="28"/>
        </w:rPr>
        <w:t>Перед висіванням для руйнування оболонки насіння намочують у ємкості, ошпарюють окропом, швидко перемішують протягом 5–10 хвилин, після чого насіння виймають і кладуть у воду з температурою 60–70ºС на 8–12 годин для набрякання. Потім воду зливають, а насіння злегка провітрюють на повітрі і одразу висівають.</w:t>
      </w:r>
    </w:p>
    <w:p w:rsidR="00CE10B5" w:rsidRPr="009F2AA3" w:rsidRDefault="00CE10B5" w:rsidP="009F2AA3">
      <w:pPr>
        <w:spacing w:line="360" w:lineRule="auto"/>
        <w:ind w:firstLine="709"/>
        <w:jc w:val="both"/>
        <w:rPr>
          <w:rFonts w:ascii="Times New Roman" w:hAnsi="Times New Roman" w:cs="Times New Roman"/>
          <w:sz w:val="28"/>
          <w:szCs w:val="28"/>
        </w:rPr>
      </w:pPr>
      <w:r w:rsidRPr="009F2AA3">
        <w:rPr>
          <w:rFonts w:ascii="Times New Roman" w:hAnsi="Times New Roman" w:cs="Times New Roman"/>
          <w:sz w:val="28"/>
          <w:szCs w:val="28"/>
        </w:rPr>
        <w:t xml:space="preserve">Застосовують й інші способи </w:t>
      </w:r>
      <w:proofErr w:type="spellStart"/>
      <w:r w:rsidRPr="009F2AA3">
        <w:rPr>
          <w:rFonts w:ascii="Times New Roman" w:hAnsi="Times New Roman" w:cs="Times New Roman"/>
          <w:sz w:val="28"/>
          <w:szCs w:val="28"/>
        </w:rPr>
        <w:t>передвисівної</w:t>
      </w:r>
      <w:proofErr w:type="spellEnd"/>
      <w:r w:rsidRPr="009F2AA3">
        <w:rPr>
          <w:rFonts w:ascii="Times New Roman" w:hAnsi="Times New Roman" w:cs="Times New Roman"/>
          <w:sz w:val="28"/>
          <w:szCs w:val="28"/>
        </w:rPr>
        <w:t xml:space="preserve"> обробки насіння (пом’якшення насіннєвої оболонки та покращання її водо- та </w:t>
      </w:r>
      <w:proofErr w:type="spellStart"/>
      <w:r w:rsidRPr="009F2AA3">
        <w:rPr>
          <w:rFonts w:ascii="Times New Roman" w:hAnsi="Times New Roman" w:cs="Times New Roman"/>
          <w:sz w:val="28"/>
          <w:szCs w:val="28"/>
        </w:rPr>
        <w:t>повітряпроникненості</w:t>
      </w:r>
      <w:proofErr w:type="spellEnd"/>
      <w:r w:rsidRPr="009F2AA3">
        <w:rPr>
          <w:rFonts w:ascii="Times New Roman" w:hAnsi="Times New Roman" w:cs="Times New Roman"/>
          <w:sz w:val="28"/>
          <w:szCs w:val="28"/>
        </w:rPr>
        <w:t>): скарифікацію, намочування упродовж 10–15 хвилин у воді з температурою 80ºС, з наступним залишенням його до охолодження, тощо.</w:t>
      </w:r>
    </w:p>
    <w:p w:rsidR="00CE10B5" w:rsidRPr="009F2AA3" w:rsidRDefault="00CE10B5" w:rsidP="009F2AA3">
      <w:pPr>
        <w:spacing w:line="360" w:lineRule="auto"/>
        <w:ind w:firstLine="720"/>
        <w:jc w:val="both"/>
        <w:rPr>
          <w:rFonts w:ascii="Times New Roman" w:hAnsi="Times New Roman" w:cs="Times New Roman"/>
          <w:sz w:val="28"/>
          <w:szCs w:val="28"/>
        </w:rPr>
      </w:pPr>
      <w:r w:rsidRPr="009F2AA3">
        <w:rPr>
          <w:rFonts w:ascii="Times New Roman" w:hAnsi="Times New Roman" w:cs="Times New Roman"/>
          <w:sz w:val="28"/>
          <w:szCs w:val="28"/>
        </w:rPr>
        <w:t xml:space="preserve">Для попередження потрапляння у насіння збудників грибкових хвороб насіння обробляють 0,5% розчином формаліну. Насіння рівномірно змочують розчином формаліну та залишають на 2 години в тій же ємкості закритим, потім </w:t>
      </w:r>
      <w:r w:rsidRPr="009F2AA3">
        <w:rPr>
          <w:rFonts w:ascii="Times New Roman" w:hAnsi="Times New Roman" w:cs="Times New Roman"/>
          <w:sz w:val="28"/>
          <w:szCs w:val="28"/>
        </w:rPr>
        <w:lastRenderedPageBreak/>
        <w:t>підсушують і відразу висівають. Завчасне протруювання за декілька днів до висівання знижує схожість насіння.</w:t>
      </w:r>
    </w:p>
    <w:p w:rsidR="00F01019" w:rsidRDefault="00CE10B5" w:rsidP="0094517E">
      <w:pPr>
        <w:spacing w:line="360" w:lineRule="auto"/>
        <w:ind w:firstLine="709"/>
        <w:jc w:val="both"/>
        <w:rPr>
          <w:rFonts w:ascii="Times New Roman" w:hAnsi="Times New Roman" w:cs="Times New Roman"/>
          <w:sz w:val="28"/>
          <w:szCs w:val="28"/>
        </w:rPr>
      </w:pPr>
      <w:r w:rsidRPr="009F2AA3">
        <w:rPr>
          <w:rFonts w:ascii="Times New Roman" w:hAnsi="Times New Roman" w:cs="Times New Roman"/>
          <w:sz w:val="28"/>
          <w:szCs w:val="28"/>
        </w:rPr>
        <w:t xml:space="preserve">Підготовлене насіння висівають весною, коли добре прогріється ґрунт та мине небезпека пошкодження сходів заморозками. Норма висівання – </w:t>
      </w:r>
      <w:smartTag w:uri="urn:schemas-microsoft-com:office:smarttags" w:element="metricconverter">
        <w:smartTagPr>
          <w:attr w:name="ProductID" w:val="3 г"/>
        </w:smartTagPr>
        <w:r w:rsidRPr="009F2AA3">
          <w:rPr>
            <w:rFonts w:ascii="Times New Roman" w:hAnsi="Times New Roman" w:cs="Times New Roman"/>
            <w:sz w:val="28"/>
            <w:szCs w:val="28"/>
          </w:rPr>
          <w:t>3 г</w:t>
        </w:r>
      </w:smartTag>
      <w:r w:rsidRPr="009F2AA3">
        <w:rPr>
          <w:rFonts w:ascii="Times New Roman" w:hAnsi="Times New Roman" w:cs="Times New Roman"/>
          <w:sz w:val="28"/>
          <w:szCs w:val="28"/>
        </w:rPr>
        <w:t xml:space="preserve"> на 1 </w:t>
      </w:r>
      <w:proofErr w:type="spellStart"/>
      <w:r w:rsidRPr="009F2AA3">
        <w:rPr>
          <w:rFonts w:ascii="Times New Roman" w:hAnsi="Times New Roman" w:cs="Times New Roman"/>
          <w:sz w:val="28"/>
          <w:szCs w:val="28"/>
        </w:rPr>
        <w:t>пог</w:t>
      </w:r>
      <w:proofErr w:type="spellEnd"/>
      <w:r w:rsidRPr="009F2AA3">
        <w:rPr>
          <w:rFonts w:ascii="Times New Roman" w:hAnsi="Times New Roman" w:cs="Times New Roman"/>
          <w:sz w:val="28"/>
          <w:szCs w:val="28"/>
        </w:rPr>
        <w:t>. м. борозенки, глибина загортання – 3–4 см.</w:t>
      </w:r>
      <w:r w:rsidR="0094517E">
        <w:rPr>
          <w:rFonts w:ascii="Times New Roman" w:hAnsi="Times New Roman" w:cs="Times New Roman"/>
          <w:sz w:val="28"/>
          <w:szCs w:val="28"/>
        </w:rPr>
        <w:t xml:space="preserve"> </w:t>
      </w:r>
      <w:r w:rsidRPr="009F2AA3">
        <w:rPr>
          <w:rFonts w:ascii="Times New Roman" w:hAnsi="Times New Roman" w:cs="Times New Roman"/>
          <w:sz w:val="28"/>
          <w:szCs w:val="28"/>
        </w:rPr>
        <w:t xml:space="preserve">Після висівання насіння ґрунт утримують у вологому стані, підпушують на глибину 5–7 см, знищують бур’яни. Зазвичай, за норми висівання </w:t>
      </w:r>
      <w:smartTag w:uri="urn:schemas-microsoft-com:office:smarttags" w:element="metricconverter">
        <w:smartTagPr>
          <w:attr w:name="ProductID" w:val="3 г"/>
        </w:smartTagPr>
        <w:r w:rsidRPr="009F2AA3">
          <w:rPr>
            <w:rFonts w:ascii="Times New Roman" w:hAnsi="Times New Roman" w:cs="Times New Roman"/>
            <w:sz w:val="28"/>
            <w:szCs w:val="28"/>
          </w:rPr>
          <w:t>3 г</w:t>
        </w:r>
      </w:smartTag>
      <w:r w:rsidRPr="009F2AA3">
        <w:rPr>
          <w:rFonts w:ascii="Times New Roman" w:hAnsi="Times New Roman" w:cs="Times New Roman"/>
          <w:sz w:val="28"/>
          <w:szCs w:val="28"/>
        </w:rPr>
        <w:t xml:space="preserve"> на 1 </w:t>
      </w:r>
      <w:proofErr w:type="spellStart"/>
      <w:r w:rsidRPr="009F2AA3">
        <w:rPr>
          <w:rFonts w:ascii="Times New Roman" w:hAnsi="Times New Roman" w:cs="Times New Roman"/>
          <w:sz w:val="28"/>
          <w:szCs w:val="28"/>
        </w:rPr>
        <w:t>пог.м</w:t>
      </w:r>
      <w:proofErr w:type="spellEnd"/>
      <w:r w:rsidRPr="009F2AA3">
        <w:rPr>
          <w:rFonts w:ascii="Times New Roman" w:hAnsi="Times New Roman" w:cs="Times New Roman"/>
          <w:sz w:val="28"/>
          <w:szCs w:val="28"/>
        </w:rPr>
        <w:t xml:space="preserve"> борозенки, восени отримують у середньому 50 стандартних сіянців робінії. Не слід допускати рідких посівів, оскільки сіянці стають перерослі і тому вони не придатні для механізованого садіння. Посіви робінії звичайної, як і інших дерев та кущів родини бобових, не рекомендуються п</w:t>
      </w:r>
      <w:bookmarkStart w:id="1" w:name="_Toc284672178"/>
      <w:r w:rsidR="00F01019">
        <w:rPr>
          <w:rFonts w:ascii="Times New Roman" w:hAnsi="Times New Roman" w:cs="Times New Roman"/>
          <w:sz w:val="28"/>
          <w:szCs w:val="28"/>
        </w:rPr>
        <w:t>ісля багаторічних трав [6, 16].</w:t>
      </w:r>
    </w:p>
    <w:p w:rsidR="00CE10B5" w:rsidRPr="0094517E" w:rsidRDefault="00CE10B5" w:rsidP="0094517E">
      <w:pPr>
        <w:spacing w:line="360" w:lineRule="auto"/>
        <w:ind w:firstLine="709"/>
        <w:jc w:val="both"/>
        <w:rPr>
          <w:rFonts w:ascii="Times New Roman" w:hAnsi="Times New Roman" w:cs="Times New Roman"/>
          <w:sz w:val="28"/>
          <w:szCs w:val="28"/>
        </w:rPr>
      </w:pPr>
      <w:r w:rsidRPr="009F2AA3">
        <w:rPr>
          <w:rFonts w:ascii="Times New Roman" w:hAnsi="Times New Roman" w:cs="Times New Roman"/>
          <w:i/>
          <w:iCs/>
          <w:color w:val="000000" w:themeColor="text1"/>
          <w:sz w:val="28"/>
          <w:szCs w:val="28"/>
        </w:rPr>
        <w:t xml:space="preserve">Береза повисла </w:t>
      </w:r>
      <w:r w:rsidRPr="009F2AA3">
        <w:rPr>
          <w:rFonts w:ascii="Times New Roman" w:hAnsi="Times New Roman" w:cs="Times New Roman"/>
          <w:iCs/>
          <w:color w:val="000000" w:themeColor="text1"/>
          <w:sz w:val="28"/>
          <w:szCs w:val="28"/>
        </w:rPr>
        <w:t>(</w:t>
      </w:r>
      <w:proofErr w:type="spellStart"/>
      <w:r w:rsidRPr="009F2AA3">
        <w:rPr>
          <w:rFonts w:ascii="Times New Roman" w:hAnsi="Times New Roman" w:cs="Times New Roman"/>
          <w:iCs/>
          <w:color w:val="000000" w:themeColor="text1"/>
          <w:sz w:val="28"/>
          <w:szCs w:val="28"/>
        </w:rPr>
        <w:t>Betula</w:t>
      </w:r>
      <w:proofErr w:type="spellEnd"/>
      <w:r w:rsidRPr="009F2AA3">
        <w:rPr>
          <w:rFonts w:ascii="Times New Roman" w:hAnsi="Times New Roman" w:cs="Times New Roman"/>
          <w:iCs/>
          <w:color w:val="000000" w:themeColor="text1"/>
          <w:sz w:val="28"/>
          <w:szCs w:val="28"/>
        </w:rPr>
        <w:t xml:space="preserve"> </w:t>
      </w:r>
      <w:proofErr w:type="spellStart"/>
      <w:r w:rsidRPr="009F2AA3">
        <w:rPr>
          <w:rFonts w:ascii="Times New Roman" w:hAnsi="Times New Roman" w:cs="Times New Roman"/>
          <w:iCs/>
          <w:color w:val="000000" w:themeColor="text1"/>
          <w:sz w:val="28"/>
          <w:szCs w:val="28"/>
        </w:rPr>
        <w:t>pendula</w:t>
      </w:r>
      <w:proofErr w:type="spellEnd"/>
      <w:r w:rsidRPr="009F2AA3">
        <w:rPr>
          <w:rFonts w:ascii="Times New Roman" w:hAnsi="Times New Roman" w:cs="Times New Roman"/>
          <w:iCs/>
          <w:color w:val="000000" w:themeColor="text1"/>
          <w:sz w:val="28"/>
          <w:szCs w:val="28"/>
        </w:rPr>
        <w:t xml:space="preserve"> </w:t>
      </w:r>
      <w:proofErr w:type="spellStart"/>
      <w:r w:rsidRPr="009F2AA3">
        <w:rPr>
          <w:rFonts w:ascii="Times New Roman" w:hAnsi="Times New Roman" w:cs="Times New Roman"/>
          <w:iCs/>
          <w:color w:val="000000" w:themeColor="text1"/>
          <w:sz w:val="28"/>
          <w:szCs w:val="28"/>
        </w:rPr>
        <w:t>Roth</w:t>
      </w:r>
      <w:proofErr w:type="spellEnd"/>
      <w:r w:rsidR="00543D7B">
        <w:rPr>
          <w:rFonts w:ascii="Times New Roman" w:hAnsi="Times New Roman" w:cs="Times New Roman"/>
          <w:iCs/>
          <w:color w:val="000000" w:themeColor="text1"/>
          <w:sz w:val="28"/>
          <w:szCs w:val="28"/>
        </w:rPr>
        <w:t>.</w:t>
      </w:r>
      <w:r w:rsidRPr="009F2AA3">
        <w:rPr>
          <w:rFonts w:ascii="Times New Roman" w:hAnsi="Times New Roman" w:cs="Times New Roman"/>
          <w:iCs/>
          <w:color w:val="000000" w:themeColor="text1"/>
          <w:sz w:val="28"/>
          <w:szCs w:val="28"/>
        </w:rPr>
        <w:t>)</w:t>
      </w:r>
      <w:bookmarkEnd w:id="1"/>
      <w:r w:rsidR="009F2AA3" w:rsidRPr="009F2AA3">
        <w:rPr>
          <w:rFonts w:ascii="Times New Roman" w:hAnsi="Times New Roman" w:cs="Times New Roman"/>
          <w:iCs/>
          <w:color w:val="000000" w:themeColor="text1"/>
          <w:sz w:val="28"/>
          <w:szCs w:val="28"/>
        </w:rPr>
        <w:t xml:space="preserve"> </w:t>
      </w:r>
      <w:r w:rsidRPr="009F2AA3">
        <w:rPr>
          <w:rStyle w:val="trwrd1"/>
          <w:rFonts w:ascii="Times New Roman" w:hAnsi="Times New Roman" w:cs="Times New Roman"/>
          <w:b w:val="0"/>
          <w:color w:val="000000" w:themeColor="text1"/>
          <w:sz w:val="28"/>
          <w:szCs w:val="28"/>
        </w:rPr>
        <w:t xml:space="preserve">Для вирощування сіянців берези найбільш придатні дернові, чорноземи, темно-сірі гарно </w:t>
      </w:r>
      <w:proofErr w:type="spellStart"/>
      <w:r w:rsidRPr="009F2AA3">
        <w:rPr>
          <w:rStyle w:val="trwrd1"/>
          <w:rFonts w:ascii="Times New Roman" w:hAnsi="Times New Roman" w:cs="Times New Roman"/>
          <w:b w:val="0"/>
          <w:color w:val="000000" w:themeColor="text1"/>
          <w:sz w:val="28"/>
          <w:szCs w:val="28"/>
        </w:rPr>
        <w:t>гумусовані</w:t>
      </w:r>
      <w:proofErr w:type="spellEnd"/>
      <w:r w:rsidRPr="009F2AA3">
        <w:rPr>
          <w:rStyle w:val="trwrd1"/>
          <w:rFonts w:ascii="Times New Roman" w:hAnsi="Times New Roman" w:cs="Times New Roman"/>
          <w:b w:val="0"/>
          <w:color w:val="000000" w:themeColor="text1"/>
          <w:sz w:val="28"/>
          <w:szCs w:val="28"/>
        </w:rPr>
        <w:t xml:space="preserve"> ґрунти супіщаного або легкосуглинкового гранулометричного складу. Ґрунти більш важкого гранулометричного складу легко запливають після дощів та поливів, а часті розпушування ґрунтової корки неможливі внаслідок поверхневого розташування кореневої системи сходів берези.</w:t>
      </w:r>
      <w:r w:rsidR="0094517E">
        <w:rPr>
          <w:rStyle w:val="trwrd1"/>
          <w:rFonts w:ascii="Times New Roman" w:hAnsi="Times New Roman" w:cs="Times New Roman"/>
          <w:b w:val="0"/>
          <w:bCs w:val="0"/>
          <w:color w:val="000000"/>
          <w:sz w:val="28"/>
          <w:szCs w:val="28"/>
        </w:rPr>
        <w:t xml:space="preserve"> </w:t>
      </w:r>
      <w:r w:rsidRPr="009F2AA3">
        <w:rPr>
          <w:rFonts w:ascii="Times New Roman" w:hAnsi="Times New Roman" w:cs="Times New Roman"/>
          <w:sz w:val="28"/>
          <w:szCs w:val="28"/>
        </w:rPr>
        <w:t xml:space="preserve">Обробіток ґрунту для висівання насіння берези проводять </w:t>
      </w:r>
      <w:r w:rsidRPr="009F2AA3">
        <w:rPr>
          <w:rFonts w:ascii="Times New Roman" w:hAnsi="Times New Roman" w:cs="Times New Roman"/>
          <w:sz w:val="28"/>
          <w:szCs w:val="28"/>
          <w:lang w:val="ru-RU"/>
        </w:rPr>
        <w:t xml:space="preserve">за системою </w:t>
      </w:r>
      <w:r w:rsidRPr="009F2AA3">
        <w:rPr>
          <w:rFonts w:ascii="Times New Roman" w:hAnsi="Times New Roman" w:cs="Times New Roman"/>
          <w:sz w:val="28"/>
          <w:szCs w:val="28"/>
        </w:rPr>
        <w:t>чорного</w:t>
      </w:r>
      <w:r w:rsidRPr="009F2AA3">
        <w:rPr>
          <w:rFonts w:ascii="Times New Roman" w:hAnsi="Times New Roman" w:cs="Times New Roman"/>
          <w:sz w:val="28"/>
          <w:szCs w:val="28"/>
          <w:lang w:val="ru-RU"/>
        </w:rPr>
        <w:t xml:space="preserve"> пару </w:t>
      </w:r>
      <w:r w:rsidRPr="009F2AA3">
        <w:rPr>
          <w:rFonts w:ascii="Times New Roman" w:hAnsi="Times New Roman" w:cs="Times New Roman"/>
          <w:sz w:val="28"/>
          <w:szCs w:val="28"/>
        </w:rPr>
        <w:t>для знищення бур’янів та накопичення вологи. Перед висіванням поверхню ґрунту боронують, шлейфують з метою ретельного вирівнювання та ущільнюють легкими котками.</w:t>
      </w:r>
    </w:p>
    <w:p w:rsidR="00CE10B5" w:rsidRPr="009F2AA3" w:rsidRDefault="00CE10B5" w:rsidP="00543D7B">
      <w:pPr>
        <w:spacing w:line="360" w:lineRule="auto"/>
        <w:ind w:firstLine="709"/>
        <w:jc w:val="both"/>
        <w:rPr>
          <w:rFonts w:ascii="Times New Roman" w:hAnsi="Times New Roman" w:cs="Times New Roman"/>
          <w:sz w:val="28"/>
          <w:szCs w:val="28"/>
        </w:rPr>
      </w:pPr>
      <w:r w:rsidRPr="009F2AA3">
        <w:rPr>
          <w:rFonts w:ascii="Times New Roman" w:hAnsi="Times New Roman" w:cs="Times New Roman"/>
          <w:sz w:val="28"/>
          <w:szCs w:val="28"/>
        </w:rPr>
        <w:t xml:space="preserve">Насіння берези можна висівати відразу після збирання. Літнє висівання свіжозібраним насінням дозволяє отримати стандартний садивний матеріал за 1,5 роки. Тому літні посіви застосовують у разі, коли сіянці в однорічному віці не досягають стандартних розмірів. Насіння берези при літньому висіванні необхідно пророщувати для отримання ранніх одночасних сходів. Це важливо тому, що пізні сходи можуть не встигнути зміцніти і потерпають від рано-осінніх заморозків. З метою пророщування насіння зволожують теплою водою та розсипають шаром 3–4 см у теплому приміщенні при температурі 25ºС. Протягом доби насіння 2 рази перемішують і злегка зволожують. На п’ятий-шостий день при появі поодиноких сходів пророщування закінчують. Краще насіння висівати відразу. При необхідності зберігають його, але не довго. </w:t>
      </w:r>
      <w:r w:rsidRPr="009F2AA3">
        <w:rPr>
          <w:rFonts w:ascii="Times New Roman" w:hAnsi="Times New Roman" w:cs="Times New Roman"/>
          <w:sz w:val="28"/>
          <w:szCs w:val="28"/>
        </w:rPr>
        <w:lastRenderedPageBreak/>
        <w:t>Проросле насіння зберігають у приміщенні при температурі не вище 7ºС.</w:t>
      </w:r>
    </w:p>
    <w:p w:rsidR="00CE10B5" w:rsidRPr="009F2AA3" w:rsidRDefault="00CE10B5" w:rsidP="009F2AA3">
      <w:pPr>
        <w:spacing w:line="360" w:lineRule="auto"/>
        <w:ind w:firstLine="720"/>
        <w:jc w:val="both"/>
        <w:rPr>
          <w:rFonts w:ascii="Times New Roman" w:hAnsi="Times New Roman" w:cs="Times New Roman"/>
          <w:sz w:val="28"/>
          <w:szCs w:val="28"/>
        </w:rPr>
      </w:pPr>
      <w:r w:rsidRPr="009F2AA3">
        <w:rPr>
          <w:rFonts w:ascii="Times New Roman" w:hAnsi="Times New Roman" w:cs="Times New Roman"/>
          <w:sz w:val="28"/>
          <w:szCs w:val="28"/>
        </w:rPr>
        <w:t>Для літнього (серпневого) висівання поверхню ґрунту вирівнюють коткуванням легкими котками. Проводять маркування борозен і потім висівають без загортання. Висіяне у субстрат насіння коткують котком для більш щільного прилягання до ґрунту. Потім проводять мульчування посівів і знову коткують та вкривають свіжою соломою, яка не містить насіння бур’янів, колосків. Посіви відразу поливають по покриттю із розрахунку 10 л/м</w:t>
      </w:r>
      <w:r w:rsidRPr="009F2AA3">
        <w:rPr>
          <w:rFonts w:ascii="Times New Roman" w:hAnsi="Times New Roman" w:cs="Times New Roman"/>
          <w:sz w:val="28"/>
          <w:szCs w:val="28"/>
          <w:vertAlign w:val="superscript"/>
        </w:rPr>
        <w:t>2</w:t>
      </w:r>
      <w:r w:rsidRPr="009F2AA3">
        <w:rPr>
          <w:rFonts w:ascii="Times New Roman" w:hAnsi="Times New Roman" w:cs="Times New Roman"/>
          <w:sz w:val="28"/>
          <w:szCs w:val="28"/>
        </w:rPr>
        <w:t>. При літньому висіванні пророслим насінням сходи з’являються на 5–7 день. До цього строку покриття необхідно розпушити та прорідити. Сходи та молоді сіянці берези дуже чутливі до високих температур, які призводять до опіків, тому сходи потрібно обов’язково притіняти. Для цього на весь перший рік вирощування залишають та проріджують солом’яне покриття. Під щільним шаром покриття сходи гинуть протягом 1–2 днів. Наступний догляд за посівами включає поступове розпушування покриття, зрошення, знищення бур’янів та розпушування ґрунту. У разі потреби перший місяць посіви поливають майже щодня, потім через 4–5 днів до заглиблення коріння у ґрунт на глибину 6–7 см.</w:t>
      </w:r>
    </w:p>
    <w:p w:rsidR="00CE10B5" w:rsidRPr="009F2AA3" w:rsidRDefault="00CE10B5" w:rsidP="0094517E">
      <w:pPr>
        <w:spacing w:line="360" w:lineRule="auto"/>
        <w:ind w:firstLine="709"/>
        <w:jc w:val="both"/>
        <w:rPr>
          <w:rFonts w:ascii="Times New Roman" w:hAnsi="Times New Roman" w:cs="Times New Roman"/>
          <w:sz w:val="28"/>
          <w:szCs w:val="28"/>
        </w:rPr>
      </w:pPr>
      <w:r w:rsidRPr="009F2AA3">
        <w:rPr>
          <w:rFonts w:ascii="Times New Roman" w:hAnsi="Times New Roman" w:cs="Times New Roman"/>
          <w:sz w:val="28"/>
          <w:szCs w:val="28"/>
        </w:rPr>
        <w:t xml:space="preserve">Найкращими строками висівання насіння берези є пізня осінь або початок зими (по першому снігу). Висівання проводять свіжозібраним насінням. Заздалегідь (але не пізніше, ніж за 10 днів до висівання) підготовлюють широкі посівні борозенки глибиною 1,5–2,0 см. Кращий напрям борозен – зі сходу на захід. Перед висіванням насіння змішують з перегноєм-сипцем або торфокришкою у співвідношенні 1:3. Якщо висівання проводять без субстрату, то насіння присипають перегноєм-сипцем, торфокришкою, тирсою або піском. Потім посіви покривають шаром чистої соломи завтовшки </w:t>
      </w:r>
      <w:smartTag w:uri="urn:schemas-microsoft-com:office:smarttags" w:element="metricconverter">
        <w:smartTagPr>
          <w:attr w:name="ProductID" w:val="7 см"/>
        </w:smartTagPr>
        <w:r w:rsidRPr="009F2AA3">
          <w:rPr>
            <w:rFonts w:ascii="Times New Roman" w:hAnsi="Times New Roman" w:cs="Times New Roman"/>
            <w:sz w:val="28"/>
            <w:szCs w:val="28"/>
          </w:rPr>
          <w:t>7 см</w:t>
        </w:r>
      </w:smartTag>
      <w:r w:rsidRPr="009F2AA3">
        <w:rPr>
          <w:rFonts w:ascii="Times New Roman" w:hAnsi="Times New Roman" w:cs="Times New Roman"/>
          <w:sz w:val="28"/>
          <w:szCs w:val="28"/>
        </w:rPr>
        <w:t xml:space="preserve"> і у разі потреби поливають. Навесні, коли середньодобова температура становить 10–12ºС, на вкритих на зиму посівах солому розпушують і частково видаляють з метою прогріву ґрунту, а на невкритих посівах, у разі небезпеки пересихання ґрунту, посівні борозенки покривають шаром соломи (2–3 см) і поливають.</w:t>
      </w:r>
      <w:r w:rsidR="0094517E">
        <w:rPr>
          <w:rFonts w:ascii="Times New Roman" w:hAnsi="Times New Roman" w:cs="Times New Roman"/>
          <w:sz w:val="28"/>
          <w:szCs w:val="28"/>
        </w:rPr>
        <w:t xml:space="preserve"> Терміни</w:t>
      </w:r>
      <w:r w:rsidRPr="009F2AA3">
        <w:rPr>
          <w:rFonts w:ascii="Times New Roman" w:hAnsi="Times New Roman" w:cs="Times New Roman"/>
          <w:sz w:val="28"/>
          <w:szCs w:val="28"/>
        </w:rPr>
        <w:t xml:space="preserve"> та норми поливів уточнюють у кожному конкретному випадку. Однак, потрібно ураховувати, що коренева система сходів берези у перший період (травень-червень) знаходиться у поверхневому шарі ґрунту (0–10 см), тому не можна </w:t>
      </w:r>
      <w:r w:rsidRPr="009F2AA3">
        <w:rPr>
          <w:rFonts w:ascii="Times New Roman" w:hAnsi="Times New Roman" w:cs="Times New Roman"/>
          <w:sz w:val="28"/>
          <w:szCs w:val="28"/>
        </w:rPr>
        <w:lastRenderedPageBreak/>
        <w:t>допускати пересихання цього шару.</w:t>
      </w:r>
    </w:p>
    <w:p w:rsidR="00CE10B5" w:rsidRPr="009F2AA3" w:rsidRDefault="00CE10B5" w:rsidP="009F2AA3">
      <w:pPr>
        <w:spacing w:line="360" w:lineRule="auto"/>
        <w:ind w:firstLine="709"/>
        <w:jc w:val="both"/>
        <w:rPr>
          <w:rFonts w:ascii="Times New Roman" w:hAnsi="Times New Roman" w:cs="Times New Roman"/>
          <w:sz w:val="28"/>
          <w:szCs w:val="28"/>
        </w:rPr>
      </w:pPr>
      <w:r w:rsidRPr="009F2AA3">
        <w:rPr>
          <w:rFonts w:ascii="Times New Roman" w:hAnsi="Times New Roman" w:cs="Times New Roman"/>
          <w:sz w:val="28"/>
          <w:szCs w:val="28"/>
        </w:rPr>
        <w:t xml:space="preserve">Для весняного висівання насіння берези стратифікують за 1–1,5 місяці або пророщують протягом 3–6 діб. Спосіб пророщування насіння берези такий, як і при літньому висіванні. Для стратифікації насіння перемішують у однакових об’ємах з вологим піском і зберігають у погребі при температурі 1–5ºС. </w:t>
      </w:r>
    </w:p>
    <w:p w:rsidR="00CE10B5" w:rsidRPr="009F2AA3" w:rsidRDefault="00CE10B5" w:rsidP="0094517E">
      <w:pPr>
        <w:spacing w:line="360" w:lineRule="auto"/>
        <w:ind w:firstLine="709"/>
        <w:jc w:val="both"/>
        <w:rPr>
          <w:rFonts w:ascii="Times New Roman" w:hAnsi="Times New Roman" w:cs="Times New Roman"/>
          <w:sz w:val="28"/>
          <w:szCs w:val="28"/>
        </w:rPr>
      </w:pPr>
      <w:r w:rsidRPr="009F2AA3">
        <w:rPr>
          <w:rFonts w:ascii="Times New Roman" w:hAnsi="Times New Roman" w:cs="Times New Roman"/>
          <w:sz w:val="28"/>
          <w:szCs w:val="28"/>
        </w:rPr>
        <w:t>Весняні посіви краще проводити, коли починають розпускатися бруньки на вербі та березі.</w:t>
      </w:r>
      <w:r w:rsidR="0094517E">
        <w:rPr>
          <w:rFonts w:ascii="Times New Roman" w:hAnsi="Times New Roman" w:cs="Times New Roman"/>
          <w:sz w:val="28"/>
          <w:szCs w:val="28"/>
        </w:rPr>
        <w:t xml:space="preserve"> </w:t>
      </w:r>
      <w:r w:rsidRPr="009F2AA3">
        <w:rPr>
          <w:rFonts w:ascii="Times New Roman" w:hAnsi="Times New Roman" w:cs="Times New Roman"/>
          <w:sz w:val="28"/>
          <w:szCs w:val="28"/>
        </w:rPr>
        <w:t>Перед висіванням поверхню ґрунту вирівнюють, проводять маркування борозенок і поверхневе висівання насіння разом з субстратом без загортання. Висіяне насіння коткують легкими котками. Подальші заходи таки самі, як і при літньому висіванні.</w:t>
      </w:r>
    </w:p>
    <w:p w:rsidR="00CE10B5" w:rsidRPr="009F2AA3" w:rsidRDefault="00CE10B5" w:rsidP="009F2AA3">
      <w:pPr>
        <w:spacing w:line="360" w:lineRule="auto"/>
        <w:ind w:firstLine="709"/>
        <w:jc w:val="both"/>
        <w:rPr>
          <w:rFonts w:ascii="Times New Roman" w:hAnsi="Times New Roman" w:cs="Times New Roman"/>
          <w:sz w:val="28"/>
          <w:szCs w:val="28"/>
        </w:rPr>
      </w:pPr>
      <w:r w:rsidRPr="009F2AA3">
        <w:rPr>
          <w:rFonts w:ascii="Times New Roman" w:hAnsi="Times New Roman" w:cs="Times New Roman"/>
          <w:sz w:val="28"/>
          <w:szCs w:val="28"/>
        </w:rPr>
        <w:t>Норма висівання насіння берези розраховується за формулою:</w:t>
      </w:r>
    </w:p>
    <w:p w:rsidR="00CE10B5" w:rsidRPr="009F2AA3" w:rsidRDefault="00CE10B5" w:rsidP="009F2AA3">
      <w:pPr>
        <w:spacing w:line="360" w:lineRule="auto"/>
        <w:jc w:val="center"/>
        <w:rPr>
          <w:rFonts w:ascii="Times New Roman" w:hAnsi="Times New Roman" w:cs="Times New Roman"/>
          <w:sz w:val="28"/>
          <w:szCs w:val="28"/>
        </w:rPr>
      </w:pPr>
      <w:r w:rsidRPr="009F2AA3">
        <w:rPr>
          <w:rFonts w:ascii="Times New Roman" w:hAnsi="Times New Roman" w:cs="Times New Roman"/>
          <w:sz w:val="28"/>
          <w:szCs w:val="28"/>
        </w:rPr>
        <w:t>N</w:t>
      </w:r>
      <w:r w:rsidRPr="009F2AA3">
        <w:rPr>
          <w:rFonts w:ascii="Times New Roman" w:hAnsi="Times New Roman" w:cs="Times New Roman"/>
          <w:b/>
          <w:sz w:val="28"/>
          <w:szCs w:val="28"/>
        </w:rPr>
        <w:t>=</w:t>
      </w:r>
      <w:r w:rsidRPr="009F2AA3">
        <w:rPr>
          <w:rFonts w:ascii="Times New Roman" w:eastAsia="Times New Roman" w:hAnsi="Times New Roman" w:cs="Times New Roman"/>
          <w:b/>
          <w:position w:val="-24"/>
          <w:sz w:val="28"/>
          <w:szCs w:val="28"/>
          <w:lang w:eastAsia="ru-RU"/>
        </w:rPr>
        <w:object w:dxaOrig="1260"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0.75pt" o:ole="">
            <v:imagedata r:id="rId6" o:title=""/>
          </v:shape>
          <o:OLEObject Type="Embed" ProgID="Equation.3" ShapeID="_x0000_i1025" DrawAspect="Content" ObjectID="_1713686892" r:id="rId7"/>
        </w:object>
      </w:r>
      <w:r w:rsidRPr="009F2AA3">
        <w:rPr>
          <w:rFonts w:ascii="Times New Roman" w:hAnsi="Times New Roman" w:cs="Times New Roman"/>
          <w:sz w:val="28"/>
          <w:szCs w:val="28"/>
        </w:rPr>
        <w:t>,   де:</w:t>
      </w:r>
    </w:p>
    <w:p w:rsidR="00CE10B5" w:rsidRPr="009F2AA3" w:rsidRDefault="00CE10B5" w:rsidP="009F2AA3">
      <w:pPr>
        <w:spacing w:line="360" w:lineRule="auto"/>
        <w:ind w:firstLine="709"/>
        <w:jc w:val="both"/>
        <w:rPr>
          <w:rFonts w:ascii="Times New Roman" w:hAnsi="Times New Roman" w:cs="Times New Roman"/>
          <w:sz w:val="28"/>
          <w:szCs w:val="28"/>
        </w:rPr>
      </w:pPr>
      <w:r w:rsidRPr="009F2AA3">
        <w:rPr>
          <w:rFonts w:ascii="Times New Roman" w:hAnsi="Times New Roman" w:cs="Times New Roman"/>
          <w:sz w:val="28"/>
          <w:szCs w:val="28"/>
        </w:rPr>
        <w:t xml:space="preserve">N – норма висівання у грамах на </w:t>
      </w:r>
      <w:smartTag w:uri="urn:schemas-microsoft-com:office:smarttags" w:element="metricconverter">
        <w:smartTagPr>
          <w:attr w:name="ProductID" w:val="1 м2"/>
        </w:smartTagPr>
        <w:r w:rsidRPr="009F2AA3">
          <w:rPr>
            <w:rFonts w:ascii="Times New Roman" w:hAnsi="Times New Roman" w:cs="Times New Roman"/>
            <w:sz w:val="28"/>
            <w:szCs w:val="28"/>
          </w:rPr>
          <w:t>1 м</w:t>
        </w:r>
        <w:r w:rsidRPr="009F2AA3">
          <w:rPr>
            <w:rFonts w:ascii="Times New Roman" w:hAnsi="Times New Roman" w:cs="Times New Roman"/>
            <w:sz w:val="28"/>
            <w:szCs w:val="28"/>
            <w:vertAlign w:val="superscript"/>
          </w:rPr>
          <w:t>2</w:t>
        </w:r>
      </w:smartTag>
      <w:r w:rsidRPr="009F2AA3">
        <w:rPr>
          <w:rFonts w:ascii="Times New Roman" w:hAnsi="Times New Roman" w:cs="Times New Roman"/>
          <w:sz w:val="28"/>
          <w:szCs w:val="28"/>
        </w:rPr>
        <w:t xml:space="preserve"> суцільного посіву;</w:t>
      </w:r>
    </w:p>
    <w:p w:rsidR="00CE10B5" w:rsidRPr="009F2AA3" w:rsidRDefault="00CE10B5" w:rsidP="009F2AA3">
      <w:pPr>
        <w:spacing w:line="360" w:lineRule="auto"/>
        <w:ind w:firstLine="709"/>
        <w:jc w:val="both"/>
        <w:rPr>
          <w:rFonts w:ascii="Times New Roman" w:hAnsi="Times New Roman" w:cs="Times New Roman"/>
          <w:sz w:val="28"/>
          <w:szCs w:val="28"/>
        </w:rPr>
      </w:pPr>
      <w:r w:rsidRPr="009F2AA3">
        <w:rPr>
          <w:rFonts w:ascii="Times New Roman" w:hAnsi="Times New Roman" w:cs="Times New Roman"/>
          <w:sz w:val="28"/>
          <w:szCs w:val="28"/>
        </w:rPr>
        <w:t>A – чистота, %;</w:t>
      </w:r>
    </w:p>
    <w:p w:rsidR="00CE10B5" w:rsidRPr="009F2AA3" w:rsidRDefault="00CE10B5" w:rsidP="009F2AA3">
      <w:pPr>
        <w:spacing w:line="360" w:lineRule="auto"/>
        <w:ind w:firstLine="709"/>
        <w:jc w:val="both"/>
        <w:rPr>
          <w:rFonts w:ascii="Times New Roman" w:hAnsi="Times New Roman" w:cs="Times New Roman"/>
          <w:sz w:val="28"/>
          <w:szCs w:val="28"/>
        </w:rPr>
      </w:pPr>
      <w:r w:rsidRPr="009F2AA3">
        <w:rPr>
          <w:rFonts w:ascii="Times New Roman" w:hAnsi="Times New Roman" w:cs="Times New Roman"/>
          <w:sz w:val="28"/>
          <w:szCs w:val="28"/>
        </w:rPr>
        <w:t>B – схожість або доброякісність, %;</w:t>
      </w:r>
    </w:p>
    <w:p w:rsidR="00CE10B5" w:rsidRPr="009F2AA3" w:rsidRDefault="00CE10B5" w:rsidP="009F2AA3">
      <w:pPr>
        <w:spacing w:line="360" w:lineRule="auto"/>
        <w:ind w:firstLine="709"/>
        <w:jc w:val="both"/>
        <w:rPr>
          <w:rFonts w:ascii="Times New Roman" w:hAnsi="Times New Roman" w:cs="Times New Roman"/>
          <w:sz w:val="28"/>
          <w:szCs w:val="28"/>
        </w:rPr>
      </w:pPr>
      <w:r w:rsidRPr="009F2AA3">
        <w:rPr>
          <w:rFonts w:ascii="Times New Roman" w:hAnsi="Times New Roman" w:cs="Times New Roman"/>
          <w:sz w:val="28"/>
          <w:szCs w:val="28"/>
        </w:rPr>
        <w:t>K – коефіцієнт, для сухого насіння дорівнює 1, а для пророслого і яке зберігалось у піску – відношення маси 1000 шт. пророслого або сирого насіння до маси 1000 шт. сухого.</w:t>
      </w:r>
    </w:p>
    <w:p w:rsidR="00CE10B5" w:rsidRPr="009F2AA3" w:rsidRDefault="00CE10B5" w:rsidP="009F2AA3">
      <w:pPr>
        <w:spacing w:line="360" w:lineRule="auto"/>
        <w:ind w:firstLine="709"/>
        <w:jc w:val="both"/>
        <w:rPr>
          <w:rFonts w:ascii="Times New Roman" w:hAnsi="Times New Roman" w:cs="Times New Roman"/>
          <w:sz w:val="28"/>
          <w:szCs w:val="28"/>
        </w:rPr>
      </w:pPr>
      <w:r w:rsidRPr="009F2AA3">
        <w:rPr>
          <w:rFonts w:ascii="Times New Roman" w:hAnsi="Times New Roman" w:cs="Times New Roman"/>
          <w:sz w:val="28"/>
          <w:szCs w:val="28"/>
        </w:rPr>
        <w:t>Наприклад: А=80%;  В=60%;  К=3.</w:t>
      </w:r>
    </w:p>
    <w:p w:rsidR="00CE10B5" w:rsidRPr="009F2AA3" w:rsidRDefault="00CE10B5" w:rsidP="009F2AA3">
      <w:pPr>
        <w:spacing w:line="360" w:lineRule="auto"/>
        <w:ind w:firstLine="709"/>
        <w:jc w:val="center"/>
        <w:rPr>
          <w:rFonts w:ascii="Times New Roman" w:hAnsi="Times New Roman" w:cs="Times New Roman"/>
          <w:sz w:val="28"/>
          <w:szCs w:val="28"/>
        </w:rPr>
      </w:pPr>
      <w:r w:rsidRPr="009F2AA3">
        <w:rPr>
          <w:rFonts w:ascii="Times New Roman" w:hAnsi="Times New Roman" w:cs="Times New Roman"/>
          <w:sz w:val="28"/>
          <w:szCs w:val="28"/>
        </w:rPr>
        <w:t>N=</w:t>
      </w:r>
      <w:r w:rsidRPr="009F2AA3">
        <w:rPr>
          <w:rFonts w:ascii="Times New Roman" w:eastAsia="Times New Roman" w:hAnsi="Times New Roman" w:cs="Times New Roman"/>
          <w:position w:val="-24"/>
          <w:sz w:val="28"/>
          <w:szCs w:val="28"/>
          <w:lang w:eastAsia="ru-RU"/>
        </w:rPr>
        <w:object w:dxaOrig="1200" w:dyaOrig="705">
          <v:shape id="_x0000_i1026" type="#_x0000_t75" style="width:60pt;height:35.25pt" o:ole="">
            <v:imagedata r:id="rId8" o:title=""/>
          </v:shape>
          <o:OLEObject Type="Embed" ProgID="Equation.3" ShapeID="_x0000_i1026" DrawAspect="Content" ObjectID="_1713686893" r:id="rId9"/>
        </w:object>
      </w:r>
      <w:r w:rsidRPr="009F2AA3">
        <w:rPr>
          <w:rFonts w:ascii="Times New Roman" w:hAnsi="Times New Roman" w:cs="Times New Roman"/>
          <w:sz w:val="28"/>
          <w:szCs w:val="28"/>
        </w:rPr>
        <w:t>=63 г/м</w:t>
      </w:r>
      <w:r w:rsidRPr="009F2AA3">
        <w:rPr>
          <w:rFonts w:ascii="Times New Roman" w:hAnsi="Times New Roman" w:cs="Times New Roman"/>
          <w:sz w:val="28"/>
          <w:szCs w:val="28"/>
          <w:vertAlign w:val="superscript"/>
        </w:rPr>
        <w:t>2</w:t>
      </w:r>
      <w:r w:rsidRPr="009F2AA3">
        <w:rPr>
          <w:rFonts w:ascii="Times New Roman" w:hAnsi="Times New Roman" w:cs="Times New Roman"/>
          <w:sz w:val="28"/>
          <w:szCs w:val="28"/>
        </w:rPr>
        <w:t>.</w:t>
      </w:r>
    </w:p>
    <w:p w:rsidR="00CE10B5" w:rsidRPr="009F2AA3" w:rsidRDefault="00CE10B5" w:rsidP="009F2AA3">
      <w:pPr>
        <w:spacing w:line="360" w:lineRule="auto"/>
        <w:ind w:firstLine="709"/>
        <w:jc w:val="both"/>
        <w:rPr>
          <w:rFonts w:ascii="Times New Roman" w:hAnsi="Times New Roman" w:cs="Times New Roman"/>
          <w:sz w:val="28"/>
          <w:szCs w:val="28"/>
        </w:rPr>
      </w:pPr>
      <w:r w:rsidRPr="009F2AA3">
        <w:rPr>
          <w:rFonts w:ascii="Times New Roman" w:hAnsi="Times New Roman" w:cs="Times New Roman"/>
          <w:sz w:val="28"/>
          <w:szCs w:val="28"/>
        </w:rPr>
        <w:t xml:space="preserve">При рядковому (смуговому) висіванні з шириною борозенок 3–5 см (5 борозенок на </w:t>
      </w:r>
      <w:smartTag w:uri="urn:schemas-microsoft-com:office:smarttags" w:element="metricconverter">
        <w:smartTagPr>
          <w:attr w:name="ProductID" w:val="1 м2"/>
        </w:smartTagPr>
        <w:r w:rsidRPr="009F2AA3">
          <w:rPr>
            <w:rFonts w:ascii="Times New Roman" w:hAnsi="Times New Roman" w:cs="Times New Roman"/>
            <w:sz w:val="28"/>
            <w:szCs w:val="28"/>
          </w:rPr>
          <w:t>1 м</w:t>
        </w:r>
        <w:r w:rsidRPr="009F2AA3">
          <w:rPr>
            <w:rFonts w:ascii="Times New Roman" w:hAnsi="Times New Roman" w:cs="Times New Roman"/>
            <w:sz w:val="28"/>
            <w:szCs w:val="28"/>
            <w:vertAlign w:val="superscript"/>
          </w:rPr>
          <w:t>2</w:t>
        </w:r>
      </w:smartTag>
      <w:r w:rsidRPr="009F2AA3">
        <w:rPr>
          <w:rFonts w:ascii="Times New Roman" w:hAnsi="Times New Roman" w:cs="Times New Roman"/>
          <w:sz w:val="28"/>
          <w:szCs w:val="28"/>
        </w:rPr>
        <w:t>) висівається ⅓ норми. При широких борознах (</w:t>
      </w:r>
      <w:smartTag w:uri="urn:schemas-microsoft-com:office:smarttags" w:element="metricconverter">
        <w:smartTagPr>
          <w:attr w:name="ProductID" w:val="5 см"/>
        </w:smartTagPr>
        <w:r w:rsidRPr="009F2AA3">
          <w:rPr>
            <w:rFonts w:ascii="Times New Roman" w:hAnsi="Times New Roman" w:cs="Times New Roman"/>
            <w:sz w:val="28"/>
            <w:szCs w:val="28"/>
          </w:rPr>
          <w:t>5 см</w:t>
        </w:r>
      </w:smartTag>
      <w:r w:rsidRPr="009F2AA3">
        <w:rPr>
          <w:rFonts w:ascii="Times New Roman" w:hAnsi="Times New Roman" w:cs="Times New Roman"/>
          <w:sz w:val="28"/>
          <w:szCs w:val="28"/>
        </w:rPr>
        <w:t>) – ½ норми.</w:t>
      </w:r>
    </w:p>
    <w:p w:rsidR="009F2AA3" w:rsidRDefault="00CE10B5" w:rsidP="009F2AA3">
      <w:pPr>
        <w:spacing w:line="360" w:lineRule="auto"/>
        <w:ind w:firstLine="709"/>
        <w:jc w:val="both"/>
        <w:rPr>
          <w:rFonts w:ascii="Times New Roman" w:hAnsi="Times New Roman" w:cs="Times New Roman"/>
          <w:sz w:val="28"/>
          <w:szCs w:val="28"/>
        </w:rPr>
      </w:pPr>
      <w:r w:rsidRPr="009F2AA3">
        <w:rPr>
          <w:rFonts w:ascii="Times New Roman" w:hAnsi="Times New Roman" w:cs="Times New Roman"/>
          <w:sz w:val="28"/>
          <w:szCs w:val="28"/>
        </w:rPr>
        <w:t xml:space="preserve">Стандартних розмірів сіянці берези досягають через 1,5–2 роки у лісовій </w:t>
      </w:r>
    </w:p>
    <w:p w:rsidR="00CE10B5" w:rsidRPr="009F2AA3" w:rsidRDefault="00CE10B5" w:rsidP="009F2AA3">
      <w:pPr>
        <w:spacing w:line="360" w:lineRule="auto"/>
        <w:jc w:val="both"/>
        <w:rPr>
          <w:rFonts w:ascii="Times New Roman" w:hAnsi="Times New Roman" w:cs="Times New Roman"/>
          <w:sz w:val="28"/>
          <w:szCs w:val="28"/>
        </w:rPr>
      </w:pPr>
      <w:r w:rsidRPr="009F2AA3">
        <w:rPr>
          <w:rFonts w:ascii="Times New Roman" w:hAnsi="Times New Roman" w:cs="Times New Roman"/>
          <w:sz w:val="28"/>
          <w:szCs w:val="28"/>
        </w:rPr>
        <w:t xml:space="preserve">та лісостеповій зонах при діаметрі стовбурця біля кореневої шийки </w:t>
      </w:r>
      <w:smartTag w:uri="urn:schemas-microsoft-com:office:smarttags" w:element="metricconverter">
        <w:smartTagPr>
          <w:attr w:name="ProductID" w:val="2,5 мм"/>
        </w:smartTagPr>
        <w:r w:rsidRPr="009F2AA3">
          <w:rPr>
            <w:rFonts w:ascii="Times New Roman" w:hAnsi="Times New Roman" w:cs="Times New Roman"/>
            <w:sz w:val="28"/>
            <w:szCs w:val="28"/>
          </w:rPr>
          <w:t>2,5 мм</w:t>
        </w:r>
      </w:smartTag>
      <w:r w:rsidRPr="009F2AA3">
        <w:rPr>
          <w:rFonts w:ascii="Times New Roman" w:hAnsi="Times New Roman" w:cs="Times New Roman"/>
          <w:sz w:val="28"/>
          <w:szCs w:val="28"/>
        </w:rPr>
        <w:t xml:space="preserve"> і висоті не менше </w:t>
      </w:r>
      <w:smartTag w:uri="urn:schemas-microsoft-com:office:smarttags" w:element="metricconverter">
        <w:smartTagPr>
          <w:attr w:name="ProductID" w:val="15 см"/>
        </w:smartTagPr>
        <w:r w:rsidRPr="009F2AA3">
          <w:rPr>
            <w:rFonts w:ascii="Times New Roman" w:hAnsi="Times New Roman" w:cs="Times New Roman"/>
            <w:sz w:val="28"/>
            <w:szCs w:val="28"/>
          </w:rPr>
          <w:t>15 см</w:t>
        </w:r>
      </w:smartTag>
      <w:r w:rsidRPr="009F2AA3">
        <w:rPr>
          <w:rFonts w:ascii="Times New Roman" w:hAnsi="Times New Roman" w:cs="Times New Roman"/>
          <w:sz w:val="28"/>
          <w:szCs w:val="28"/>
        </w:rPr>
        <w:t xml:space="preserve">, у степовій зоні, відповідно – </w:t>
      </w:r>
      <w:smartTag w:uri="urn:schemas-microsoft-com:office:smarttags" w:element="metricconverter">
        <w:smartTagPr>
          <w:attr w:name="ProductID" w:val="3,0 мм"/>
        </w:smartTagPr>
        <w:r w:rsidRPr="009F2AA3">
          <w:rPr>
            <w:rFonts w:ascii="Times New Roman" w:hAnsi="Times New Roman" w:cs="Times New Roman"/>
            <w:sz w:val="28"/>
            <w:szCs w:val="28"/>
          </w:rPr>
          <w:t>3,0 мм</w:t>
        </w:r>
      </w:smartTag>
      <w:r w:rsidRPr="009F2AA3">
        <w:rPr>
          <w:rFonts w:ascii="Times New Roman" w:hAnsi="Times New Roman" w:cs="Times New Roman"/>
          <w:sz w:val="28"/>
          <w:szCs w:val="28"/>
        </w:rPr>
        <w:t xml:space="preserve"> і </w:t>
      </w:r>
      <w:smartTag w:uri="urn:schemas-microsoft-com:office:smarttags" w:element="metricconverter">
        <w:smartTagPr>
          <w:attr w:name="ProductID" w:val="20 см"/>
        </w:smartTagPr>
        <w:r w:rsidRPr="009F2AA3">
          <w:rPr>
            <w:rFonts w:ascii="Times New Roman" w:hAnsi="Times New Roman" w:cs="Times New Roman"/>
            <w:sz w:val="28"/>
            <w:szCs w:val="28"/>
          </w:rPr>
          <w:t>20 см</w:t>
        </w:r>
      </w:smartTag>
      <w:r w:rsidRPr="009F2AA3">
        <w:rPr>
          <w:rFonts w:ascii="Times New Roman" w:hAnsi="Times New Roman" w:cs="Times New Roman"/>
          <w:sz w:val="28"/>
          <w:szCs w:val="28"/>
        </w:rPr>
        <w:t>.</w:t>
      </w:r>
    </w:p>
    <w:p w:rsidR="00C108E0" w:rsidRDefault="00CE10B5" w:rsidP="00C108E0">
      <w:pPr>
        <w:spacing w:line="360" w:lineRule="auto"/>
        <w:ind w:firstLine="709"/>
        <w:jc w:val="both"/>
        <w:rPr>
          <w:rFonts w:ascii="Times New Roman" w:hAnsi="Times New Roman" w:cs="Times New Roman"/>
          <w:sz w:val="28"/>
          <w:szCs w:val="28"/>
        </w:rPr>
      </w:pPr>
      <w:r w:rsidRPr="009F2AA3">
        <w:rPr>
          <w:rFonts w:ascii="Times New Roman" w:hAnsi="Times New Roman" w:cs="Times New Roman"/>
          <w:sz w:val="28"/>
          <w:szCs w:val="28"/>
        </w:rPr>
        <w:t>Сходи берези часто пошкоджуються грибковим захворюванням фітофторою (вилягання сіянців), тому сходи необхідно обприскувати бордоською рідиною із розрахунку 2 л/м</w:t>
      </w:r>
      <w:r w:rsidRPr="009F2AA3">
        <w:rPr>
          <w:rFonts w:ascii="Times New Roman" w:hAnsi="Times New Roman" w:cs="Times New Roman"/>
          <w:sz w:val="28"/>
          <w:szCs w:val="28"/>
          <w:vertAlign w:val="superscript"/>
        </w:rPr>
        <w:t>2</w:t>
      </w:r>
      <w:r w:rsidRPr="009F2AA3">
        <w:rPr>
          <w:rFonts w:ascii="Times New Roman" w:hAnsi="Times New Roman" w:cs="Times New Roman"/>
          <w:sz w:val="28"/>
          <w:szCs w:val="28"/>
        </w:rPr>
        <w:t xml:space="preserve"> посівів.</w:t>
      </w:r>
      <w:bookmarkStart w:id="2" w:name="_Toc284672179"/>
    </w:p>
    <w:p w:rsidR="00F01019" w:rsidRDefault="00CE10B5" w:rsidP="00F01019">
      <w:pPr>
        <w:spacing w:line="360" w:lineRule="auto"/>
        <w:ind w:firstLine="709"/>
        <w:jc w:val="both"/>
        <w:rPr>
          <w:rFonts w:ascii="Times New Roman" w:hAnsi="Times New Roman" w:cs="Times New Roman"/>
          <w:color w:val="000000" w:themeColor="text1"/>
          <w:sz w:val="28"/>
          <w:szCs w:val="28"/>
        </w:rPr>
      </w:pPr>
      <w:r w:rsidRPr="00EF1F2B">
        <w:rPr>
          <w:rFonts w:ascii="Times New Roman" w:hAnsi="Times New Roman" w:cs="Times New Roman"/>
          <w:i/>
          <w:iCs/>
          <w:color w:val="000000" w:themeColor="text1"/>
          <w:sz w:val="28"/>
          <w:szCs w:val="28"/>
        </w:rPr>
        <w:t xml:space="preserve">Клен гостролистий </w:t>
      </w:r>
      <w:r w:rsidRPr="00EF1F2B">
        <w:rPr>
          <w:rFonts w:ascii="Times New Roman" w:hAnsi="Times New Roman" w:cs="Times New Roman"/>
          <w:iCs/>
          <w:color w:val="000000" w:themeColor="text1"/>
          <w:sz w:val="28"/>
          <w:szCs w:val="28"/>
        </w:rPr>
        <w:t>(</w:t>
      </w:r>
      <w:proofErr w:type="spellStart"/>
      <w:r w:rsidRPr="00EF1F2B">
        <w:rPr>
          <w:rFonts w:ascii="Times New Roman" w:hAnsi="Times New Roman" w:cs="Times New Roman"/>
          <w:iCs/>
          <w:color w:val="000000" w:themeColor="text1"/>
          <w:sz w:val="28"/>
          <w:szCs w:val="28"/>
        </w:rPr>
        <w:t>Acer</w:t>
      </w:r>
      <w:proofErr w:type="spellEnd"/>
      <w:r w:rsidRPr="00EF1F2B">
        <w:rPr>
          <w:rFonts w:ascii="Times New Roman" w:hAnsi="Times New Roman" w:cs="Times New Roman"/>
          <w:iCs/>
          <w:color w:val="000000" w:themeColor="text1"/>
          <w:sz w:val="28"/>
          <w:szCs w:val="28"/>
        </w:rPr>
        <w:t xml:space="preserve"> </w:t>
      </w:r>
      <w:proofErr w:type="spellStart"/>
      <w:r w:rsidRPr="00EF1F2B">
        <w:rPr>
          <w:rFonts w:ascii="Times New Roman" w:hAnsi="Times New Roman" w:cs="Times New Roman"/>
          <w:iCs/>
          <w:color w:val="000000" w:themeColor="text1"/>
          <w:sz w:val="28"/>
          <w:szCs w:val="28"/>
        </w:rPr>
        <w:t>platanoides</w:t>
      </w:r>
      <w:proofErr w:type="spellEnd"/>
      <w:r w:rsidRPr="00EF1F2B">
        <w:rPr>
          <w:rFonts w:ascii="Times New Roman" w:hAnsi="Times New Roman" w:cs="Times New Roman"/>
          <w:iCs/>
          <w:color w:val="000000" w:themeColor="text1"/>
          <w:sz w:val="28"/>
          <w:szCs w:val="28"/>
        </w:rPr>
        <w:t xml:space="preserve"> L.)</w:t>
      </w:r>
      <w:bookmarkEnd w:id="2"/>
      <w:r w:rsidR="00EF1F2B" w:rsidRPr="00EF1F2B">
        <w:rPr>
          <w:rFonts w:ascii="Times New Roman" w:hAnsi="Times New Roman" w:cs="Times New Roman"/>
          <w:iCs/>
          <w:color w:val="000000" w:themeColor="text1"/>
          <w:sz w:val="28"/>
          <w:szCs w:val="28"/>
        </w:rPr>
        <w:t xml:space="preserve"> </w:t>
      </w:r>
      <w:r w:rsidRPr="00EF1F2B">
        <w:rPr>
          <w:rFonts w:ascii="Times New Roman" w:hAnsi="Times New Roman" w:cs="Times New Roman"/>
          <w:color w:val="000000" w:themeColor="text1"/>
          <w:sz w:val="28"/>
          <w:szCs w:val="28"/>
        </w:rPr>
        <w:t xml:space="preserve">У розсаднику насіння висівають восени з використанням свіжозаготовленого насіння приблизно за місяць до </w:t>
      </w:r>
      <w:r w:rsidRPr="00EF1F2B">
        <w:rPr>
          <w:rFonts w:ascii="Times New Roman" w:hAnsi="Times New Roman" w:cs="Times New Roman"/>
          <w:color w:val="000000" w:themeColor="text1"/>
          <w:sz w:val="28"/>
          <w:szCs w:val="28"/>
        </w:rPr>
        <w:lastRenderedPageBreak/>
        <w:t xml:space="preserve">стійкого промерзання ґрунту, що забезпечує дозрівання насіння. Норма висівання на 1 </w:t>
      </w:r>
      <w:proofErr w:type="spellStart"/>
      <w:r w:rsidRPr="00EF1F2B">
        <w:rPr>
          <w:rFonts w:ascii="Times New Roman" w:hAnsi="Times New Roman" w:cs="Times New Roman"/>
          <w:color w:val="000000" w:themeColor="text1"/>
          <w:sz w:val="28"/>
          <w:szCs w:val="28"/>
        </w:rPr>
        <w:t>пог.м</w:t>
      </w:r>
      <w:proofErr w:type="spellEnd"/>
      <w:r w:rsidRPr="00EF1F2B">
        <w:rPr>
          <w:rFonts w:ascii="Times New Roman" w:hAnsi="Times New Roman" w:cs="Times New Roman"/>
          <w:color w:val="000000" w:themeColor="text1"/>
          <w:sz w:val="28"/>
          <w:szCs w:val="28"/>
        </w:rPr>
        <w:t xml:space="preserve"> борозенки – </w:t>
      </w:r>
      <w:smartTag w:uri="urn:schemas-microsoft-com:office:smarttags" w:element="metricconverter">
        <w:smartTagPr>
          <w:attr w:name="ProductID" w:val="10 г"/>
        </w:smartTagPr>
        <w:r w:rsidRPr="00EF1F2B">
          <w:rPr>
            <w:rFonts w:ascii="Times New Roman" w:hAnsi="Times New Roman" w:cs="Times New Roman"/>
            <w:color w:val="000000" w:themeColor="text1"/>
            <w:sz w:val="28"/>
            <w:szCs w:val="28"/>
          </w:rPr>
          <w:t>10 г</w:t>
        </w:r>
      </w:smartTag>
      <w:r w:rsidRPr="00EF1F2B">
        <w:rPr>
          <w:rFonts w:ascii="Times New Roman" w:hAnsi="Times New Roman" w:cs="Times New Roman"/>
          <w:color w:val="000000" w:themeColor="text1"/>
          <w:sz w:val="28"/>
          <w:szCs w:val="28"/>
        </w:rPr>
        <w:t xml:space="preserve"> (І класу якості). Для весняного висівання насіння стратифікують 90 днів у суміші із вологим піском у траншеях або у погребах. Неодмінна умова для проходження процесів дозрівання насіння та підготовки його до проростання є попереднє зволоження у початковий період стратифікації перед закладанням у траншеї. Підготовлене насіння протруюють </w:t>
      </w:r>
      <w:r w:rsidRPr="00EF1F2B">
        <w:rPr>
          <w:rStyle w:val="trwrd1"/>
          <w:rFonts w:ascii="Times New Roman" w:hAnsi="Times New Roman" w:cs="Times New Roman"/>
          <w:b w:val="0"/>
          <w:color w:val="000000" w:themeColor="text1"/>
          <w:sz w:val="28"/>
          <w:szCs w:val="28"/>
        </w:rPr>
        <w:t>системними препаратами, які дозволені для використання в лісовому господарстві</w:t>
      </w:r>
      <w:r w:rsidRPr="00EF1F2B">
        <w:rPr>
          <w:rFonts w:ascii="Times New Roman" w:hAnsi="Times New Roman" w:cs="Times New Roman"/>
          <w:color w:val="000000" w:themeColor="text1"/>
          <w:sz w:val="28"/>
          <w:szCs w:val="28"/>
        </w:rPr>
        <w:t xml:space="preserve">, висівають вручну або сівалкою за стрічковою трирядною схемою у широкі борозни. Посіви потребують захисту від заморозків. Стандартних розмірів сіянці клена (діаметр стовбурця не менше </w:t>
      </w:r>
      <w:smartTag w:uri="urn:schemas-microsoft-com:office:smarttags" w:element="metricconverter">
        <w:smartTagPr>
          <w:attr w:name="ProductID" w:val="3 мм"/>
        </w:smartTagPr>
        <w:r w:rsidRPr="00EF1F2B">
          <w:rPr>
            <w:rFonts w:ascii="Times New Roman" w:hAnsi="Times New Roman" w:cs="Times New Roman"/>
            <w:color w:val="000000" w:themeColor="text1"/>
            <w:sz w:val="28"/>
            <w:szCs w:val="28"/>
          </w:rPr>
          <w:t>3 мм</w:t>
        </w:r>
      </w:smartTag>
      <w:r w:rsidRPr="00EF1F2B">
        <w:rPr>
          <w:rFonts w:ascii="Times New Roman" w:hAnsi="Times New Roman" w:cs="Times New Roman"/>
          <w:color w:val="000000" w:themeColor="text1"/>
          <w:sz w:val="28"/>
          <w:szCs w:val="28"/>
        </w:rPr>
        <w:t xml:space="preserve">, висота – не менше </w:t>
      </w:r>
      <w:smartTag w:uri="urn:schemas-microsoft-com:office:smarttags" w:element="metricconverter">
        <w:smartTagPr>
          <w:attr w:name="ProductID" w:val="15 см"/>
        </w:smartTagPr>
        <w:r w:rsidRPr="00EF1F2B">
          <w:rPr>
            <w:rFonts w:ascii="Times New Roman" w:hAnsi="Times New Roman" w:cs="Times New Roman"/>
            <w:color w:val="000000" w:themeColor="text1"/>
            <w:sz w:val="28"/>
            <w:szCs w:val="28"/>
          </w:rPr>
          <w:t>15 см</w:t>
        </w:r>
      </w:smartTag>
      <w:r w:rsidRPr="00EF1F2B">
        <w:rPr>
          <w:rFonts w:ascii="Times New Roman" w:hAnsi="Times New Roman" w:cs="Times New Roman"/>
          <w:color w:val="000000" w:themeColor="text1"/>
          <w:sz w:val="28"/>
          <w:szCs w:val="28"/>
        </w:rPr>
        <w:t>) зазвичай досягають у однорічному віці.</w:t>
      </w:r>
      <w:bookmarkStart w:id="3" w:name="_Toc284672180"/>
    </w:p>
    <w:p w:rsidR="00CE10B5" w:rsidRPr="00EF1F2B" w:rsidRDefault="00CE10B5" w:rsidP="00F01019">
      <w:pPr>
        <w:spacing w:line="360" w:lineRule="auto"/>
        <w:ind w:firstLine="709"/>
        <w:jc w:val="both"/>
        <w:rPr>
          <w:rFonts w:ascii="Times New Roman" w:hAnsi="Times New Roman" w:cs="Times New Roman"/>
          <w:color w:val="000000" w:themeColor="text1"/>
          <w:sz w:val="28"/>
          <w:szCs w:val="28"/>
        </w:rPr>
      </w:pPr>
      <w:r w:rsidRPr="00EF1F2B">
        <w:rPr>
          <w:rFonts w:ascii="Times New Roman" w:hAnsi="Times New Roman" w:cs="Times New Roman"/>
          <w:i/>
          <w:iCs/>
          <w:color w:val="000000" w:themeColor="text1"/>
          <w:sz w:val="28"/>
          <w:szCs w:val="28"/>
        </w:rPr>
        <w:t xml:space="preserve">Липа </w:t>
      </w:r>
      <w:proofErr w:type="spellStart"/>
      <w:r w:rsidRPr="00EF1F2B">
        <w:rPr>
          <w:rFonts w:ascii="Times New Roman" w:hAnsi="Times New Roman" w:cs="Times New Roman"/>
          <w:i/>
          <w:iCs/>
          <w:color w:val="000000" w:themeColor="text1"/>
          <w:sz w:val="28"/>
          <w:szCs w:val="28"/>
        </w:rPr>
        <w:t>серцелиста</w:t>
      </w:r>
      <w:proofErr w:type="spellEnd"/>
      <w:r w:rsidRPr="00EF1F2B">
        <w:rPr>
          <w:rFonts w:ascii="Times New Roman" w:hAnsi="Times New Roman" w:cs="Times New Roman"/>
          <w:i/>
          <w:iCs/>
          <w:color w:val="000000" w:themeColor="text1"/>
          <w:sz w:val="28"/>
          <w:szCs w:val="28"/>
        </w:rPr>
        <w:t xml:space="preserve"> </w:t>
      </w:r>
      <w:r w:rsidRPr="00EF1F2B">
        <w:rPr>
          <w:rFonts w:ascii="Times New Roman" w:hAnsi="Times New Roman" w:cs="Times New Roman"/>
          <w:iCs/>
          <w:color w:val="000000" w:themeColor="text1"/>
          <w:sz w:val="28"/>
          <w:szCs w:val="28"/>
        </w:rPr>
        <w:t>(</w:t>
      </w:r>
      <w:proofErr w:type="spellStart"/>
      <w:r w:rsidRPr="00EF1F2B">
        <w:rPr>
          <w:rFonts w:ascii="Times New Roman" w:hAnsi="Times New Roman" w:cs="Times New Roman"/>
          <w:iCs/>
          <w:color w:val="000000" w:themeColor="text1"/>
          <w:sz w:val="28"/>
          <w:szCs w:val="28"/>
        </w:rPr>
        <w:t>Tilia</w:t>
      </w:r>
      <w:proofErr w:type="spellEnd"/>
      <w:r w:rsidRPr="00EF1F2B">
        <w:rPr>
          <w:rFonts w:ascii="Times New Roman" w:hAnsi="Times New Roman" w:cs="Times New Roman"/>
          <w:iCs/>
          <w:color w:val="000000" w:themeColor="text1"/>
          <w:sz w:val="28"/>
          <w:szCs w:val="28"/>
        </w:rPr>
        <w:t xml:space="preserve"> </w:t>
      </w:r>
      <w:proofErr w:type="spellStart"/>
      <w:r w:rsidRPr="00EF1F2B">
        <w:rPr>
          <w:rFonts w:ascii="Times New Roman" w:hAnsi="Times New Roman" w:cs="Times New Roman"/>
          <w:iCs/>
          <w:color w:val="000000" w:themeColor="text1"/>
          <w:sz w:val="28"/>
          <w:szCs w:val="28"/>
        </w:rPr>
        <w:t>cordata</w:t>
      </w:r>
      <w:proofErr w:type="spellEnd"/>
      <w:r w:rsidRPr="00EF1F2B">
        <w:rPr>
          <w:rFonts w:ascii="Times New Roman" w:hAnsi="Times New Roman" w:cs="Times New Roman"/>
          <w:iCs/>
          <w:color w:val="000000" w:themeColor="text1"/>
          <w:sz w:val="28"/>
          <w:szCs w:val="28"/>
        </w:rPr>
        <w:t xml:space="preserve"> </w:t>
      </w:r>
      <w:proofErr w:type="spellStart"/>
      <w:r w:rsidRPr="00EF1F2B">
        <w:rPr>
          <w:rFonts w:ascii="Times New Roman" w:hAnsi="Times New Roman" w:cs="Times New Roman"/>
          <w:iCs/>
          <w:color w:val="000000" w:themeColor="text1"/>
          <w:sz w:val="28"/>
          <w:szCs w:val="28"/>
        </w:rPr>
        <w:t>Mill</w:t>
      </w:r>
      <w:proofErr w:type="spellEnd"/>
      <w:r w:rsidRPr="00EF1F2B">
        <w:rPr>
          <w:rFonts w:ascii="Times New Roman" w:hAnsi="Times New Roman" w:cs="Times New Roman"/>
          <w:iCs/>
          <w:color w:val="000000" w:themeColor="text1"/>
          <w:sz w:val="28"/>
          <w:szCs w:val="28"/>
        </w:rPr>
        <w:t>.)</w:t>
      </w:r>
      <w:bookmarkEnd w:id="3"/>
      <w:r w:rsidR="00EF1F2B" w:rsidRPr="00EF1F2B">
        <w:rPr>
          <w:rFonts w:ascii="Times New Roman" w:hAnsi="Times New Roman" w:cs="Times New Roman"/>
          <w:iCs/>
          <w:color w:val="000000" w:themeColor="text1"/>
          <w:sz w:val="28"/>
          <w:szCs w:val="28"/>
        </w:rPr>
        <w:t xml:space="preserve"> </w:t>
      </w:r>
      <w:r w:rsidRPr="00EF1F2B">
        <w:rPr>
          <w:rFonts w:ascii="Times New Roman" w:hAnsi="Times New Roman" w:cs="Times New Roman"/>
          <w:color w:val="000000" w:themeColor="text1"/>
          <w:sz w:val="28"/>
          <w:szCs w:val="28"/>
        </w:rPr>
        <w:t xml:space="preserve">Висівання щойно зібраного насіння проводять восени у відносно теплий ґрунт (не менш, ніж за місяць до встановлення снігового покриву). Висівають насіння вручну, оскільки використання сівалок внаслідок великого розміру та м’якості горішків призводить до їх пошкодження. Посів </w:t>
      </w:r>
      <w:proofErr w:type="spellStart"/>
      <w:r w:rsidRPr="00EF1F2B">
        <w:rPr>
          <w:rFonts w:ascii="Times New Roman" w:hAnsi="Times New Roman" w:cs="Times New Roman"/>
          <w:color w:val="000000" w:themeColor="text1"/>
          <w:sz w:val="28"/>
          <w:szCs w:val="28"/>
        </w:rPr>
        <w:t>широкоборозенковий</w:t>
      </w:r>
      <w:proofErr w:type="spellEnd"/>
      <w:r w:rsidRPr="00EF1F2B">
        <w:rPr>
          <w:rFonts w:ascii="Times New Roman" w:hAnsi="Times New Roman" w:cs="Times New Roman"/>
          <w:color w:val="000000" w:themeColor="text1"/>
          <w:sz w:val="28"/>
          <w:szCs w:val="28"/>
        </w:rPr>
        <w:t xml:space="preserve"> (ширина борозенки </w:t>
      </w:r>
      <w:smartTag w:uri="urn:schemas-microsoft-com:office:smarttags" w:element="metricconverter">
        <w:smartTagPr>
          <w:attr w:name="ProductID" w:val="6 см"/>
        </w:smartTagPr>
        <w:r w:rsidRPr="00EF1F2B">
          <w:rPr>
            <w:rFonts w:ascii="Times New Roman" w:hAnsi="Times New Roman" w:cs="Times New Roman"/>
            <w:color w:val="000000" w:themeColor="text1"/>
            <w:sz w:val="28"/>
            <w:szCs w:val="28"/>
          </w:rPr>
          <w:t>6 см</w:t>
        </w:r>
      </w:smartTag>
      <w:r w:rsidRPr="00EF1F2B">
        <w:rPr>
          <w:rFonts w:ascii="Times New Roman" w:hAnsi="Times New Roman" w:cs="Times New Roman"/>
          <w:color w:val="000000" w:themeColor="text1"/>
          <w:sz w:val="28"/>
          <w:szCs w:val="28"/>
        </w:rPr>
        <w:t xml:space="preserve">), стрічковий за схемою 25–25–25–25–75 та ін. Норма висівання – 80 життєздатних насінин І класу із розрахунку, що в </w:t>
      </w:r>
      <w:smartTag w:uri="urn:schemas-microsoft-com:office:smarttags" w:element="metricconverter">
        <w:smartTagPr>
          <w:attr w:name="ProductID" w:val="1 г"/>
        </w:smartTagPr>
        <w:r w:rsidRPr="00EF1F2B">
          <w:rPr>
            <w:rFonts w:ascii="Times New Roman" w:hAnsi="Times New Roman" w:cs="Times New Roman"/>
            <w:color w:val="000000" w:themeColor="text1"/>
            <w:sz w:val="28"/>
            <w:szCs w:val="28"/>
          </w:rPr>
          <w:t>1 г</w:t>
        </w:r>
      </w:smartTag>
      <w:r w:rsidRPr="00EF1F2B">
        <w:rPr>
          <w:rFonts w:ascii="Times New Roman" w:hAnsi="Times New Roman" w:cs="Times New Roman"/>
          <w:color w:val="000000" w:themeColor="text1"/>
          <w:sz w:val="28"/>
          <w:szCs w:val="28"/>
        </w:rPr>
        <w:t xml:space="preserve"> міститься 20–40, а в середньому – 32 шт. Коефіцієнт корисного використання насіння близько 50%, тобто нормативний вихід – 40 сіянців на </w:t>
      </w:r>
      <w:smartTag w:uri="urn:schemas-microsoft-com:office:smarttags" w:element="metricconverter">
        <w:smartTagPr>
          <w:attr w:name="ProductID" w:val="1 м"/>
        </w:smartTagPr>
        <w:r w:rsidRPr="00EF1F2B">
          <w:rPr>
            <w:rFonts w:ascii="Times New Roman" w:hAnsi="Times New Roman" w:cs="Times New Roman"/>
            <w:color w:val="000000" w:themeColor="text1"/>
            <w:sz w:val="28"/>
            <w:szCs w:val="28"/>
          </w:rPr>
          <w:t>1 м</w:t>
        </w:r>
      </w:smartTag>
      <w:r w:rsidRPr="00EF1F2B">
        <w:rPr>
          <w:rFonts w:ascii="Times New Roman" w:hAnsi="Times New Roman" w:cs="Times New Roman"/>
          <w:color w:val="000000" w:themeColor="text1"/>
          <w:sz w:val="28"/>
          <w:szCs w:val="28"/>
        </w:rPr>
        <w:t xml:space="preserve"> борозенки. Норма висівання насіння липи ІІ класу якості збільшується на 20%, ІІІ класу – на 60%.</w:t>
      </w:r>
    </w:p>
    <w:p w:rsidR="00CE10B5" w:rsidRPr="00EF1F2B" w:rsidRDefault="00CE10B5" w:rsidP="00E729E2">
      <w:pPr>
        <w:spacing w:line="360" w:lineRule="auto"/>
        <w:ind w:firstLine="709"/>
        <w:jc w:val="both"/>
        <w:rPr>
          <w:rFonts w:ascii="Times New Roman" w:hAnsi="Times New Roman" w:cs="Times New Roman"/>
          <w:color w:val="000000" w:themeColor="text1"/>
          <w:sz w:val="28"/>
          <w:szCs w:val="28"/>
        </w:rPr>
      </w:pPr>
      <w:r w:rsidRPr="00EF1F2B">
        <w:rPr>
          <w:rFonts w:ascii="Times New Roman" w:hAnsi="Times New Roman" w:cs="Times New Roman"/>
          <w:color w:val="000000" w:themeColor="text1"/>
          <w:sz w:val="28"/>
          <w:szCs w:val="28"/>
        </w:rPr>
        <w:t>Насіння липи має тривалий насіннєвий спокій і тому потребує стратифікації. Перед осіннім висіванням насіння минулого року намочують на 8–10 діб та проводять стратифікацію в літніх траншеях або погребі протягом 90 діб. Перед весняним висіванням насіння стратифікують у піску або торфі при температурі 0º+1ºС 180–200 діб, або намочене у воді протягом 8–10 діб насіння стратифікують 30 діб при температурі 15–25ºС та 60–90 діб під снігом.</w:t>
      </w:r>
    </w:p>
    <w:p w:rsidR="00CE10B5" w:rsidRPr="00EF1F2B" w:rsidRDefault="00CE10B5" w:rsidP="00E729E2">
      <w:pPr>
        <w:spacing w:line="360" w:lineRule="auto"/>
        <w:ind w:firstLine="709"/>
        <w:jc w:val="both"/>
        <w:rPr>
          <w:rFonts w:ascii="Times New Roman" w:hAnsi="Times New Roman" w:cs="Times New Roman"/>
          <w:color w:val="000000" w:themeColor="text1"/>
          <w:sz w:val="28"/>
          <w:szCs w:val="28"/>
        </w:rPr>
      </w:pPr>
      <w:r w:rsidRPr="00EF1F2B">
        <w:rPr>
          <w:rFonts w:ascii="Times New Roman" w:hAnsi="Times New Roman" w:cs="Times New Roman"/>
          <w:color w:val="000000" w:themeColor="text1"/>
          <w:sz w:val="28"/>
          <w:szCs w:val="28"/>
        </w:rPr>
        <w:t>Глибина висівання насіння липи у лісовій та лісостеповій зонах складає 1,5–2,0 см, у степовій – 2–3 см. Після висівання в борозенки насіння загортають розпушеним ґрунтом, після чого посів</w:t>
      </w:r>
      <w:r w:rsidR="00E729E2">
        <w:rPr>
          <w:rFonts w:ascii="Times New Roman" w:hAnsi="Times New Roman" w:cs="Times New Roman"/>
          <w:color w:val="000000" w:themeColor="text1"/>
          <w:sz w:val="28"/>
          <w:szCs w:val="28"/>
        </w:rPr>
        <w:t xml:space="preserve">и мульчують шаром 1–1,5 см та </w:t>
      </w:r>
      <w:proofErr w:type="spellStart"/>
      <w:r w:rsidR="00E729E2" w:rsidRPr="0094517E">
        <w:rPr>
          <w:rFonts w:ascii="Times New Roman" w:hAnsi="Times New Roman" w:cs="Times New Roman"/>
          <w:color w:val="auto"/>
          <w:sz w:val="28"/>
          <w:szCs w:val="28"/>
        </w:rPr>
        <w:t>к</w:t>
      </w:r>
      <w:r w:rsidR="0094517E" w:rsidRPr="0094517E">
        <w:rPr>
          <w:rFonts w:ascii="Times New Roman" w:hAnsi="Times New Roman" w:cs="Times New Roman"/>
          <w:color w:val="auto"/>
          <w:sz w:val="28"/>
          <w:szCs w:val="28"/>
        </w:rPr>
        <w:t>а</w:t>
      </w:r>
      <w:r w:rsidRPr="0094517E">
        <w:rPr>
          <w:rFonts w:ascii="Times New Roman" w:hAnsi="Times New Roman" w:cs="Times New Roman"/>
          <w:color w:val="auto"/>
          <w:sz w:val="28"/>
          <w:szCs w:val="28"/>
        </w:rPr>
        <w:t>ткують</w:t>
      </w:r>
      <w:proofErr w:type="spellEnd"/>
      <w:r w:rsidRPr="0094517E">
        <w:rPr>
          <w:rFonts w:ascii="Times New Roman" w:hAnsi="Times New Roman" w:cs="Times New Roman"/>
          <w:color w:val="auto"/>
          <w:sz w:val="28"/>
          <w:szCs w:val="28"/>
        </w:rPr>
        <w:t>.</w:t>
      </w:r>
      <w:r w:rsidRPr="00EF1F2B">
        <w:rPr>
          <w:rFonts w:ascii="Times New Roman" w:hAnsi="Times New Roman" w:cs="Times New Roman"/>
          <w:color w:val="000000" w:themeColor="text1"/>
          <w:sz w:val="28"/>
          <w:szCs w:val="28"/>
        </w:rPr>
        <w:t xml:space="preserve"> Склад мульчі: суміш піску й торфу (1:1), тирси з торфом та інші. </w:t>
      </w:r>
    </w:p>
    <w:p w:rsidR="00CE10B5" w:rsidRPr="00EF1F2B" w:rsidRDefault="00CE10B5" w:rsidP="00E729E2">
      <w:pPr>
        <w:spacing w:line="360" w:lineRule="auto"/>
        <w:ind w:firstLine="709"/>
        <w:jc w:val="both"/>
        <w:rPr>
          <w:rFonts w:ascii="Times New Roman" w:hAnsi="Times New Roman" w:cs="Times New Roman"/>
          <w:color w:val="000000" w:themeColor="text1"/>
          <w:sz w:val="28"/>
          <w:szCs w:val="28"/>
          <w:u w:val="single"/>
        </w:rPr>
      </w:pPr>
      <w:r w:rsidRPr="00EF1F2B">
        <w:rPr>
          <w:rFonts w:ascii="Times New Roman" w:hAnsi="Times New Roman" w:cs="Times New Roman"/>
          <w:color w:val="000000" w:themeColor="text1"/>
          <w:sz w:val="28"/>
          <w:szCs w:val="28"/>
        </w:rPr>
        <w:lastRenderedPageBreak/>
        <w:t>При появі перших сходів весною посіви липи рекомендується в перший рік тимчасово вкрити покривним матеріалом для захисту від пізніх весняних заморозків. На сходи липи негативно впливає короткочасне зниження температури повітря до кількох градусів нижче 0ºС (сходи гинуть) [3, 8].</w:t>
      </w:r>
    </w:p>
    <w:p w:rsidR="00CE10B5" w:rsidRPr="00EF1F2B" w:rsidRDefault="00CE10B5" w:rsidP="00EF1F2B">
      <w:pPr>
        <w:spacing w:line="360" w:lineRule="auto"/>
        <w:ind w:firstLine="709"/>
        <w:jc w:val="both"/>
        <w:rPr>
          <w:rFonts w:ascii="Times New Roman" w:hAnsi="Times New Roman" w:cs="Times New Roman"/>
          <w:color w:val="000000" w:themeColor="text1"/>
          <w:sz w:val="28"/>
          <w:szCs w:val="28"/>
        </w:rPr>
      </w:pPr>
      <w:r w:rsidRPr="00EF1F2B">
        <w:rPr>
          <w:rFonts w:ascii="Times New Roman" w:hAnsi="Times New Roman" w:cs="Times New Roman"/>
          <w:color w:val="000000" w:themeColor="text1"/>
          <w:sz w:val="28"/>
          <w:szCs w:val="28"/>
        </w:rPr>
        <w:t xml:space="preserve">У перший рік сіянці липи ростуть дуже повільно та потребують ретельного догляду: притінення, прополювання та розпушення ґрунту, регулярних поливів. Стандартних розмірів сіянці липи досягають звичайно на другий рік. Товщина стовбурця біля кореневої шийки повинна бути не менше </w:t>
      </w:r>
      <w:smartTag w:uri="urn:schemas-microsoft-com:office:smarttags" w:element="metricconverter">
        <w:smartTagPr>
          <w:attr w:name="ProductID" w:val="4 мм"/>
        </w:smartTagPr>
        <w:r w:rsidRPr="00EF1F2B">
          <w:rPr>
            <w:rFonts w:ascii="Times New Roman" w:hAnsi="Times New Roman" w:cs="Times New Roman"/>
            <w:color w:val="000000" w:themeColor="text1"/>
            <w:sz w:val="28"/>
            <w:szCs w:val="28"/>
          </w:rPr>
          <w:t>4 мм</w:t>
        </w:r>
      </w:smartTag>
      <w:r w:rsidRPr="00EF1F2B">
        <w:rPr>
          <w:rFonts w:ascii="Times New Roman" w:hAnsi="Times New Roman" w:cs="Times New Roman"/>
          <w:color w:val="000000" w:themeColor="text1"/>
          <w:sz w:val="28"/>
          <w:szCs w:val="28"/>
        </w:rPr>
        <w:t xml:space="preserve">, висота надземної частини не менше </w:t>
      </w:r>
      <w:smartTag w:uri="urn:schemas-microsoft-com:office:smarttags" w:element="metricconverter">
        <w:smartTagPr>
          <w:attr w:name="ProductID" w:val="15 см"/>
        </w:smartTagPr>
        <w:r w:rsidRPr="00EF1F2B">
          <w:rPr>
            <w:rFonts w:ascii="Times New Roman" w:hAnsi="Times New Roman" w:cs="Times New Roman"/>
            <w:color w:val="000000" w:themeColor="text1"/>
            <w:sz w:val="28"/>
            <w:szCs w:val="28"/>
          </w:rPr>
          <w:t>15 см</w:t>
        </w:r>
      </w:smartTag>
      <w:r w:rsidRPr="00EF1F2B">
        <w:rPr>
          <w:rFonts w:ascii="Times New Roman" w:hAnsi="Times New Roman" w:cs="Times New Roman"/>
          <w:color w:val="000000" w:themeColor="text1"/>
          <w:sz w:val="28"/>
          <w:szCs w:val="28"/>
        </w:rPr>
        <w:t xml:space="preserve">. Викопування та пересаджування сіянців липи необхідно проводити дуже обережно – навіть однорічні сіянці мають крупну і добре розвинену кореневу систему, але при цьому корені дуже тендітні, легко ламаються, частіше за все із пошкодженням основи стовбурця. </w:t>
      </w:r>
    </w:p>
    <w:p w:rsidR="00CE10B5" w:rsidRPr="00EF1F2B" w:rsidRDefault="00CE10B5" w:rsidP="00EF1F2B">
      <w:pPr>
        <w:spacing w:line="360" w:lineRule="auto"/>
        <w:ind w:firstLine="709"/>
        <w:jc w:val="both"/>
        <w:rPr>
          <w:rFonts w:ascii="Times New Roman" w:hAnsi="Times New Roman" w:cs="Times New Roman"/>
          <w:color w:val="000000" w:themeColor="text1"/>
          <w:sz w:val="28"/>
          <w:szCs w:val="28"/>
        </w:rPr>
      </w:pPr>
      <w:r w:rsidRPr="00EF1F2B">
        <w:rPr>
          <w:rFonts w:ascii="Times New Roman" w:hAnsi="Times New Roman" w:cs="Times New Roman"/>
          <w:color w:val="000000" w:themeColor="text1"/>
          <w:sz w:val="28"/>
          <w:szCs w:val="28"/>
        </w:rPr>
        <w:t>Найбільш великі сіянці відбирають для садіння на лісокультурну площу, а нестандартні рекомендується дорощувати у шкілці з розміщенням рядків через 25–30 см, а у рядку – 5–10 см.</w:t>
      </w:r>
    </w:p>
    <w:p w:rsidR="00F01019" w:rsidRDefault="00CE10B5" w:rsidP="00F01019">
      <w:pPr>
        <w:spacing w:line="360" w:lineRule="auto"/>
        <w:ind w:firstLine="709"/>
        <w:jc w:val="both"/>
        <w:rPr>
          <w:rStyle w:val="trwrd1"/>
          <w:rFonts w:ascii="Times New Roman" w:hAnsi="Times New Roman" w:cs="Times New Roman"/>
          <w:b w:val="0"/>
          <w:color w:val="000000" w:themeColor="text1"/>
          <w:sz w:val="28"/>
          <w:szCs w:val="28"/>
        </w:rPr>
      </w:pPr>
      <w:r w:rsidRPr="00EF1F2B">
        <w:rPr>
          <w:rStyle w:val="trwrd1"/>
          <w:rFonts w:ascii="Times New Roman" w:hAnsi="Times New Roman" w:cs="Times New Roman"/>
          <w:b w:val="0"/>
          <w:color w:val="000000" w:themeColor="text1"/>
          <w:sz w:val="28"/>
          <w:szCs w:val="28"/>
        </w:rPr>
        <w:t xml:space="preserve">У розсадниках найбільш поширеними хворобами сіянців липи є в’янення і вилягання сходів, опіки кореневої шийки, антракноз, </w:t>
      </w:r>
      <w:proofErr w:type="spellStart"/>
      <w:r w:rsidRPr="00EF1F2B">
        <w:rPr>
          <w:rStyle w:val="trwrd1"/>
          <w:rFonts w:ascii="Times New Roman" w:hAnsi="Times New Roman" w:cs="Times New Roman"/>
          <w:b w:val="0"/>
          <w:color w:val="000000" w:themeColor="text1"/>
          <w:sz w:val="28"/>
          <w:szCs w:val="28"/>
        </w:rPr>
        <w:t>цитоспороз</w:t>
      </w:r>
      <w:proofErr w:type="spellEnd"/>
      <w:r w:rsidRPr="00EF1F2B">
        <w:rPr>
          <w:rStyle w:val="trwrd1"/>
          <w:rFonts w:ascii="Times New Roman" w:hAnsi="Times New Roman" w:cs="Times New Roman"/>
          <w:b w:val="0"/>
          <w:color w:val="000000" w:themeColor="text1"/>
          <w:sz w:val="28"/>
          <w:szCs w:val="28"/>
        </w:rPr>
        <w:t xml:space="preserve">, гниль. Загибель сходів та сіянців від хвороб може досягати 50%. Для захисту від хвороб насіння липи перед висіванням протруюють системними препаратами, які дозволені для використання в лісовому господарстві, а також обприскують посіви </w:t>
      </w:r>
      <w:proofErr w:type="spellStart"/>
      <w:r w:rsidRPr="00EF1F2B">
        <w:rPr>
          <w:rStyle w:val="trwrd1"/>
          <w:rFonts w:ascii="Times New Roman" w:hAnsi="Times New Roman" w:cs="Times New Roman"/>
          <w:b w:val="0"/>
          <w:color w:val="000000" w:themeColor="text1"/>
          <w:sz w:val="28"/>
          <w:szCs w:val="28"/>
        </w:rPr>
        <w:t>байлетоном</w:t>
      </w:r>
      <w:proofErr w:type="spellEnd"/>
      <w:r w:rsidRPr="00EF1F2B">
        <w:rPr>
          <w:rStyle w:val="trwrd1"/>
          <w:rFonts w:ascii="Times New Roman" w:hAnsi="Times New Roman" w:cs="Times New Roman"/>
          <w:b w:val="0"/>
          <w:color w:val="000000" w:themeColor="text1"/>
          <w:sz w:val="28"/>
          <w:szCs w:val="28"/>
        </w:rPr>
        <w:t xml:space="preserve"> (0,3%), </w:t>
      </w:r>
      <w:proofErr w:type="spellStart"/>
      <w:r w:rsidRPr="00EF1F2B">
        <w:rPr>
          <w:rStyle w:val="trwrd1"/>
          <w:rFonts w:ascii="Times New Roman" w:hAnsi="Times New Roman" w:cs="Times New Roman"/>
          <w:b w:val="0"/>
          <w:color w:val="000000" w:themeColor="text1"/>
          <w:sz w:val="28"/>
          <w:szCs w:val="28"/>
        </w:rPr>
        <w:t>хлороксидом</w:t>
      </w:r>
      <w:proofErr w:type="spellEnd"/>
      <w:r w:rsidRPr="00EF1F2B">
        <w:rPr>
          <w:rStyle w:val="trwrd1"/>
          <w:rFonts w:ascii="Times New Roman" w:hAnsi="Times New Roman" w:cs="Times New Roman"/>
          <w:b w:val="0"/>
          <w:color w:val="000000" w:themeColor="text1"/>
          <w:sz w:val="28"/>
          <w:szCs w:val="28"/>
        </w:rPr>
        <w:t xml:space="preserve"> міді (0,4%), бордоською рідиною (1%). Першу обробку необхідно проводити при появі перших ознак ураження сходів (приблизно в першій декаді червня). Наступні обробки (2–3) проводять через 2–3 тижня. Для захисту сходів від опіків кореневої шийки необхідне притінення посівів.</w:t>
      </w:r>
      <w:bookmarkStart w:id="4" w:name="_Toc284672181"/>
    </w:p>
    <w:p w:rsidR="00CE10B5" w:rsidRPr="00EF1F2B" w:rsidRDefault="00CE10B5" w:rsidP="00F01019">
      <w:pPr>
        <w:spacing w:line="360" w:lineRule="auto"/>
        <w:ind w:firstLine="709"/>
        <w:jc w:val="both"/>
        <w:rPr>
          <w:rFonts w:ascii="Times New Roman" w:hAnsi="Times New Roman" w:cs="Times New Roman"/>
          <w:bCs/>
          <w:color w:val="000000" w:themeColor="text1"/>
          <w:sz w:val="28"/>
          <w:szCs w:val="28"/>
        </w:rPr>
      </w:pPr>
      <w:r w:rsidRPr="00EF1F2B">
        <w:rPr>
          <w:rFonts w:ascii="Times New Roman" w:hAnsi="Times New Roman" w:cs="Times New Roman"/>
          <w:i/>
          <w:iCs/>
          <w:color w:val="000000" w:themeColor="text1"/>
          <w:sz w:val="28"/>
          <w:szCs w:val="28"/>
        </w:rPr>
        <w:t xml:space="preserve">Ясен звичайний </w:t>
      </w:r>
      <w:r w:rsidRPr="00EF1F2B">
        <w:rPr>
          <w:rFonts w:ascii="Times New Roman" w:hAnsi="Times New Roman" w:cs="Times New Roman"/>
          <w:iCs/>
          <w:color w:val="000000" w:themeColor="text1"/>
          <w:sz w:val="28"/>
          <w:szCs w:val="28"/>
        </w:rPr>
        <w:t>(</w:t>
      </w:r>
      <w:proofErr w:type="spellStart"/>
      <w:r w:rsidRPr="00EF1F2B">
        <w:rPr>
          <w:rFonts w:ascii="Times New Roman" w:hAnsi="Times New Roman" w:cs="Times New Roman"/>
          <w:iCs/>
          <w:color w:val="000000" w:themeColor="text1"/>
          <w:sz w:val="28"/>
          <w:szCs w:val="28"/>
        </w:rPr>
        <w:t>Fraxinus</w:t>
      </w:r>
      <w:proofErr w:type="spellEnd"/>
      <w:r w:rsidRPr="00EF1F2B">
        <w:rPr>
          <w:rFonts w:ascii="Times New Roman" w:hAnsi="Times New Roman" w:cs="Times New Roman"/>
          <w:iCs/>
          <w:color w:val="000000" w:themeColor="text1"/>
          <w:sz w:val="28"/>
          <w:szCs w:val="28"/>
        </w:rPr>
        <w:t xml:space="preserve"> </w:t>
      </w:r>
      <w:proofErr w:type="spellStart"/>
      <w:r w:rsidRPr="00EF1F2B">
        <w:rPr>
          <w:rFonts w:ascii="Times New Roman" w:hAnsi="Times New Roman" w:cs="Times New Roman"/>
          <w:iCs/>
          <w:color w:val="000000" w:themeColor="text1"/>
          <w:sz w:val="28"/>
          <w:szCs w:val="28"/>
        </w:rPr>
        <w:t>excelsior</w:t>
      </w:r>
      <w:proofErr w:type="spellEnd"/>
      <w:r w:rsidRPr="00EF1F2B">
        <w:rPr>
          <w:rFonts w:ascii="Times New Roman" w:hAnsi="Times New Roman" w:cs="Times New Roman"/>
          <w:iCs/>
          <w:color w:val="000000" w:themeColor="text1"/>
          <w:sz w:val="28"/>
          <w:szCs w:val="28"/>
        </w:rPr>
        <w:t xml:space="preserve"> L.)</w:t>
      </w:r>
      <w:bookmarkEnd w:id="4"/>
      <w:r w:rsidR="00EF1F2B" w:rsidRPr="00EF1F2B">
        <w:rPr>
          <w:rFonts w:ascii="Times New Roman" w:hAnsi="Times New Roman" w:cs="Times New Roman"/>
          <w:iCs/>
          <w:color w:val="000000" w:themeColor="text1"/>
          <w:sz w:val="28"/>
          <w:szCs w:val="28"/>
        </w:rPr>
        <w:t xml:space="preserve"> </w:t>
      </w:r>
      <w:r w:rsidRPr="00EF1F2B">
        <w:rPr>
          <w:rFonts w:ascii="Times New Roman" w:hAnsi="Times New Roman" w:cs="Times New Roman"/>
          <w:color w:val="000000" w:themeColor="text1"/>
          <w:sz w:val="28"/>
          <w:szCs w:val="28"/>
        </w:rPr>
        <w:t xml:space="preserve">Сіянці ясена вибагливі до родючості ґрунту і тому для їх вирощування придатні чорноземи і темно-сірі ґрунти легкосуглинкового та </w:t>
      </w:r>
      <w:proofErr w:type="spellStart"/>
      <w:r w:rsidRPr="00EF1F2B">
        <w:rPr>
          <w:rFonts w:ascii="Times New Roman" w:hAnsi="Times New Roman" w:cs="Times New Roman"/>
          <w:color w:val="000000" w:themeColor="text1"/>
          <w:sz w:val="28"/>
          <w:szCs w:val="28"/>
        </w:rPr>
        <w:t>середньосуглинкового</w:t>
      </w:r>
      <w:proofErr w:type="spellEnd"/>
      <w:r w:rsidRPr="00EF1F2B">
        <w:rPr>
          <w:rFonts w:ascii="Times New Roman" w:hAnsi="Times New Roman" w:cs="Times New Roman"/>
          <w:color w:val="000000" w:themeColor="text1"/>
          <w:sz w:val="28"/>
          <w:szCs w:val="28"/>
        </w:rPr>
        <w:t xml:space="preserve"> гранулометричного складу. </w:t>
      </w:r>
    </w:p>
    <w:p w:rsidR="00CE10B5" w:rsidRPr="00EF1F2B" w:rsidRDefault="00CE10B5" w:rsidP="00E729E2">
      <w:pPr>
        <w:spacing w:line="360" w:lineRule="auto"/>
        <w:ind w:firstLine="709"/>
        <w:jc w:val="both"/>
        <w:rPr>
          <w:rFonts w:ascii="Times New Roman" w:hAnsi="Times New Roman" w:cs="Times New Roman"/>
          <w:color w:val="000000" w:themeColor="text1"/>
          <w:sz w:val="28"/>
          <w:szCs w:val="28"/>
        </w:rPr>
      </w:pPr>
      <w:r w:rsidRPr="00EF1F2B">
        <w:rPr>
          <w:rFonts w:ascii="Times New Roman" w:hAnsi="Times New Roman" w:cs="Times New Roman"/>
          <w:color w:val="000000" w:themeColor="text1"/>
          <w:sz w:val="28"/>
          <w:szCs w:val="28"/>
        </w:rPr>
        <w:t xml:space="preserve">Восени висівають минулорічне насіння після 120–150-денної стратифікації або свіже, зібране у фазі фізіологічної стиглості. Для весняних посівів використовують насіння після стратифікації протягом 200–210 днів або </w:t>
      </w:r>
      <w:r w:rsidRPr="00EF1F2B">
        <w:rPr>
          <w:rFonts w:ascii="Times New Roman" w:hAnsi="Times New Roman" w:cs="Times New Roman"/>
          <w:color w:val="000000" w:themeColor="text1"/>
          <w:sz w:val="28"/>
          <w:szCs w:val="28"/>
        </w:rPr>
        <w:lastRenderedPageBreak/>
        <w:t xml:space="preserve">намочують у воді 3–4 доби, після чого стратифікують 60–90 діб при температурі 1–5ºС. Норма висівання насіння І класу – </w:t>
      </w:r>
      <w:smartTag w:uri="urn:schemas-microsoft-com:office:smarttags" w:element="metricconverter">
        <w:smartTagPr>
          <w:attr w:name="ProductID" w:val="8 г"/>
        </w:smartTagPr>
        <w:r w:rsidRPr="00EF1F2B">
          <w:rPr>
            <w:rFonts w:ascii="Times New Roman" w:hAnsi="Times New Roman" w:cs="Times New Roman"/>
            <w:color w:val="000000" w:themeColor="text1"/>
            <w:sz w:val="28"/>
            <w:szCs w:val="28"/>
          </w:rPr>
          <w:t>8 г</w:t>
        </w:r>
      </w:smartTag>
      <w:r w:rsidRPr="00EF1F2B">
        <w:rPr>
          <w:rFonts w:ascii="Times New Roman" w:hAnsi="Times New Roman" w:cs="Times New Roman"/>
          <w:color w:val="000000" w:themeColor="text1"/>
          <w:sz w:val="28"/>
          <w:szCs w:val="28"/>
        </w:rPr>
        <w:t xml:space="preserve"> на 1 </w:t>
      </w:r>
      <w:proofErr w:type="spellStart"/>
      <w:r w:rsidRPr="00EF1F2B">
        <w:rPr>
          <w:rFonts w:ascii="Times New Roman" w:hAnsi="Times New Roman" w:cs="Times New Roman"/>
          <w:color w:val="000000" w:themeColor="text1"/>
          <w:sz w:val="28"/>
          <w:szCs w:val="28"/>
        </w:rPr>
        <w:t>пог.м</w:t>
      </w:r>
      <w:proofErr w:type="spellEnd"/>
      <w:r w:rsidRPr="00EF1F2B">
        <w:rPr>
          <w:rFonts w:ascii="Times New Roman" w:hAnsi="Times New Roman" w:cs="Times New Roman"/>
          <w:color w:val="000000" w:themeColor="text1"/>
          <w:sz w:val="28"/>
          <w:szCs w:val="28"/>
        </w:rPr>
        <w:t xml:space="preserve"> борозенки при масі 1000 насінин </w:t>
      </w:r>
      <w:smartTag w:uri="urn:schemas-microsoft-com:office:smarttags" w:element="metricconverter">
        <w:smartTagPr>
          <w:attr w:name="ProductID" w:val="70 г"/>
        </w:smartTagPr>
        <w:r w:rsidRPr="00EF1F2B">
          <w:rPr>
            <w:rFonts w:ascii="Times New Roman" w:hAnsi="Times New Roman" w:cs="Times New Roman"/>
            <w:color w:val="000000" w:themeColor="text1"/>
            <w:sz w:val="28"/>
            <w:szCs w:val="28"/>
          </w:rPr>
          <w:t>70 г</w:t>
        </w:r>
      </w:smartTag>
      <w:r w:rsidRPr="00EF1F2B">
        <w:rPr>
          <w:rFonts w:ascii="Times New Roman" w:hAnsi="Times New Roman" w:cs="Times New Roman"/>
          <w:color w:val="000000" w:themeColor="text1"/>
          <w:sz w:val="28"/>
          <w:szCs w:val="28"/>
        </w:rPr>
        <w:t xml:space="preserve">, глибина загортання – 3–4 см у лісовій зоні та 4–5 см у лісостеповій і степовій. Ґрунтову схожість підвищують за допомогою мульчування посівів. </w:t>
      </w:r>
    </w:p>
    <w:p w:rsidR="00CE10B5" w:rsidRPr="00EF1F2B" w:rsidRDefault="00CE10B5" w:rsidP="00E729E2">
      <w:pPr>
        <w:spacing w:line="360" w:lineRule="auto"/>
        <w:ind w:firstLine="709"/>
        <w:jc w:val="both"/>
        <w:rPr>
          <w:rFonts w:ascii="Times New Roman" w:hAnsi="Times New Roman" w:cs="Times New Roman"/>
          <w:color w:val="000000" w:themeColor="text1"/>
          <w:sz w:val="28"/>
          <w:szCs w:val="28"/>
        </w:rPr>
      </w:pPr>
      <w:r w:rsidRPr="00EF1F2B">
        <w:rPr>
          <w:rFonts w:ascii="Times New Roman" w:hAnsi="Times New Roman" w:cs="Times New Roman"/>
          <w:color w:val="000000" w:themeColor="text1"/>
          <w:sz w:val="28"/>
          <w:szCs w:val="28"/>
        </w:rPr>
        <w:t xml:space="preserve">Перед висіванням насіння потрібно протруїти </w:t>
      </w:r>
      <w:r w:rsidRPr="00EF1F2B">
        <w:rPr>
          <w:rStyle w:val="trwrd1"/>
          <w:rFonts w:ascii="Times New Roman" w:hAnsi="Times New Roman" w:cs="Times New Roman"/>
          <w:b w:val="0"/>
          <w:color w:val="000000" w:themeColor="text1"/>
          <w:sz w:val="28"/>
          <w:szCs w:val="28"/>
        </w:rPr>
        <w:t>системними препаратами, які дозволені для використання в лісовому господарстві</w:t>
      </w:r>
      <w:r w:rsidRPr="00EF1F2B">
        <w:rPr>
          <w:rFonts w:ascii="Times New Roman" w:hAnsi="Times New Roman" w:cs="Times New Roman"/>
          <w:color w:val="000000" w:themeColor="text1"/>
          <w:sz w:val="28"/>
          <w:szCs w:val="28"/>
        </w:rPr>
        <w:t>.</w:t>
      </w:r>
    </w:p>
    <w:p w:rsidR="00CE10B5" w:rsidRPr="00EF1F2B" w:rsidRDefault="00CE10B5" w:rsidP="00E729E2">
      <w:pPr>
        <w:spacing w:line="360" w:lineRule="auto"/>
        <w:ind w:firstLine="709"/>
        <w:jc w:val="both"/>
        <w:rPr>
          <w:rFonts w:ascii="Times New Roman" w:hAnsi="Times New Roman" w:cs="Times New Roman"/>
          <w:color w:val="000000" w:themeColor="text1"/>
          <w:sz w:val="28"/>
          <w:szCs w:val="28"/>
        </w:rPr>
      </w:pPr>
      <w:r w:rsidRPr="00EF1F2B">
        <w:rPr>
          <w:rFonts w:ascii="Times New Roman" w:hAnsi="Times New Roman" w:cs="Times New Roman"/>
          <w:color w:val="000000" w:themeColor="text1"/>
          <w:sz w:val="28"/>
          <w:szCs w:val="28"/>
        </w:rPr>
        <w:t xml:space="preserve">Висівання проводять сівалкою за стрічковою трирядною схемою при ширині борозенок </w:t>
      </w:r>
      <w:smartTag w:uri="urn:schemas-microsoft-com:office:smarttags" w:element="metricconverter">
        <w:smartTagPr>
          <w:attr w:name="ProductID" w:val="15 см"/>
        </w:smartTagPr>
        <w:r w:rsidRPr="00EF1F2B">
          <w:rPr>
            <w:rFonts w:ascii="Times New Roman" w:hAnsi="Times New Roman" w:cs="Times New Roman"/>
            <w:color w:val="000000" w:themeColor="text1"/>
            <w:sz w:val="28"/>
            <w:szCs w:val="28"/>
          </w:rPr>
          <w:t>15 см</w:t>
        </w:r>
      </w:smartTag>
      <w:r w:rsidRPr="00EF1F2B">
        <w:rPr>
          <w:rFonts w:ascii="Times New Roman" w:hAnsi="Times New Roman" w:cs="Times New Roman"/>
          <w:color w:val="000000" w:themeColor="text1"/>
          <w:sz w:val="28"/>
          <w:szCs w:val="28"/>
        </w:rPr>
        <w:t>. Сходи ясена в посушливі періоди поливають, а під час весняних заморозків використовують димові шашки або спеціально приготовлені купи із сміття. Догляд за сіянцями включає знищення бур’янів та розпушення ґрунту.</w:t>
      </w:r>
    </w:p>
    <w:p w:rsidR="00CE10B5" w:rsidRPr="00EF1F2B" w:rsidRDefault="00CE10B5" w:rsidP="00E729E2">
      <w:pPr>
        <w:spacing w:line="360" w:lineRule="auto"/>
        <w:ind w:firstLine="709"/>
        <w:jc w:val="both"/>
        <w:rPr>
          <w:rFonts w:ascii="Times New Roman" w:hAnsi="Times New Roman" w:cs="Times New Roman"/>
          <w:color w:val="000000" w:themeColor="text1"/>
          <w:sz w:val="28"/>
          <w:szCs w:val="28"/>
        </w:rPr>
      </w:pPr>
      <w:r w:rsidRPr="00EF1F2B">
        <w:rPr>
          <w:rFonts w:ascii="Times New Roman" w:hAnsi="Times New Roman" w:cs="Times New Roman"/>
          <w:color w:val="000000" w:themeColor="text1"/>
          <w:sz w:val="28"/>
          <w:szCs w:val="28"/>
        </w:rPr>
        <w:t xml:space="preserve">Стандартних розмірів (діаметр стовбурця не менше </w:t>
      </w:r>
      <w:smartTag w:uri="urn:schemas-microsoft-com:office:smarttags" w:element="metricconverter">
        <w:smartTagPr>
          <w:attr w:name="ProductID" w:val="4 мм"/>
        </w:smartTagPr>
        <w:r w:rsidRPr="00EF1F2B">
          <w:rPr>
            <w:rFonts w:ascii="Times New Roman" w:hAnsi="Times New Roman" w:cs="Times New Roman"/>
            <w:color w:val="000000" w:themeColor="text1"/>
            <w:sz w:val="28"/>
            <w:szCs w:val="28"/>
          </w:rPr>
          <w:t>4 мм</w:t>
        </w:r>
      </w:smartTag>
      <w:r w:rsidRPr="00EF1F2B">
        <w:rPr>
          <w:rFonts w:ascii="Times New Roman" w:hAnsi="Times New Roman" w:cs="Times New Roman"/>
          <w:color w:val="000000" w:themeColor="text1"/>
          <w:sz w:val="28"/>
          <w:szCs w:val="28"/>
        </w:rPr>
        <w:t xml:space="preserve">, висота не менше </w:t>
      </w:r>
      <w:smartTag w:uri="urn:schemas-microsoft-com:office:smarttags" w:element="metricconverter">
        <w:smartTagPr>
          <w:attr w:name="ProductID" w:val="15 см"/>
        </w:smartTagPr>
        <w:r w:rsidRPr="00EF1F2B">
          <w:rPr>
            <w:rFonts w:ascii="Times New Roman" w:hAnsi="Times New Roman" w:cs="Times New Roman"/>
            <w:color w:val="000000" w:themeColor="text1"/>
            <w:sz w:val="28"/>
            <w:szCs w:val="28"/>
          </w:rPr>
          <w:t>15 см</w:t>
        </w:r>
      </w:smartTag>
      <w:r w:rsidRPr="00EF1F2B">
        <w:rPr>
          <w:rFonts w:ascii="Times New Roman" w:hAnsi="Times New Roman" w:cs="Times New Roman"/>
          <w:color w:val="000000" w:themeColor="text1"/>
          <w:sz w:val="28"/>
          <w:szCs w:val="28"/>
        </w:rPr>
        <w:t>) сіянці досягають звичайно у дворічному віці.</w:t>
      </w:r>
    </w:p>
    <w:p w:rsidR="00AC54BE" w:rsidRDefault="00CE10B5" w:rsidP="00E729E2">
      <w:pPr>
        <w:spacing w:line="360" w:lineRule="auto"/>
        <w:ind w:firstLine="709"/>
        <w:jc w:val="both"/>
        <w:rPr>
          <w:rFonts w:ascii="Times New Roman" w:hAnsi="Times New Roman" w:cs="Times New Roman"/>
          <w:color w:val="000000" w:themeColor="text1"/>
          <w:sz w:val="28"/>
          <w:szCs w:val="28"/>
        </w:rPr>
      </w:pPr>
      <w:r w:rsidRPr="00EF1F2B">
        <w:rPr>
          <w:rFonts w:ascii="Times New Roman" w:hAnsi="Times New Roman" w:cs="Times New Roman"/>
          <w:color w:val="000000" w:themeColor="text1"/>
          <w:sz w:val="28"/>
          <w:szCs w:val="28"/>
        </w:rPr>
        <w:br w:type="page"/>
      </w:r>
    </w:p>
    <w:p w:rsidR="00FE2482" w:rsidRPr="00EF1F2B" w:rsidRDefault="00FE2482" w:rsidP="00E729E2">
      <w:pPr>
        <w:spacing w:line="360" w:lineRule="auto"/>
        <w:ind w:firstLine="709"/>
        <w:jc w:val="both"/>
        <w:rPr>
          <w:rFonts w:ascii="Times New Roman" w:hAnsi="Times New Roman" w:cs="Times New Roman"/>
          <w:color w:val="000000" w:themeColor="text1"/>
          <w:sz w:val="28"/>
          <w:szCs w:val="28"/>
        </w:rPr>
      </w:pPr>
    </w:p>
    <w:p w:rsidR="004804EF" w:rsidRPr="00B72234" w:rsidRDefault="004804EF" w:rsidP="00B72234">
      <w:pPr>
        <w:pStyle w:val="a5"/>
        <w:numPr>
          <w:ilvl w:val="0"/>
          <w:numId w:val="7"/>
        </w:numPr>
        <w:spacing w:line="360" w:lineRule="auto"/>
        <w:jc w:val="both"/>
        <w:rPr>
          <w:rFonts w:ascii="Times New Roman" w:hAnsi="Times New Roman" w:cs="Times New Roman"/>
          <w:b/>
          <w:bCs/>
          <w:sz w:val="28"/>
          <w:szCs w:val="28"/>
        </w:rPr>
      </w:pPr>
      <w:r w:rsidRPr="00B72234">
        <w:rPr>
          <w:rFonts w:ascii="Times New Roman" w:hAnsi="Times New Roman" w:cs="Times New Roman"/>
          <w:b/>
          <w:bCs/>
          <w:sz w:val="28"/>
          <w:szCs w:val="28"/>
        </w:rPr>
        <w:t>Контрольоване середовище</w:t>
      </w:r>
    </w:p>
    <w:p w:rsidR="00D4097C" w:rsidRDefault="00D4097C" w:rsidP="00DB3096">
      <w:pPr>
        <w:pStyle w:val="a6"/>
        <w:spacing w:line="360" w:lineRule="auto"/>
        <w:ind w:firstLine="567"/>
        <w:jc w:val="both"/>
        <w:rPr>
          <w:sz w:val="28"/>
          <w:szCs w:val="28"/>
        </w:rPr>
      </w:pPr>
      <w:r w:rsidRPr="00B72234">
        <w:rPr>
          <w:bCs/>
          <w:i/>
          <w:iCs/>
          <w:sz w:val="28"/>
          <w:szCs w:val="28"/>
        </w:rPr>
        <w:t>Вирощування сіянців у закритому ґрунті</w:t>
      </w:r>
      <w:r w:rsidR="00B72234">
        <w:rPr>
          <w:bCs/>
          <w:i/>
          <w:iCs/>
          <w:sz w:val="28"/>
          <w:szCs w:val="28"/>
        </w:rPr>
        <w:t xml:space="preserve">. </w:t>
      </w:r>
      <w:r>
        <w:rPr>
          <w:sz w:val="28"/>
          <w:szCs w:val="28"/>
        </w:rPr>
        <w:t>Важливими факторами прискорення росту і збільшення виходу стандартних сіянців є тепло, вологість ґрунту та повітря. Регулювання їх у напрямку створення оптимального режиму для життєдіяльності та розвитку рослин можливе лише в ґрунті, який захищений (закритий) від несприятливих умов навколишнього середовища. У розсадниках цього досягають вирощуванням садив</w:t>
      </w:r>
      <w:r>
        <w:rPr>
          <w:sz w:val="28"/>
          <w:szCs w:val="28"/>
        </w:rPr>
        <w:softHyphen/>
        <w:t>ного матеріалу в теплицях</w:t>
      </w:r>
      <w:r w:rsidR="0082000F">
        <w:rPr>
          <w:sz w:val="28"/>
          <w:szCs w:val="28"/>
        </w:rPr>
        <w:t xml:space="preserve"> та у відкритому </w:t>
      </w:r>
      <w:proofErr w:type="spellStart"/>
      <w:r w:rsidR="0082000F">
        <w:rPr>
          <w:sz w:val="28"/>
          <w:szCs w:val="28"/>
        </w:rPr>
        <w:t>грунті</w:t>
      </w:r>
      <w:proofErr w:type="spellEnd"/>
      <w:r w:rsidR="0082000F">
        <w:rPr>
          <w:sz w:val="28"/>
          <w:szCs w:val="28"/>
        </w:rPr>
        <w:t xml:space="preserve"> з контрольованим поливом,</w:t>
      </w:r>
      <w:r>
        <w:rPr>
          <w:sz w:val="28"/>
          <w:szCs w:val="28"/>
        </w:rPr>
        <w:t xml:space="preserve"> які є складовою частиною посівного відділення. Використання закритого світлопроникного покриття (поліетиленова плівка, скло) ґрунту для вироб</w:t>
      </w:r>
      <w:r>
        <w:rPr>
          <w:sz w:val="28"/>
          <w:szCs w:val="28"/>
        </w:rPr>
        <w:softHyphen/>
        <w:t xml:space="preserve">ництва садивного матеріалу – відносно новий (започаткований наприкінці 50-х - на початку 60-х років минулого століття), перспективний напрям розвитку лісового </w:t>
      </w:r>
      <w:proofErr w:type="spellStart"/>
      <w:r>
        <w:rPr>
          <w:sz w:val="28"/>
          <w:szCs w:val="28"/>
        </w:rPr>
        <w:t>розсадництва</w:t>
      </w:r>
      <w:proofErr w:type="spellEnd"/>
      <w:r>
        <w:rPr>
          <w:sz w:val="28"/>
          <w:szCs w:val="28"/>
        </w:rPr>
        <w:t xml:space="preserve">. Актуалізація цього методу останнім часом пояснюється збільшенням питомої ваги насіння підвищеного генетичного потенціалу у загальному обсязі насіннєвого матеріалу посівного призначення. </w:t>
      </w:r>
    </w:p>
    <w:p w:rsidR="00D4097C" w:rsidRDefault="00D4097C" w:rsidP="00DB3096">
      <w:pPr>
        <w:pStyle w:val="a6"/>
        <w:spacing w:line="360" w:lineRule="auto"/>
        <w:ind w:firstLine="567"/>
        <w:jc w:val="both"/>
        <w:rPr>
          <w:sz w:val="28"/>
          <w:szCs w:val="28"/>
        </w:rPr>
      </w:pPr>
      <w:r>
        <w:rPr>
          <w:sz w:val="28"/>
          <w:szCs w:val="28"/>
        </w:rPr>
        <w:t>В теплицях, порівняно з відкритим ґрунтом, підвищуються темпера</w:t>
      </w:r>
      <w:r>
        <w:rPr>
          <w:sz w:val="28"/>
          <w:szCs w:val="28"/>
        </w:rPr>
        <w:softHyphen/>
        <w:t xml:space="preserve">тура, вологість, повітря та ґрунту, дещо зменшується освітленість, збільшується вміст вуглекислого газу в повітрі. Вони значною мірою захищають рослини від несприятливих метеорологічних факторів (весняних заморозків, посухи та ін.), створюють кращі умови для ефективнішого регулювання водного та поживного режимів субстрату. </w:t>
      </w:r>
    </w:p>
    <w:p w:rsidR="00D4097C" w:rsidRDefault="00D4097C" w:rsidP="00DB3096">
      <w:pPr>
        <w:pStyle w:val="a6"/>
        <w:spacing w:line="360" w:lineRule="auto"/>
        <w:ind w:firstLine="567"/>
        <w:jc w:val="both"/>
        <w:rPr>
          <w:sz w:val="28"/>
          <w:szCs w:val="28"/>
        </w:rPr>
      </w:pPr>
      <w:r>
        <w:rPr>
          <w:sz w:val="28"/>
          <w:szCs w:val="28"/>
        </w:rPr>
        <w:t xml:space="preserve">Використання закритого ґрунту для вирощування садивного матеріалу дозволяє, значно продовжити період розвитку і росту сіянців за рахунок більш ранніх термінів висіву насіння. У закритому ґрунті підвищується схожість насіння, збільшується вихід стандартного садивного матеріалу і скорочується термін його вирощування. </w:t>
      </w:r>
    </w:p>
    <w:p w:rsidR="00D4097C" w:rsidRDefault="00D4097C" w:rsidP="00DB3096">
      <w:pPr>
        <w:pStyle w:val="a6"/>
        <w:spacing w:line="360" w:lineRule="auto"/>
        <w:ind w:firstLine="567"/>
        <w:jc w:val="both"/>
        <w:rPr>
          <w:sz w:val="28"/>
          <w:szCs w:val="28"/>
        </w:rPr>
      </w:pPr>
      <w:r>
        <w:rPr>
          <w:sz w:val="28"/>
          <w:szCs w:val="28"/>
        </w:rPr>
        <w:t xml:space="preserve">Основними вимогами до конструкцій теплиць є їх </w:t>
      </w:r>
      <w:proofErr w:type="spellStart"/>
      <w:r>
        <w:rPr>
          <w:sz w:val="28"/>
          <w:szCs w:val="28"/>
        </w:rPr>
        <w:t>вітростійкість</w:t>
      </w:r>
      <w:proofErr w:type="spellEnd"/>
      <w:r>
        <w:rPr>
          <w:sz w:val="28"/>
          <w:szCs w:val="28"/>
        </w:rPr>
        <w:t>, простота і зручність в експлуатації та можливість впровадження комплексної механізації. Таким вимогам у найбільшій мірі відповідають стаціонарні теплиці блочного або арочного типу площею 500-</w:t>
      </w:r>
      <w:smartTag w:uri="urn:schemas-microsoft-com:office:smarttags" w:element="metricconverter">
        <w:smartTagPr>
          <w:attr w:name="ProductID" w:val="1500 м2"/>
        </w:smartTagPr>
        <w:r>
          <w:rPr>
            <w:sz w:val="28"/>
            <w:szCs w:val="28"/>
          </w:rPr>
          <w:t>1500 м</w:t>
        </w:r>
        <w:r>
          <w:rPr>
            <w:sz w:val="28"/>
            <w:szCs w:val="28"/>
            <w:vertAlign w:val="superscript"/>
          </w:rPr>
          <w:t>2</w:t>
        </w:r>
      </w:smartTag>
      <w:r>
        <w:rPr>
          <w:sz w:val="28"/>
          <w:szCs w:val="28"/>
        </w:rPr>
        <w:t xml:space="preserve"> (висота 2-</w:t>
      </w:r>
      <w:smartTag w:uri="urn:schemas-microsoft-com:office:smarttags" w:element="metricconverter">
        <w:smartTagPr>
          <w:attr w:name="ProductID" w:val="4 м"/>
        </w:smartTagPr>
        <w:r>
          <w:rPr>
            <w:sz w:val="28"/>
            <w:szCs w:val="28"/>
          </w:rPr>
          <w:t>4 м</w:t>
        </w:r>
      </w:smartTag>
      <w:r>
        <w:rPr>
          <w:sz w:val="28"/>
          <w:szCs w:val="28"/>
        </w:rPr>
        <w:t>, ширина 4-</w:t>
      </w:r>
      <w:smartTag w:uri="urn:schemas-microsoft-com:office:smarttags" w:element="metricconverter">
        <w:smartTagPr>
          <w:attr w:name="ProductID" w:val="8 м"/>
        </w:smartTagPr>
        <w:r>
          <w:rPr>
            <w:sz w:val="28"/>
            <w:szCs w:val="28"/>
          </w:rPr>
          <w:t>8 м</w:t>
        </w:r>
      </w:smartTag>
      <w:r>
        <w:rPr>
          <w:sz w:val="28"/>
          <w:szCs w:val="28"/>
        </w:rPr>
        <w:t xml:space="preserve"> і довжина 10-</w:t>
      </w:r>
      <w:smartTag w:uri="urn:schemas-microsoft-com:office:smarttags" w:element="metricconverter">
        <w:smartTagPr>
          <w:attr w:name="ProductID" w:val="40 м"/>
        </w:smartTagPr>
        <w:r>
          <w:rPr>
            <w:sz w:val="28"/>
            <w:szCs w:val="28"/>
          </w:rPr>
          <w:t xml:space="preserve">40 </w:t>
        </w:r>
        <w:r>
          <w:rPr>
            <w:sz w:val="28"/>
            <w:szCs w:val="28"/>
          </w:rPr>
          <w:lastRenderedPageBreak/>
          <w:t>м</w:t>
        </w:r>
      </w:smartTag>
      <w:r>
        <w:rPr>
          <w:sz w:val="28"/>
          <w:szCs w:val="28"/>
        </w:rPr>
        <w:t>), які дозволяють механізувати більшість робіт і автоматизувати конт</w:t>
      </w:r>
      <w:r>
        <w:rPr>
          <w:sz w:val="28"/>
          <w:szCs w:val="28"/>
        </w:rPr>
        <w:softHyphen/>
        <w:t xml:space="preserve">роль систем збереження оптимального гідротермічного режиму вирощування сіянців на спеціальному субстраті. </w:t>
      </w:r>
    </w:p>
    <w:p w:rsidR="00D4097C" w:rsidRDefault="00D4097C" w:rsidP="00680032">
      <w:pPr>
        <w:pStyle w:val="a6"/>
        <w:spacing w:line="360" w:lineRule="auto"/>
        <w:ind w:firstLine="709"/>
        <w:jc w:val="both"/>
        <w:rPr>
          <w:sz w:val="28"/>
          <w:szCs w:val="28"/>
        </w:rPr>
      </w:pPr>
      <w:r>
        <w:rPr>
          <w:sz w:val="28"/>
          <w:szCs w:val="28"/>
        </w:rPr>
        <w:t xml:space="preserve">Розрахунок площі теплиці (закритого ґрунту) проводять в залежності від потреби сіянців. Спочатку визначають продукуючу площу, враховуючи плановий вихід сіянців з </w:t>
      </w:r>
      <w:smartTag w:uri="urn:schemas-microsoft-com:office:smarttags" w:element="metricconverter">
        <w:smartTagPr>
          <w:attr w:name="ProductID" w:val="1 га"/>
        </w:smartTagPr>
        <w:r>
          <w:rPr>
            <w:sz w:val="28"/>
            <w:szCs w:val="28"/>
          </w:rPr>
          <w:t>1 га</w:t>
        </w:r>
      </w:smartTag>
      <w:r>
        <w:rPr>
          <w:sz w:val="28"/>
          <w:szCs w:val="28"/>
        </w:rPr>
        <w:t xml:space="preserve"> закритого ґрунту (напр., сосни 6-7 млн. шт., ялини 7-9 млн. шт.). Загальну площу теплиці отримують шляхом збільшення продукуючої</w:t>
      </w:r>
      <w:r w:rsidR="00620323">
        <w:rPr>
          <w:sz w:val="28"/>
          <w:szCs w:val="28"/>
        </w:rPr>
        <w:t xml:space="preserve"> площі </w:t>
      </w:r>
      <w:r>
        <w:rPr>
          <w:sz w:val="28"/>
          <w:szCs w:val="28"/>
        </w:rPr>
        <w:t xml:space="preserve">на 20-30%. </w:t>
      </w:r>
    </w:p>
    <w:p w:rsidR="00F01019" w:rsidRDefault="00D4097C" w:rsidP="00F01019">
      <w:pPr>
        <w:pStyle w:val="a6"/>
        <w:spacing w:line="360" w:lineRule="auto"/>
        <w:ind w:firstLine="709"/>
        <w:jc w:val="both"/>
        <w:rPr>
          <w:sz w:val="28"/>
          <w:szCs w:val="28"/>
        </w:rPr>
      </w:pPr>
      <w:r>
        <w:rPr>
          <w:sz w:val="28"/>
          <w:szCs w:val="28"/>
        </w:rPr>
        <w:t>Ефективність вирощування сіянців у закритому ґрунті значною мірою залежить, ві</w:t>
      </w:r>
      <w:r w:rsidR="002B20CD">
        <w:rPr>
          <w:sz w:val="28"/>
          <w:szCs w:val="28"/>
        </w:rPr>
        <w:t>д</w:t>
      </w:r>
      <w:r>
        <w:rPr>
          <w:sz w:val="28"/>
          <w:szCs w:val="28"/>
        </w:rPr>
        <w:t xml:space="preserve"> правильності вибору місця під теплицею і якості субстрату. Теплиці будують поблизу джерела водопостачання на ділянках з рівним рельєфом і добре дренованими ґрунтами легкого механічного складу. У разі потреби облаштовують штучний дренаж на глибину не менше </w:t>
      </w:r>
      <w:smartTag w:uri="urn:schemas-microsoft-com:office:smarttags" w:element="metricconverter">
        <w:smartTagPr>
          <w:attr w:name="ProductID" w:val="0,7 м"/>
        </w:smartTagPr>
        <w:r>
          <w:rPr>
            <w:sz w:val="28"/>
            <w:szCs w:val="28"/>
          </w:rPr>
          <w:t>0,7 м</w:t>
        </w:r>
      </w:smartTag>
      <w:r w:rsidR="00F01019">
        <w:rPr>
          <w:sz w:val="28"/>
          <w:szCs w:val="28"/>
        </w:rPr>
        <w:t>.</w:t>
      </w:r>
    </w:p>
    <w:p w:rsidR="002C1A3C" w:rsidRPr="00F01019" w:rsidRDefault="002C1A3C" w:rsidP="00F01019">
      <w:pPr>
        <w:pStyle w:val="a6"/>
        <w:spacing w:line="360" w:lineRule="auto"/>
        <w:ind w:firstLine="709"/>
        <w:jc w:val="both"/>
        <w:rPr>
          <w:sz w:val="28"/>
          <w:szCs w:val="28"/>
        </w:rPr>
      </w:pPr>
      <w:r w:rsidRPr="00DB3096">
        <w:rPr>
          <w:i/>
          <w:color w:val="000000" w:themeColor="text1"/>
          <w:sz w:val="28"/>
          <w:szCs w:val="28"/>
        </w:rPr>
        <w:t xml:space="preserve">Формування субстрату в теплицях за </w:t>
      </w:r>
      <w:r w:rsidR="00DB3096">
        <w:rPr>
          <w:i/>
          <w:color w:val="000000" w:themeColor="text1"/>
          <w:sz w:val="28"/>
          <w:szCs w:val="28"/>
        </w:rPr>
        <w:t>р</w:t>
      </w:r>
      <w:r w:rsidRPr="00DB3096">
        <w:rPr>
          <w:i/>
          <w:color w:val="000000" w:themeColor="text1"/>
          <w:sz w:val="28"/>
          <w:szCs w:val="28"/>
        </w:rPr>
        <w:t>екомендаціями розробленими лабораторією лісових культур і агролісомеліорації та лабораторією лісового ґрунтознавства УкрНДІЛГА</w:t>
      </w:r>
    </w:p>
    <w:p w:rsidR="002C1A3C" w:rsidRPr="00DB3096" w:rsidRDefault="002C1A3C" w:rsidP="00680032">
      <w:pPr>
        <w:spacing w:line="360" w:lineRule="auto"/>
        <w:ind w:firstLine="709"/>
        <w:jc w:val="both"/>
        <w:rPr>
          <w:rFonts w:ascii="Times New Roman" w:hAnsi="Times New Roman" w:cs="Times New Roman"/>
          <w:sz w:val="28"/>
          <w:szCs w:val="28"/>
        </w:rPr>
      </w:pPr>
      <w:r w:rsidRPr="00DB3096">
        <w:rPr>
          <w:rFonts w:ascii="Times New Roman" w:hAnsi="Times New Roman" w:cs="Times New Roman"/>
          <w:sz w:val="28"/>
          <w:szCs w:val="28"/>
        </w:rPr>
        <w:t xml:space="preserve">Для формування субстрату в теплицях застосовують ґрунтову масу зв’язно-піщаного або супіщаного гранулометричного складу з добре </w:t>
      </w:r>
      <w:proofErr w:type="spellStart"/>
      <w:r w:rsidRPr="00DB3096">
        <w:rPr>
          <w:rFonts w:ascii="Times New Roman" w:hAnsi="Times New Roman" w:cs="Times New Roman"/>
          <w:sz w:val="28"/>
          <w:szCs w:val="28"/>
        </w:rPr>
        <w:t>гумусованих</w:t>
      </w:r>
      <w:proofErr w:type="spellEnd"/>
      <w:r w:rsidRPr="00DB3096">
        <w:rPr>
          <w:rFonts w:ascii="Times New Roman" w:hAnsi="Times New Roman" w:cs="Times New Roman"/>
          <w:sz w:val="28"/>
          <w:szCs w:val="28"/>
        </w:rPr>
        <w:t xml:space="preserve"> шарів ґрунтів під наметом лісових насаджень в умовах свіжих суборів або </w:t>
      </w:r>
      <w:proofErr w:type="spellStart"/>
      <w:r w:rsidRPr="00DB3096">
        <w:rPr>
          <w:rFonts w:ascii="Times New Roman" w:hAnsi="Times New Roman" w:cs="Times New Roman"/>
          <w:sz w:val="28"/>
          <w:szCs w:val="28"/>
        </w:rPr>
        <w:t>сугрудків</w:t>
      </w:r>
      <w:proofErr w:type="spellEnd"/>
      <w:r w:rsidRPr="00DB3096">
        <w:rPr>
          <w:rFonts w:ascii="Times New Roman" w:hAnsi="Times New Roman" w:cs="Times New Roman"/>
          <w:sz w:val="28"/>
          <w:szCs w:val="28"/>
        </w:rPr>
        <w:t xml:space="preserve">. Просіяну ґрунтову масу завозять у теплицю восени, розрівнюють шаром завтовшки 25–30 см. Навесні такий субстрат буде швидко відтаювати, підсихати, що дозволяє раніше викопувати сіянці та проводити подальше висівання насіння. Легкий гранулометричний склад субстрату сприяє кращій </w:t>
      </w:r>
      <w:proofErr w:type="spellStart"/>
      <w:r w:rsidRPr="00DB3096">
        <w:rPr>
          <w:rFonts w:ascii="Times New Roman" w:hAnsi="Times New Roman" w:cs="Times New Roman"/>
          <w:sz w:val="28"/>
          <w:szCs w:val="28"/>
        </w:rPr>
        <w:t>збережуваності</w:t>
      </w:r>
      <w:proofErr w:type="spellEnd"/>
      <w:r w:rsidRPr="00DB3096">
        <w:rPr>
          <w:rFonts w:ascii="Times New Roman" w:hAnsi="Times New Roman" w:cs="Times New Roman"/>
          <w:sz w:val="28"/>
          <w:szCs w:val="28"/>
        </w:rPr>
        <w:t xml:space="preserve"> кореневої системи сіянців при викопуванні. </w:t>
      </w:r>
    </w:p>
    <w:p w:rsidR="002C1A3C" w:rsidRPr="00DB3096" w:rsidRDefault="002C1A3C" w:rsidP="00680032">
      <w:pPr>
        <w:spacing w:line="360" w:lineRule="auto"/>
        <w:ind w:firstLine="709"/>
        <w:jc w:val="both"/>
        <w:rPr>
          <w:rFonts w:ascii="Times New Roman" w:hAnsi="Times New Roman" w:cs="Times New Roman"/>
          <w:sz w:val="28"/>
          <w:szCs w:val="28"/>
        </w:rPr>
      </w:pPr>
      <w:r w:rsidRPr="00DB3096">
        <w:rPr>
          <w:rFonts w:ascii="Times New Roman" w:hAnsi="Times New Roman" w:cs="Times New Roman"/>
          <w:sz w:val="28"/>
          <w:szCs w:val="28"/>
        </w:rPr>
        <w:t xml:space="preserve">У тепличному субстраті вміст гумусу повинен бути не менше 2,0–2,5%, азоту, що легко гідролізується, за </w:t>
      </w:r>
      <w:proofErr w:type="spellStart"/>
      <w:r w:rsidRPr="00DB3096">
        <w:rPr>
          <w:rFonts w:ascii="Times New Roman" w:hAnsi="Times New Roman" w:cs="Times New Roman"/>
          <w:sz w:val="28"/>
          <w:szCs w:val="28"/>
        </w:rPr>
        <w:t>Тюріним</w:t>
      </w:r>
      <w:proofErr w:type="spellEnd"/>
      <w:r w:rsidRPr="00DB3096">
        <w:rPr>
          <w:rFonts w:ascii="Times New Roman" w:hAnsi="Times New Roman" w:cs="Times New Roman"/>
          <w:sz w:val="28"/>
          <w:szCs w:val="28"/>
        </w:rPr>
        <w:t xml:space="preserve"> – 10–15; рухомих фосфору та калію у витяжці за </w:t>
      </w:r>
      <w:proofErr w:type="spellStart"/>
      <w:r w:rsidRPr="00DB3096">
        <w:rPr>
          <w:rFonts w:ascii="Times New Roman" w:hAnsi="Times New Roman" w:cs="Times New Roman"/>
          <w:sz w:val="28"/>
          <w:szCs w:val="28"/>
        </w:rPr>
        <w:t>Чіріковим</w:t>
      </w:r>
      <w:proofErr w:type="spellEnd"/>
      <w:r w:rsidRPr="00DB3096">
        <w:rPr>
          <w:rFonts w:ascii="Times New Roman" w:hAnsi="Times New Roman" w:cs="Times New Roman"/>
          <w:sz w:val="28"/>
          <w:szCs w:val="28"/>
        </w:rPr>
        <w:t xml:space="preserve">, відповідно 4–10 і 4–8 мг/100 г ґрунту, </w:t>
      </w:r>
      <w:proofErr w:type="spellStart"/>
      <w:r w:rsidRPr="00DB3096">
        <w:rPr>
          <w:rFonts w:ascii="Times New Roman" w:hAnsi="Times New Roman" w:cs="Times New Roman"/>
          <w:sz w:val="28"/>
          <w:szCs w:val="28"/>
        </w:rPr>
        <w:t>рН</w:t>
      </w:r>
      <w:r w:rsidRPr="00DB3096">
        <w:rPr>
          <w:rFonts w:ascii="Times New Roman" w:hAnsi="Times New Roman" w:cs="Times New Roman"/>
          <w:sz w:val="28"/>
          <w:szCs w:val="28"/>
          <w:vertAlign w:val="subscript"/>
        </w:rPr>
        <w:t>KCl</w:t>
      </w:r>
      <w:proofErr w:type="spellEnd"/>
      <w:r w:rsidRPr="00DB3096">
        <w:rPr>
          <w:rFonts w:ascii="Times New Roman" w:hAnsi="Times New Roman" w:cs="Times New Roman"/>
          <w:sz w:val="28"/>
          <w:szCs w:val="28"/>
          <w:vertAlign w:val="subscript"/>
        </w:rPr>
        <w:t xml:space="preserve"> </w:t>
      </w:r>
      <w:r w:rsidRPr="00DB3096">
        <w:rPr>
          <w:rFonts w:ascii="Times New Roman" w:hAnsi="Times New Roman" w:cs="Times New Roman"/>
          <w:sz w:val="28"/>
          <w:szCs w:val="28"/>
        </w:rPr>
        <w:t>– 5,6–6,5. У субстрат доцільно додати один із видів органічних добрив: фрезерний торф низинного або перехідного типу з розрахунку 12–15 кг/м</w:t>
      </w:r>
      <w:r w:rsidRPr="00DB3096">
        <w:rPr>
          <w:rFonts w:ascii="Times New Roman" w:hAnsi="Times New Roman" w:cs="Times New Roman"/>
          <w:sz w:val="28"/>
          <w:szCs w:val="28"/>
          <w:vertAlign w:val="superscript"/>
        </w:rPr>
        <w:t>2</w:t>
      </w:r>
      <w:r w:rsidRPr="00DB3096">
        <w:rPr>
          <w:rFonts w:ascii="Times New Roman" w:hAnsi="Times New Roman" w:cs="Times New Roman"/>
          <w:sz w:val="28"/>
          <w:szCs w:val="28"/>
        </w:rPr>
        <w:t xml:space="preserve">; </w:t>
      </w:r>
      <w:proofErr w:type="spellStart"/>
      <w:r w:rsidRPr="00DB3096">
        <w:rPr>
          <w:rFonts w:ascii="Times New Roman" w:hAnsi="Times New Roman" w:cs="Times New Roman"/>
          <w:sz w:val="28"/>
          <w:szCs w:val="28"/>
        </w:rPr>
        <w:t>біогумус</w:t>
      </w:r>
      <w:proofErr w:type="spellEnd"/>
      <w:r w:rsidRPr="00DB3096">
        <w:rPr>
          <w:rFonts w:ascii="Times New Roman" w:hAnsi="Times New Roman" w:cs="Times New Roman"/>
          <w:sz w:val="28"/>
          <w:szCs w:val="28"/>
        </w:rPr>
        <w:t xml:space="preserve"> (</w:t>
      </w:r>
      <w:proofErr w:type="spellStart"/>
      <w:r w:rsidRPr="00DB3096">
        <w:rPr>
          <w:rFonts w:ascii="Times New Roman" w:hAnsi="Times New Roman" w:cs="Times New Roman"/>
          <w:sz w:val="28"/>
          <w:szCs w:val="28"/>
        </w:rPr>
        <w:t>вермікомпост</w:t>
      </w:r>
      <w:proofErr w:type="spellEnd"/>
      <w:r w:rsidRPr="00DB3096">
        <w:rPr>
          <w:rFonts w:ascii="Times New Roman" w:hAnsi="Times New Roman" w:cs="Times New Roman"/>
          <w:sz w:val="28"/>
          <w:szCs w:val="28"/>
        </w:rPr>
        <w:t>) – 15–20 кг/м</w:t>
      </w:r>
      <w:r w:rsidRPr="00DB3096">
        <w:rPr>
          <w:rFonts w:ascii="Times New Roman" w:hAnsi="Times New Roman" w:cs="Times New Roman"/>
          <w:sz w:val="28"/>
          <w:szCs w:val="28"/>
          <w:vertAlign w:val="superscript"/>
        </w:rPr>
        <w:t>2</w:t>
      </w:r>
      <w:r w:rsidRPr="00DB3096">
        <w:rPr>
          <w:rFonts w:ascii="Times New Roman" w:hAnsi="Times New Roman" w:cs="Times New Roman"/>
          <w:sz w:val="28"/>
          <w:szCs w:val="28"/>
        </w:rPr>
        <w:t>; тирсу з відвалів або компостів – 20–30 кг/м</w:t>
      </w:r>
      <w:r w:rsidRPr="00DB3096">
        <w:rPr>
          <w:rFonts w:ascii="Times New Roman" w:hAnsi="Times New Roman" w:cs="Times New Roman"/>
          <w:sz w:val="28"/>
          <w:szCs w:val="28"/>
          <w:vertAlign w:val="superscript"/>
        </w:rPr>
        <w:t>2</w:t>
      </w:r>
      <w:r w:rsidRPr="00DB3096">
        <w:rPr>
          <w:rFonts w:ascii="Times New Roman" w:hAnsi="Times New Roman" w:cs="Times New Roman"/>
          <w:sz w:val="28"/>
          <w:szCs w:val="28"/>
        </w:rPr>
        <w:t xml:space="preserve"> [4, 17]. Для поліпшення агрофізичних властивостей ґрунтової маси тирса не менше </w:t>
      </w:r>
      <w:r w:rsidRPr="00DB3096">
        <w:rPr>
          <w:rFonts w:ascii="Times New Roman" w:hAnsi="Times New Roman" w:cs="Times New Roman"/>
          <w:sz w:val="28"/>
          <w:szCs w:val="28"/>
        </w:rPr>
        <w:lastRenderedPageBreak/>
        <w:t>ці</w:t>
      </w:r>
      <w:r w:rsidR="00812A7A">
        <w:rPr>
          <w:rFonts w:ascii="Times New Roman" w:hAnsi="Times New Roman" w:cs="Times New Roman"/>
          <w:sz w:val="28"/>
          <w:szCs w:val="28"/>
        </w:rPr>
        <w:t>н</w:t>
      </w:r>
      <w:r w:rsidRPr="00DB3096">
        <w:rPr>
          <w:rFonts w:ascii="Times New Roman" w:hAnsi="Times New Roman" w:cs="Times New Roman"/>
          <w:sz w:val="28"/>
          <w:szCs w:val="28"/>
        </w:rPr>
        <w:t xml:space="preserve">на, ніж торф. Вона має високу пористість, фільтраційну здатність, значну вологоємність, малу об’ємну масу, що сприятиме зниженню щільності субстрату, яка збільшується при частих поливах. Тирса містить 60–65% вуглеводів, які є енергетичним ресурсом для забезпечення біохімічних процесів у субстраті. Після внесення та вирівняння по поверхні ґрунтової маси торфу або тирси їх амонізують, додаючи </w:t>
      </w:r>
      <w:smartTag w:uri="urn:schemas-microsoft-com:office:smarttags" w:element="metricconverter">
        <w:smartTagPr>
          <w:attr w:name="ProductID" w:val="20 г"/>
        </w:smartTagPr>
        <w:r w:rsidRPr="00DB3096">
          <w:rPr>
            <w:rFonts w:ascii="Times New Roman" w:hAnsi="Times New Roman" w:cs="Times New Roman"/>
            <w:sz w:val="28"/>
            <w:szCs w:val="28"/>
          </w:rPr>
          <w:t>20 г</w:t>
        </w:r>
      </w:smartTag>
      <w:r w:rsidRPr="00DB3096">
        <w:rPr>
          <w:rFonts w:ascii="Times New Roman" w:hAnsi="Times New Roman" w:cs="Times New Roman"/>
          <w:sz w:val="28"/>
          <w:szCs w:val="28"/>
        </w:rPr>
        <w:t xml:space="preserve"> карбаміду (сечовини) на </w:t>
      </w:r>
      <w:smartTag w:uri="urn:schemas-microsoft-com:office:smarttags" w:element="metricconverter">
        <w:smartTagPr>
          <w:attr w:name="ProductID" w:val="1 м2"/>
        </w:smartTagPr>
        <w:r w:rsidRPr="00DB3096">
          <w:rPr>
            <w:rFonts w:ascii="Times New Roman" w:hAnsi="Times New Roman" w:cs="Times New Roman"/>
            <w:sz w:val="28"/>
            <w:szCs w:val="28"/>
          </w:rPr>
          <w:t>1 м</w:t>
        </w:r>
        <w:r w:rsidRPr="00DB3096">
          <w:rPr>
            <w:rFonts w:ascii="Times New Roman" w:hAnsi="Times New Roman" w:cs="Times New Roman"/>
            <w:sz w:val="28"/>
            <w:szCs w:val="28"/>
            <w:vertAlign w:val="superscript"/>
          </w:rPr>
          <w:t>2</w:t>
        </w:r>
      </w:smartTag>
      <w:r w:rsidRPr="00DB3096">
        <w:rPr>
          <w:rFonts w:ascii="Times New Roman" w:hAnsi="Times New Roman" w:cs="Times New Roman"/>
          <w:sz w:val="28"/>
          <w:szCs w:val="28"/>
          <w:vertAlign w:val="superscript"/>
        </w:rPr>
        <w:t xml:space="preserve"> </w:t>
      </w:r>
      <w:r w:rsidRPr="00DB3096">
        <w:rPr>
          <w:rFonts w:ascii="Times New Roman" w:hAnsi="Times New Roman" w:cs="Times New Roman"/>
          <w:sz w:val="28"/>
          <w:szCs w:val="28"/>
        </w:rPr>
        <w:t xml:space="preserve"> [14].</w:t>
      </w:r>
    </w:p>
    <w:p w:rsidR="002C1A3C" w:rsidRPr="00DB3096" w:rsidRDefault="002C1A3C" w:rsidP="00DB3096">
      <w:pPr>
        <w:spacing w:line="360" w:lineRule="auto"/>
        <w:ind w:firstLine="709"/>
        <w:jc w:val="both"/>
        <w:rPr>
          <w:rFonts w:ascii="Times New Roman" w:hAnsi="Times New Roman" w:cs="Times New Roman"/>
          <w:sz w:val="28"/>
          <w:szCs w:val="28"/>
        </w:rPr>
      </w:pPr>
      <w:r w:rsidRPr="00DB3096">
        <w:rPr>
          <w:rFonts w:ascii="Times New Roman" w:hAnsi="Times New Roman" w:cs="Times New Roman"/>
          <w:sz w:val="28"/>
          <w:szCs w:val="28"/>
        </w:rPr>
        <w:t>Якщо субстрат відповідає вимогам, які викладені вище, то на цьому процес його формування закінчується. Субстрат, що включає вказані компоненти, восени перемішують. Через кожні 2–3 роки доцільно додавати зверху субстрату близько 5–8 см свіжого ґрунту.</w:t>
      </w:r>
    </w:p>
    <w:p w:rsidR="002C1A3C" w:rsidRPr="00DB3096" w:rsidRDefault="002C1A3C" w:rsidP="00DB3096">
      <w:pPr>
        <w:spacing w:line="360" w:lineRule="auto"/>
        <w:ind w:firstLine="709"/>
        <w:jc w:val="both"/>
        <w:rPr>
          <w:rFonts w:ascii="Times New Roman" w:hAnsi="Times New Roman" w:cs="Times New Roman"/>
          <w:sz w:val="28"/>
          <w:szCs w:val="28"/>
        </w:rPr>
      </w:pPr>
      <w:r w:rsidRPr="00DB3096">
        <w:rPr>
          <w:rFonts w:ascii="Times New Roman" w:hAnsi="Times New Roman" w:cs="Times New Roman"/>
          <w:sz w:val="28"/>
          <w:szCs w:val="28"/>
        </w:rPr>
        <w:t>У разі використання ґрунтової маси недостатньо забезпеченої азотом, фосфором, калієм восени разом з органікою необхідно внести додатково мінеральні добрива із розрахунку: N – 40–50; Р</w:t>
      </w:r>
      <w:r w:rsidRPr="00DB3096">
        <w:rPr>
          <w:rFonts w:ascii="Times New Roman" w:hAnsi="Times New Roman" w:cs="Times New Roman"/>
          <w:sz w:val="28"/>
          <w:szCs w:val="28"/>
          <w:vertAlign w:val="subscript"/>
        </w:rPr>
        <w:t>2</w:t>
      </w:r>
      <w:r w:rsidRPr="00DB3096">
        <w:rPr>
          <w:rFonts w:ascii="Times New Roman" w:hAnsi="Times New Roman" w:cs="Times New Roman"/>
          <w:sz w:val="28"/>
          <w:szCs w:val="28"/>
        </w:rPr>
        <w:t>О</w:t>
      </w:r>
      <w:r w:rsidRPr="00DB3096">
        <w:rPr>
          <w:rFonts w:ascii="Times New Roman" w:hAnsi="Times New Roman" w:cs="Times New Roman"/>
          <w:sz w:val="28"/>
          <w:szCs w:val="28"/>
          <w:vertAlign w:val="subscript"/>
        </w:rPr>
        <w:t>5</w:t>
      </w:r>
      <w:r w:rsidRPr="00DB3096">
        <w:rPr>
          <w:rFonts w:ascii="Times New Roman" w:hAnsi="Times New Roman" w:cs="Times New Roman"/>
          <w:sz w:val="28"/>
          <w:szCs w:val="28"/>
        </w:rPr>
        <w:t xml:space="preserve"> – 80–120; К</w:t>
      </w:r>
      <w:r w:rsidRPr="00DB3096">
        <w:rPr>
          <w:rFonts w:ascii="Times New Roman" w:hAnsi="Times New Roman" w:cs="Times New Roman"/>
          <w:sz w:val="28"/>
          <w:szCs w:val="28"/>
          <w:vertAlign w:val="subscript"/>
        </w:rPr>
        <w:t>2</w:t>
      </w:r>
      <w:r w:rsidRPr="00DB3096">
        <w:rPr>
          <w:rFonts w:ascii="Times New Roman" w:hAnsi="Times New Roman" w:cs="Times New Roman"/>
          <w:sz w:val="28"/>
          <w:szCs w:val="28"/>
        </w:rPr>
        <w:t xml:space="preserve">О – 60–80 кг діючої речовини на </w:t>
      </w:r>
      <w:smartTag w:uri="urn:schemas-microsoft-com:office:smarttags" w:element="metricconverter">
        <w:smartTagPr>
          <w:attr w:name="ProductID" w:val="1 га"/>
        </w:smartTagPr>
        <w:r w:rsidRPr="00DB3096">
          <w:rPr>
            <w:rFonts w:ascii="Times New Roman" w:hAnsi="Times New Roman" w:cs="Times New Roman"/>
            <w:sz w:val="28"/>
            <w:szCs w:val="28"/>
          </w:rPr>
          <w:t>1 га</w:t>
        </w:r>
      </w:smartTag>
      <w:r w:rsidRPr="00DB3096">
        <w:rPr>
          <w:rFonts w:ascii="Times New Roman" w:hAnsi="Times New Roman" w:cs="Times New Roman"/>
          <w:sz w:val="28"/>
          <w:szCs w:val="28"/>
        </w:rPr>
        <w:t xml:space="preserve">. Використовують карбамід, аміачну селітру, суперфосфат, сульфат калію або калімагнезію. Азотні добрива (крім </w:t>
      </w:r>
      <w:proofErr w:type="spellStart"/>
      <w:r w:rsidRPr="00DB3096">
        <w:rPr>
          <w:rFonts w:ascii="Times New Roman" w:hAnsi="Times New Roman" w:cs="Times New Roman"/>
          <w:sz w:val="28"/>
          <w:szCs w:val="28"/>
        </w:rPr>
        <w:t>амонізування</w:t>
      </w:r>
      <w:proofErr w:type="spellEnd"/>
      <w:r w:rsidRPr="00DB3096">
        <w:rPr>
          <w:rFonts w:ascii="Times New Roman" w:hAnsi="Times New Roman" w:cs="Times New Roman"/>
          <w:sz w:val="28"/>
          <w:szCs w:val="28"/>
        </w:rPr>
        <w:t xml:space="preserve"> торфу або тирси) краще вносити ранньою весною, але не пізніше, ніж за 2–3 тижні до висівання насіння.</w:t>
      </w:r>
    </w:p>
    <w:p w:rsidR="002C1A3C" w:rsidRPr="00DB3096" w:rsidRDefault="002C1A3C" w:rsidP="00DB3096">
      <w:pPr>
        <w:spacing w:line="360" w:lineRule="auto"/>
        <w:ind w:firstLine="709"/>
        <w:jc w:val="both"/>
        <w:rPr>
          <w:rFonts w:ascii="Times New Roman" w:hAnsi="Times New Roman" w:cs="Times New Roman"/>
          <w:sz w:val="28"/>
          <w:szCs w:val="28"/>
          <w:lang w:val="ru-RU"/>
        </w:rPr>
      </w:pPr>
      <w:r w:rsidRPr="00DB3096">
        <w:rPr>
          <w:rFonts w:ascii="Times New Roman" w:hAnsi="Times New Roman" w:cs="Times New Roman"/>
          <w:sz w:val="28"/>
          <w:szCs w:val="28"/>
        </w:rPr>
        <w:t xml:space="preserve">При первинному використанні субстрату, сформованого таким способом, достатньо локального внесення торфу або </w:t>
      </w:r>
      <w:proofErr w:type="spellStart"/>
      <w:r w:rsidRPr="00DB3096">
        <w:rPr>
          <w:rFonts w:ascii="Times New Roman" w:hAnsi="Times New Roman" w:cs="Times New Roman"/>
          <w:sz w:val="28"/>
          <w:szCs w:val="28"/>
        </w:rPr>
        <w:t>біогумусу</w:t>
      </w:r>
      <w:proofErr w:type="spellEnd"/>
      <w:r w:rsidRPr="00DB3096">
        <w:rPr>
          <w:rFonts w:ascii="Times New Roman" w:hAnsi="Times New Roman" w:cs="Times New Roman"/>
          <w:sz w:val="28"/>
          <w:szCs w:val="28"/>
        </w:rPr>
        <w:t xml:space="preserve"> безпосередньо перед або одночасно з висіванням насіння в посівну борозенку з розрахунку (0,5–0,6 дм</w:t>
      </w:r>
      <w:r w:rsidRPr="00DB3096">
        <w:rPr>
          <w:rFonts w:ascii="Times New Roman" w:hAnsi="Times New Roman" w:cs="Times New Roman"/>
          <w:sz w:val="28"/>
          <w:szCs w:val="28"/>
          <w:vertAlign w:val="superscript"/>
        </w:rPr>
        <w:t>3</w:t>
      </w:r>
      <w:r w:rsidRPr="00DB3096">
        <w:rPr>
          <w:rFonts w:ascii="Times New Roman" w:hAnsi="Times New Roman" w:cs="Times New Roman"/>
          <w:sz w:val="28"/>
          <w:szCs w:val="28"/>
        </w:rPr>
        <w:t>/пог. м).</w:t>
      </w:r>
    </w:p>
    <w:p w:rsidR="002C1A3C" w:rsidRPr="00DB3096" w:rsidRDefault="002C1A3C" w:rsidP="00812A7A">
      <w:pPr>
        <w:spacing w:line="360" w:lineRule="auto"/>
        <w:ind w:firstLine="709"/>
        <w:jc w:val="both"/>
        <w:rPr>
          <w:rFonts w:ascii="Times New Roman" w:hAnsi="Times New Roman" w:cs="Times New Roman"/>
          <w:sz w:val="28"/>
          <w:szCs w:val="28"/>
        </w:rPr>
      </w:pPr>
      <w:r w:rsidRPr="00DB3096">
        <w:rPr>
          <w:rFonts w:ascii="Times New Roman" w:hAnsi="Times New Roman" w:cs="Times New Roman"/>
          <w:sz w:val="28"/>
          <w:szCs w:val="28"/>
        </w:rPr>
        <w:t xml:space="preserve">При наступному використанні субстрату (друга та третя ротації вирощування сіянців) необхідне підживлення сходів вирощуваних деревних порід рідкими добривами типу «Кристалін»3, у складі якого: азот – 20%, фосфор – 16%, калій – 10% + мікроелементи – бор, залізо, мідь, марганець, молібден, цинк. Концентрація добрива – </w:t>
      </w:r>
      <w:smartTag w:uri="urn:schemas-microsoft-com:office:smarttags" w:element="metricconverter">
        <w:smartTagPr>
          <w:attr w:name="ProductID" w:val="20 г"/>
        </w:smartTagPr>
        <w:r w:rsidRPr="00DB3096">
          <w:rPr>
            <w:rFonts w:ascii="Times New Roman" w:hAnsi="Times New Roman" w:cs="Times New Roman"/>
            <w:sz w:val="28"/>
            <w:szCs w:val="28"/>
          </w:rPr>
          <w:t>20 г</w:t>
        </w:r>
      </w:smartTag>
      <w:r w:rsidRPr="00DB3096">
        <w:rPr>
          <w:rFonts w:ascii="Times New Roman" w:hAnsi="Times New Roman" w:cs="Times New Roman"/>
          <w:sz w:val="28"/>
          <w:szCs w:val="28"/>
        </w:rPr>
        <w:t xml:space="preserve"> на </w:t>
      </w:r>
      <w:smartTag w:uri="urn:schemas-microsoft-com:office:smarttags" w:element="metricconverter">
        <w:smartTagPr>
          <w:attr w:name="ProductID" w:val="10 л"/>
        </w:smartTagPr>
        <w:r w:rsidRPr="00DB3096">
          <w:rPr>
            <w:rFonts w:ascii="Times New Roman" w:hAnsi="Times New Roman" w:cs="Times New Roman"/>
            <w:sz w:val="28"/>
            <w:szCs w:val="28"/>
          </w:rPr>
          <w:t>10 л</w:t>
        </w:r>
      </w:smartTag>
      <w:r w:rsidRPr="00DB3096">
        <w:rPr>
          <w:rFonts w:ascii="Times New Roman" w:hAnsi="Times New Roman" w:cs="Times New Roman"/>
          <w:sz w:val="28"/>
          <w:szCs w:val="28"/>
        </w:rPr>
        <w:t xml:space="preserve"> води. Підживлення проводять тричі: перше – через 1,5–2 тижні після появи масових сходів, потім через 10–15 діб. Допускається підживлення 0,2% розчином карбаміду (сечовини) або 0,3% аміачної селітри з додаванням для більш ефективного засвоєння азоту сіянцями </w:t>
      </w:r>
      <w:smartTag w:uri="urn:schemas-microsoft-com:office:smarttags" w:element="metricconverter">
        <w:smartTagPr>
          <w:attr w:name="ProductID" w:val="3 г"/>
        </w:smartTagPr>
        <w:r w:rsidRPr="00DB3096">
          <w:rPr>
            <w:rFonts w:ascii="Times New Roman" w:hAnsi="Times New Roman" w:cs="Times New Roman"/>
            <w:sz w:val="28"/>
            <w:szCs w:val="28"/>
          </w:rPr>
          <w:t>3 г</w:t>
        </w:r>
      </w:smartTag>
      <w:r w:rsidRPr="00DB3096">
        <w:rPr>
          <w:rFonts w:ascii="Times New Roman" w:hAnsi="Times New Roman" w:cs="Times New Roman"/>
          <w:sz w:val="28"/>
          <w:szCs w:val="28"/>
        </w:rPr>
        <w:t xml:space="preserve"> CuSO</w:t>
      </w:r>
      <w:r w:rsidRPr="00DB3096">
        <w:rPr>
          <w:rFonts w:ascii="Times New Roman" w:hAnsi="Times New Roman" w:cs="Times New Roman"/>
          <w:sz w:val="28"/>
          <w:szCs w:val="28"/>
          <w:vertAlign w:val="subscript"/>
        </w:rPr>
        <w:t xml:space="preserve">4 </w:t>
      </w:r>
      <w:r w:rsidRPr="00DB3096">
        <w:rPr>
          <w:rFonts w:ascii="Times New Roman" w:hAnsi="Times New Roman" w:cs="Times New Roman"/>
          <w:sz w:val="28"/>
          <w:szCs w:val="28"/>
        </w:rPr>
        <w:t xml:space="preserve">на </w:t>
      </w:r>
      <w:smartTag w:uri="urn:schemas-microsoft-com:office:smarttags" w:element="metricconverter">
        <w:smartTagPr>
          <w:attr w:name="ProductID" w:val="10 л"/>
        </w:smartTagPr>
        <w:r w:rsidRPr="00DB3096">
          <w:rPr>
            <w:rFonts w:ascii="Times New Roman" w:hAnsi="Times New Roman" w:cs="Times New Roman"/>
            <w:sz w:val="28"/>
            <w:szCs w:val="28"/>
          </w:rPr>
          <w:t>10 л</w:t>
        </w:r>
      </w:smartTag>
      <w:r w:rsidRPr="00DB3096">
        <w:rPr>
          <w:rFonts w:ascii="Times New Roman" w:hAnsi="Times New Roman" w:cs="Times New Roman"/>
          <w:sz w:val="28"/>
          <w:szCs w:val="28"/>
        </w:rPr>
        <w:t xml:space="preserve"> води. У кінці вегетаційного періоду (серпень) доцільне підживлення сіянців калійним добривом для прискорення одеревіння стовбурців </w:t>
      </w:r>
      <w:r w:rsidRPr="00DB3096">
        <w:rPr>
          <w:rFonts w:ascii="Times New Roman" w:hAnsi="Times New Roman" w:cs="Times New Roman"/>
          <w:sz w:val="28"/>
          <w:szCs w:val="28"/>
        </w:rPr>
        <w:lastRenderedPageBreak/>
        <w:t>сіянців із розрахунку 15-</w:t>
      </w:r>
      <w:smartTag w:uri="urn:schemas-microsoft-com:office:smarttags" w:element="metricconverter">
        <w:smartTagPr>
          <w:attr w:name="ProductID" w:val="20 г"/>
        </w:smartTagPr>
        <w:r w:rsidRPr="00DB3096">
          <w:rPr>
            <w:rFonts w:ascii="Times New Roman" w:hAnsi="Times New Roman" w:cs="Times New Roman"/>
            <w:sz w:val="28"/>
            <w:szCs w:val="28"/>
          </w:rPr>
          <w:t>20 г</w:t>
        </w:r>
      </w:smartTag>
      <w:r w:rsidRPr="00DB3096">
        <w:rPr>
          <w:rFonts w:ascii="Times New Roman" w:hAnsi="Times New Roman" w:cs="Times New Roman"/>
          <w:sz w:val="28"/>
          <w:szCs w:val="28"/>
        </w:rPr>
        <w:t xml:space="preserve"> сульфату калію на </w:t>
      </w:r>
      <w:smartTag w:uri="urn:schemas-microsoft-com:office:smarttags" w:element="metricconverter">
        <w:smartTagPr>
          <w:attr w:name="ProductID" w:val="10 л"/>
        </w:smartTagPr>
        <w:r w:rsidRPr="00DB3096">
          <w:rPr>
            <w:rFonts w:ascii="Times New Roman" w:hAnsi="Times New Roman" w:cs="Times New Roman"/>
            <w:sz w:val="28"/>
            <w:szCs w:val="28"/>
          </w:rPr>
          <w:t>10 л</w:t>
        </w:r>
      </w:smartTag>
      <w:r w:rsidRPr="00DB3096">
        <w:rPr>
          <w:rFonts w:ascii="Times New Roman" w:hAnsi="Times New Roman" w:cs="Times New Roman"/>
          <w:sz w:val="28"/>
          <w:szCs w:val="28"/>
        </w:rPr>
        <w:t xml:space="preserve"> води. Витрати розчину добрив при підживленні сіянців – 3–5 л/м</w:t>
      </w:r>
      <w:r w:rsidRPr="00DB3096">
        <w:rPr>
          <w:rFonts w:ascii="Times New Roman" w:hAnsi="Times New Roman" w:cs="Times New Roman"/>
          <w:sz w:val="28"/>
          <w:szCs w:val="28"/>
          <w:vertAlign w:val="superscript"/>
        </w:rPr>
        <w:t>2</w:t>
      </w:r>
      <w:r w:rsidRPr="00DB3096">
        <w:rPr>
          <w:rFonts w:ascii="Times New Roman" w:hAnsi="Times New Roman" w:cs="Times New Roman"/>
          <w:sz w:val="28"/>
          <w:szCs w:val="28"/>
        </w:rPr>
        <w:t xml:space="preserve"> площі посівів. </w:t>
      </w:r>
    </w:p>
    <w:p w:rsidR="00D4097C" w:rsidRDefault="00D4097C" w:rsidP="00812A7A">
      <w:pPr>
        <w:pStyle w:val="a6"/>
        <w:spacing w:line="360" w:lineRule="auto"/>
        <w:ind w:firstLine="709"/>
        <w:jc w:val="both"/>
        <w:rPr>
          <w:sz w:val="28"/>
          <w:szCs w:val="28"/>
        </w:rPr>
      </w:pPr>
      <w:r>
        <w:rPr>
          <w:sz w:val="28"/>
          <w:szCs w:val="28"/>
        </w:rPr>
        <w:t xml:space="preserve">Кращим субстратом для виробництва сіянців у закритому ґрунті є </w:t>
      </w:r>
      <w:r>
        <w:rPr>
          <w:i/>
          <w:iCs/>
          <w:sz w:val="28"/>
          <w:szCs w:val="28"/>
        </w:rPr>
        <w:t xml:space="preserve">суміш </w:t>
      </w:r>
      <w:proofErr w:type="spellStart"/>
      <w:r>
        <w:rPr>
          <w:i/>
          <w:iCs/>
          <w:sz w:val="28"/>
          <w:szCs w:val="28"/>
        </w:rPr>
        <w:t>слаборозкладеного</w:t>
      </w:r>
      <w:proofErr w:type="spellEnd"/>
      <w:r>
        <w:rPr>
          <w:i/>
          <w:iCs/>
          <w:sz w:val="28"/>
          <w:szCs w:val="28"/>
        </w:rPr>
        <w:t xml:space="preserve"> (5-10%)</w:t>
      </w:r>
      <w:r w:rsidR="005F5D4B">
        <w:rPr>
          <w:i/>
          <w:iCs/>
          <w:sz w:val="28"/>
          <w:szCs w:val="28"/>
        </w:rPr>
        <w:t xml:space="preserve"> верхового торфу з вапном, міне</w:t>
      </w:r>
      <w:r>
        <w:rPr>
          <w:i/>
          <w:iCs/>
          <w:sz w:val="28"/>
          <w:szCs w:val="28"/>
        </w:rPr>
        <w:t xml:space="preserve">ральними добривами </w:t>
      </w:r>
      <w:r>
        <w:rPr>
          <w:sz w:val="28"/>
          <w:szCs w:val="28"/>
        </w:rPr>
        <w:t xml:space="preserve">і </w:t>
      </w:r>
      <w:r>
        <w:rPr>
          <w:i/>
          <w:iCs/>
          <w:sz w:val="28"/>
          <w:szCs w:val="28"/>
        </w:rPr>
        <w:t xml:space="preserve">мікродобривами. </w:t>
      </w:r>
      <w:r>
        <w:rPr>
          <w:sz w:val="28"/>
          <w:szCs w:val="28"/>
        </w:rPr>
        <w:t xml:space="preserve">Іноді застосовують суміш торфу і ґрунту легкого механічного складу, у яку при необхідності додають вапно і мікроелементи. </w:t>
      </w:r>
    </w:p>
    <w:p w:rsidR="00D4097C" w:rsidRDefault="00D4097C" w:rsidP="00812A7A">
      <w:pPr>
        <w:pStyle w:val="a6"/>
        <w:spacing w:line="360" w:lineRule="auto"/>
        <w:ind w:firstLine="709"/>
        <w:jc w:val="both"/>
        <w:rPr>
          <w:spacing w:val="-2"/>
          <w:sz w:val="28"/>
          <w:szCs w:val="28"/>
        </w:rPr>
      </w:pPr>
      <w:r>
        <w:rPr>
          <w:spacing w:val="-2"/>
          <w:sz w:val="28"/>
          <w:szCs w:val="28"/>
        </w:rPr>
        <w:t>Крім цього, у якості субстрату застосовують суміш торфу та землі легкого механічного складу, торф низинних боліт, торфокомпост, компостовану кору у чистому виді або її суміш з торфом</w:t>
      </w:r>
      <w:r w:rsidR="005F5D4B">
        <w:rPr>
          <w:spacing w:val="-2"/>
          <w:sz w:val="28"/>
          <w:szCs w:val="28"/>
        </w:rPr>
        <w:t>, компосто</w:t>
      </w:r>
      <w:r>
        <w:rPr>
          <w:spacing w:val="-2"/>
          <w:sz w:val="28"/>
          <w:szCs w:val="28"/>
        </w:rPr>
        <w:t xml:space="preserve">ваний гідролізний лігнін, тощо. </w:t>
      </w:r>
    </w:p>
    <w:p w:rsidR="00D4097C" w:rsidRDefault="00D4097C" w:rsidP="00812A7A">
      <w:pPr>
        <w:pStyle w:val="a6"/>
        <w:spacing w:line="360" w:lineRule="auto"/>
        <w:ind w:firstLine="709"/>
        <w:jc w:val="both"/>
        <w:rPr>
          <w:sz w:val="28"/>
          <w:szCs w:val="28"/>
        </w:rPr>
      </w:pPr>
      <w:r>
        <w:rPr>
          <w:sz w:val="28"/>
          <w:szCs w:val="28"/>
        </w:rPr>
        <w:t>Готують</w:t>
      </w:r>
      <w:r w:rsidR="002C1A3C">
        <w:rPr>
          <w:sz w:val="28"/>
          <w:szCs w:val="28"/>
        </w:rPr>
        <w:t xml:space="preserve"> торфовий </w:t>
      </w:r>
      <w:r>
        <w:rPr>
          <w:sz w:val="28"/>
          <w:szCs w:val="28"/>
        </w:rPr>
        <w:t xml:space="preserve">субстрат у наступній послідовності. Навесні у заготовлений (як звичайно, восени) торф додають мінеральні добрива і вапно в залежності від його агрохімічних властивостей. На </w:t>
      </w:r>
      <w:smartTag w:uri="urn:schemas-microsoft-com:office:smarttags" w:element="metricconverter">
        <w:smartTagPr>
          <w:attr w:name="ProductID" w:val="1 м3"/>
        </w:smartTagPr>
        <w:r>
          <w:rPr>
            <w:sz w:val="28"/>
            <w:szCs w:val="28"/>
          </w:rPr>
          <w:t>1 м</w:t>
        </w:r>
        <w:r>
          <w:rPr>
            <w:sz w:val="28"/>
            <w:szCs w:val="28"/>
            <w:vertAlign w:val="superscript"/>
          </w:rPr>
          <w:t>3</w:t>
        </w:r>
      </w:smartTag>
      <w:r>
        <w:rPr>
          <w:sz w:val="28"/>
          <w:szCs w:val="28"/>
        </w:rPr>
        <w:t xml:space="preserve"> сфагнового торфу в середньому вносять: карбаміду (сечовини) </w:t>
      </w:r>
      <w:r>
        <w:rPr>
          <w:sz w:val="28"/>
          <w:szCs w:val="28"/>
        </w:rPr>
        <w:softHyphen/>
        <w:t xml:space="preserve">0,25 кг, простого суперфосфату - </w:t>
      </w:r>
      <w:smartTag w:uri="urn:schemas-microsoft-com:office:smarttags" w:element="metricconverter">
        <w:smartTagPr>
          <w:attr w:name="ProductID" w:val="2,5 кг"/>
        </w:smartTagPr>
        <w:r>
          <w:rPr>
            <w:sz w:val="28"/>
            <w:szCs w:val="28"/>
          </w:rPr>
          <w:t>2,5 кг</w:t>
        </w:r>
      </w:smartTag>
      <w:r>
        <w:rPr>
          <w:sz w:val="28"/>
          <w:szCs w:val="28"/>
        </w:rPr>
        <w:t>, сірчанокислого калію та вапно по 4-</w:t>
      </w:r>
      <w:smartTag w:uri="urn:schemas-microsoft-com:office:smarttags" w:element="metricconverter">
        <w:smartTagPr>
          <w:attr w:name="ProductID" w:val="6 кг"/>
        </w:smartTagPr>
        <w:r>
          <w:rPr>
            <w:sz w:val="28"/>
            <w:szCs w:val="28"/>
          </w:rPr>
          <w:t>6 кг</w:t>
        </w:r>
      </w:smartTag>
      <w:r>
        <w:rPr>
          <w:sz w:val="28"/>
          <w:szCs w:val="28"/>
        </w:rPr>
        <w:t>. З підготовленого субстрату впорядковують грядки висотою 10-</w:t>
      </w:r>
      <w:smartTag w:uri="urn:schemas-microsoft-com:office:smarttags" w:element="metricconverter">
        <w:smartTagPr>
          <w:attr w:name="ProductID" w:val="15 см"/>
        </w:smartTagPr>
        <w:r>
          <w:rPr>
            <w:sz w:val="28"/>
            <w:szCs w:val="28"/>
          </w:rPr>
          <w:t>15 см</w:t>
        </w:r>
      </w:smartTag>
      <w:r>
        <w:rPr>
          <w:sz w:val="28"/>
          <w:szCs w:val="28"/>
        </w:rPr>
        <w:t xml:space="preserve"> і шириною 0,9-</w:t>
      </w:r>
      <w:smartTag w:uri="urn:schemas-microsoft-com:office:smarttags" w:element="metricconverter">
        <w:smartTagPr>
          <w:attr w:name="ProductID" w:val="1,2 м"/>
        </w:smartTagPr>
        <w:r>
          <w:rPr>
            <w:sz w:val="28"/>
            <w:szCs w:val="28"/>
          </w:rPr>
          <w:t>1,2 м</w:t>
        </w:r>
      </w:smartTag>
      <w:r>
        <w:rPr>
          <w:sz w:val="28"/>
          <w:szCs w:val="28"/>
        </w:rPr>
        <w:t xml:space="preserve"> і відстанню між ними </w:t>
      </w:r>
      <w:smartTag w:uri="urn:schemas-microsoft-com:office:smarttags" w:element="metricconverter">
        <w:smartTagPr>
          <w:attr w:name="ProductID" w:val="0,3 м"/>
        </w:smartTagPr>
        <w:r>
          <w:rPr>
            <w:sz w:val="28"/>
            <w:szCs w:val="28"/>
          </w:rPr>
          <w:t>0,3 м</w:t>
        </w:r>
      </w:smartTag>
      <w:r>
        <w:rPr>
          <w:sz w:val="28"/>
          <w:szCs w:val="28"/>
        </w:rPr>
        <w:t xml:space="preserve">, а на поверхню субстрату вносять мікроелементи у вигляді водного розчину. Протравлюють субстрат проти грибкових захворювань 3-5%-ним розчином </w:t>
      </w:r>
      <w:proofErr w:type="spellStart"/>
      <w:r>
        <w:rPr>
          <w:sz w:val="28"/>
          <w:szCs w:val="28"/>
        </w:rPr>
        <w:t>бенлату</w:t>
      </w:r>
      <w:proofErr w:type="spellEnd"/>
      <w:r>
        <w:rPr>
          <w:sz w:val="28"/>
          <w:szCs w:val="28"/>
        </w:rPr>
        <w:t>,</w:t>
      </w:r>
      <w:r w:rsidR="00195964">
        <w:rPr>
          <w:sz w:val="28"/>
          <w:szCs w:val="28"/>
        </w:rPr>
        <w:t xml:space="preserve"> </w:t>
      </w:r>
      <w:proofErr w:type="spellStart"/>
      <w:r w:rsidR="00E732F3">
        <w:rPr>
          <w:sz w:val="28"/>
          <w:szCs w:val="28"/>
        </w:rPr>
        <w:t>фиталу</w:t>
      </w:r>
      <w:proofErr w:type="spellEnd"/>
      <w:r>
        <w:rPr>
          <w:sz w:val="28"/>
          <w:szCs w:val="28"/>
        </w:rPr>
        <w:t xml:space="preserve">, марганцевокислого калію, </w:t>
      </w:r>
      <w:proofErr w:type="spellStart"/>
      <w:r>
        <w:rPr>
          <w:sz w:val="28"/>
          <w:szCs w:val="28"/>
        </w:rPr>
        <w:t>карботіону</w:t>
      </w:r>
      <w:proofErr w:type="spellEnd"/>
      <w:r>
        <w:rPr>
          <w:sz w:val="28"/>
          <w:szCs w:val="28"/>
        </w:rPr>
        <w:t xml:space="preserve"> з розрахунку 1 л/м</w:t>
      </w:r>
      <w:r>
        <w:rPr>
          <w:sz w:val="28"/>
          <w:szCs w:val="28"/>
          <w:vertAlign w:val="superscript"/>
        </w:rPr>
        <w:t>2</w:t>
      </w:r>
      <w:r>
        <w:rPr>
          <w:sz w:val="28"/>
          <w:szCs w:val="28"/>
        </w:rPr>
        <w:t xml:space="preserve">. </w:t>
      </w:r>
    </w:p>
    <w:p w:rsidR="00D4097C" w:rsidRDefault="00D4097C" w:rsidP="00812A7A">
      <w:pPr>
        <w:pStyle w:val="a6"/>
        <w:spacing w:line="360" w:lineRule="auto"/>
        <w:ind w:firstLine="709"/>
        <w:jc w:val="both"/>
        <w:rPr>
          <w:spacing w:val="-4"/>
          <w:sz w:val="28"/>
          <w:szCs w:val="28"/>
        </w:rPr>
      </w:pPr>
      <w:r>
        <w:rPr>
          <w:spacing w:val="-4"/>
          <w:sz w:val="28"/>
          <w:szCs w:val="28"/>
        </w:rPr>
        <w:t xml:space="preserve">Дози внесення мінеральних добрив і вапна залежать від агрохімічних властивостей ґрунту. Підготовлений субстрат повинен бути пухким, слабо ущільненим, мало засміченим насінням бур’янів, без патогенів грибкових захворювань. </w:t>
      </w:r>
    </w:p>
    <w:p w:rsidR="00D4097C" w:rsidRDefault="00D4097C" w:rsidP="00812A7A">
      <w:pPr>
        <w:pStyle w:val="a6"/>
        <w:spacing w:line="360" w:lineRule="auto"/>
        <w:ind w:firstLine="709"/>
        <w:jc w:val="both"/>
        <w:rPr>
          <w:spacing w:val="-4"/>
          <w:sz w:val="28"/>
          <w:szCs w:val="28"/>
          <w:lang w:bidi="he-IL"/>
        </w:rPr>
      </w:pPr>
      <w:r>
        <w:rPr>
          <w:spacing w:val="-4"/>
          <w:sz w:val="28"/>
          <w:szCs w:val="28"/>
        </w:rPr>
        <w:t>Комплекс робіт з вирощування сіянців у закритому ґрунті, крім підготовки субстрату, включає с</w:t>
      </w:r>
      <w:r w:rsidR="005F5D4B">
        <w:rPr>
          <w:spacing w:val="-4"/>
          <w:sz w:val="28"/>
          <w:szCs w:val="28"/>
        </w:rPr>
        <w:t>івбу насіння, систематичне поли</w:t>
      </w:r>
      <w:r>
        <w:rPr>
          <w:spacing w:val="-4"/>
          <w:sz w:val="28"/>
          <w:szCs w:val="28"/>
        </w:rPr>
        <w:t>вання, провітрювання (регулювання температури та відносної воло</w:t>
      </w:r>
      <w:r>
        <w:rPr>
          <w:spacing w:val="-4"/>
          <w:sz w:val="28"/>
          <w:szCs w:val="28"/>
        </w:rPr>
        <w:softHyphen/>
        <w:t>гості повітря), розпушування субстрату і знищення бур’янів, заходи боротьби з грибковими хворобами</w:t>
      </w:r>
      <w:r>
        <w:rPr>
          <w:spacing w:val="-4"/>
          <w:sz w:val="28"/>
          <w:szCs w:val="28"/>
          <w:lang w:bidi="he-IL"/>
        </w:rPr>
        <w:t xml:space="preserve">, підживлення рослин та підготовку (загартування) їх до пересаджування у відкритий ґрунт. </w:t>
      </w:r>
    </w:p>
    <w:p w:rsidR="00620323" w:rsidRPr="0036147C" w:rsidRDefault="00D4097C" w:rsidP="00812A7A">
      <w:pPr>
        <w:pStyle w:val="a6"/>
        <w:spacing w:line="360" w:lineRule="auto"/>
        <w:ind w:firstLine="709"/>
        <w:jc w:val="both"/>
        <w:rPr>
          <w:sz w:val="28"/>
          <w:szCs w:val="28"/>
          <w:lang w:bidi="he-IL"/>
        </w:rPr>
      </w:pPr>
      <w:r>
        <w:rPr>
          <w:sz w:val="28"/>
          <w:szCs w:val="28"/>
          <w:lang w:bidi="he-IL"/>
        </w:rPr>
        <w:t>Насіння перед висіванням у закритий ґрунт сортують і різне за розміром використовують окремо.</w:t>
      </w:r>
      <w:r w:rsidR="005F5D4B">
        <w:rPr>
          <w:sz w:val="28"/>
          <w:szCs w:val="28"/>
          <w:lang w:bidi="he-IL"/>
        </w:rPr>
        <w:t xml:space="preserve"> Висівають насіння при середньо</w:t>
      </w:r>
      <w:r>
        <w:rPr>
          <w:sz w:val="28"/>
          <w:szCs w:val="28"/>
          <w:lang w:bidi="he-IL"/>
        </w:rPr>
        <w:t xml:space="preserve">добовій температурі </w:t>
      </w:r>
      <w:r>
        <w:rPr>
          <w:sz w:val="28"/>
          <w:szCs w:val="28"/>
          <w:lang w:bidi="he-IL"/>
        </w:rPr>
        <w:lastRenderedPageBreak/>
        <w:t xml:space="preserve">повітря 7-8 </w:t>
      </w:r>
      <w:r>
        <w:rPr>
          <w:sz w:val="28"/>
          <w:szCs w:val="28"/>
          <w:vertAlign w:val="superscript"/>
          <w:lang w:bidi="he-IL"/>
        </w:rPr>
        <w:t>О</w:t>
      </w:r>
      <w:r>
        <w:rPr>
          <w:sz w:val="28"/>
          <w:szCs w:val="28"/>
          <w:lang w:bidi="he-IL"/>
        </w:rPr>
        <w:t xml:space="preserve">С і ґрунту 5-6 </w:t>
      </w:r>
      <w:r>
        <w:rPr>
          <w:sz w:val="28"/>
          <w:szCs w:val="28"/>
          <w:vertAlign w:val="superscript"/>
          <w:lang w:bidi="he-IL"/>
        </w:rPr>
        <w:t>О</w:t>
      </w:r>
      <w:r w:rsidR="005F5D4B">
        <w:rPr>
          <w:sz w:val="28"/>
          <w:szCs w:val="28"/>
          <w:lang w:bidi="he-IL"/>
        </w:rPr>
        <w:t>С. При застосуван</w:t>
      </w:r>
      <w:r>
        <w:rPr>
          <w:sz w:val="28"/>
          <w:szCs w:val="28"/>
          <w:lang w:bidi="he-IL"/>
        </w:rPr>
        <w:t>ні сівалки «Литва-25» насіння ви</w:t>
      </w:r>
      <w:r w:rsidR="005F5D4B">
        <w:rPr>
          <w:sz w:val="28"/>
          <w:szCs w:val="28"/>
          <w:lang w:bidi="he-IL"/>
        </w:rPr>
        <w:t xml:space="preserve">сівають у п’ять </w:t>
      </w:r>
      <w:proofErr w:type="spellStart"/>
      <w:r w:rsidR="005F5D4B">
        <w:rPr>
          <w:sz w:val="28"/>
          <w:szCs w:val="28"/>
          <w:lang w:bidi="he-IL"/>
        </w:rPr>
        <w:t>широкоборозенко</w:t>
      </w:r>
      <w:r>
        <w:rPr>
          <w:sz w:val="28"/>
          <w:szCs w:val="28"/>
          <w:lang w:bidi="he-IL"/>
        </w:rPr>
        <w:t>вих</w:t>
      </w:r>
      <w:proofErr w:type="spellEnd"/>
      <w:r>
        <w:rPr>
          <w:sz w:val="28"/>
          <w:szCs w:val="28"/>
          <w:lang w:bidi="he-IL"/>
        </w:rPr>
        <w:t xml:space="preserve"> (до </w:t>
      </w:r>
      <w:smartTag w:uri="urn:schemas-microsoft-com:office:smarttags" w:element="metricconverter">
        <w:smartTagPr>
          <w:attr w:name="ProductID" w:val="12 см"/>
        </w:smartTagPr>
        <w:r>
          <w:rPr>
            <w:sz w:val="28"/>
            <w:szCs w:val="28"/>
            <w:lang w:bidi="he-IL"/>
          </w:rPr>
          <w:t>12 см</w:t>
        </w:r>
      </w:smartTag>
      <w:r>
        <w:rPr>
          <w:sz w:val="28"/>
          <w:szCs w:val="28"/>
          <w:lang w:bidi="he-IL"/>
        </w:rPr>
        <w:t>) рядочків з розміщенням їх за схемою: 25-25-25-25-</w:t>
      </w:r>
      <w:smartTag w:uri="urn:schemas-microsoft-com:office:smarttags" w:element="metricconverter">
        <w:smartTagPr>
          <w:attr w:name="ProductID" w:val="50 см"/>
        </w:smartTagPr>
        <w:r>
          <w:rPr>
            <w:sz w:val="28"/>
            <w:szCs w:val="28"/>
            <w:lang w:bidi="he-IL"/>
          </w:rPr>
          <w:t>50 см</w:t>
        </w:r>
      </w:smartTag>
      <w:r>
        <w:rPr>
          <w:sz w:val="28"/>
          <w:szCs w:val="28"/>
          <w:lang w:bidi="he-IL"/>
        </w:rPr>
        <w:t xml:space="preserve">, а при ручному висіванні – у 11 </w:t>
      </w:r>
      <w:proofErr w:type="spellStart"/>
      <w:r>
        <w:rPr>
          <w:sz w:val="28"/>
          <w:szCs w:val="28"/>
          <w:lang w:bidi="he-IL"/>
        </w:rPr>
        <w:t>вузькоборозенкових</w:t>
      </w:r>
      <w:proofErr w:type="spellEnd"/>
      <w:r>
        <w:rPr>
          <w:sz w:val="28"/>
          <w:szCs w:val="28"/>
          <w:lang w:bidi="he-IL"/>
        </w:rPr>
        <w:t xml:space="preserve"> (до </w:t>
      </w:r>
      <w:smartTag w:uri="urn:schemas-microsoft-com:office:smarttags" w:element="metricconverter">
        <w:smartTagPr>
          <w:attr w:name="ProductID" w:val="3 см"/>
        </w:smartTagPr>
        <w:r>
          <w:rPr>
            <w:sz w:val="28"/>
            <w:szCs w:val="28"/>
            <w:lang w:bidi="he-IL"/>
          </w:rPr>
          <w:t>3 см</w:t>
        </w:r>
      </w:smartTag>
      <w:r>
        <w:rPr>
          <w:sz w:val="28"/>
          <w:szCs w:val="28"/>
          <w:lang w:bidi="he-IL"/>
        </w:rPr>
        <w:t>) рядоч</w:t>
      </w:r>
      <w:r>
        <w:rPr>
          <w:sz w:val="28"/>
          <w:szCs w:val="28"/>
          <w:lang w:bidi="he-IL"/>
        </w:rPr>
        <w:softHyphen/>
        <w:t>ків з відстанню між їх центрами 5-</w:t>
      </w:r>
      <w:smartTag w:uri="urn:schemas-microsoft-com:office:smarttags" w:element="metricconverter">
        <w:smartTagPr>
          <w:attr w:name="ProductID" w:val="10 см"/>
        </w:smartTagPr>
        <w:r>
          <w:rPr>
            <w:sz w:val="28"/>
            <w:szCs w:val="28"/>
            <w:lang w:bidi="he-IL"/>
          </w:rPr>
          <w:t>10 см</w:t>
        </w:r>
      </w:smartTag>
      <w:r>
        <w:rPr>
          <w:sz w:val="28"/>
          <w:szCs w:val="28"/>
          <w:lang w:bidi="he-IL"/>
        </w:rPr>
        <w:t xml:space="preserve">. </w:t>
      </w:r>
      <w:r w:rsidRPr="0036147C">
        <w:rPr>
          <w:sz w:val="28"/>
          <w:szCs w:val="28"/>
          <w:lang w:bidi="he-IL"/>
        </w:rPr>
        <w:t>Порівняно з відкритим ґрунтом норму висівання насінн</w:t>
      </w:r>
      <w:r w:rsidR="005F5D4B">
        <w:rPr>
          <w:sz w:val="28"/>
          <w:szCs w:val="28"/>
          <w:lang w:bidi="he-IL"/>
        </w:rPr>
        <w:t>я зменшують в середньому наполо</w:t>
      </w:r>
      <w:r w:rsidRPr="0036147C">
        <w:rPr>
          <w:sz w:val="28"/>
          <w:szCs w:val="28"/>
          <w:lang w:bidi="he-IL"/>
        </w:rPr>
        <w:t>вину. Висіяне насіння вкривають торф’яно-тирсовою сумішшю шаром 1-</w:t>
      </w:r>
      <w:smartTag w:uri="urn:schemas-microsoft-com:office:smarttags" w:element="metricconverter">
        <w:smartTagPr>
          <w:attr w:name="ProductID" w:val="1,5 см"/>
        </w:smartTagPr>
        <w:r w:rsidRPr="0036147C">
          <w:rPr>
            <w:sz w:val="28"/>
            <w:szCs w:val="28"/>
            <w:lang w:bidi="he-IL"/>
          </w:rPr>
          <w:t>1,5 см</w:t>
        </w:r>
      </w:smartTag>
      <w:r w:rsidRPr="0036147C">
        <w:rPr>
          <w:sz w:val="28"/>
          <w:szCs w:val="28"/>
          <w:lang w:bidi="he-IL"/>
        </w:rPr>
        <w:t>.</w:t>
      </w:r>
      <w:r w:rsidR="002B20CD">
        <w:rPr>
          <w:sz w:val="28"/>
          <w:szCs w:val="28"/>
          <w:lang w:bidi="he-IL"/>
        </w:rPr>
        <w:t xml:space="preserve"> </w:t>
      </w:r>
      <w:r w:rsidR="002B20CD" w:rsidRPr="00DD3916">
        <w:rPr>
          <w:sz w:val="28"/>
          <w:szCs w:val="28"/>
          <w:lang w:bidi="he-IL"/>
        </w:rPr>
        <w:t xml:space="preserve">Проте сучасні розміри парників не дають можливість </w:t>
      </w:r>
      <w:r w:rsidR="005F5D4B">
        <w:rPr>
          <w:sz w:val="28"/>
          <w:szCs w:val="28"/>
          <w:lang w:bidi="he-IL"/>
        </w:rPr>
        <w:t xml:space="preserve">використання </w:t>
      </w:r>
      <w:r w:rsidR="002B20CD" w:rsidRPr="00DD3916">
        <w:rPr>
          <w:sz w:val="28"/>
          <w:szCs w:val="28"/>
          <w:lang w:bidi="he-IL"/>
        </w:rPr>
        <w:t xml:space="preserve">сівалок і здебільшого </w:t>
      </w:r>
      <w:r w:rsidR="005F5D4B">
        <w:rPr>
          <w:sz w:val="28"/>
          <w:szCs w:val="28"/>
          <w:lang w:bidi="he-IL"/>
        </w:rPr>
        <w:t xml:space="preserve">застосовується </w:t>
      </w:r>
      <w:proofErr w:type="spellStart"/>
      <w:r w:rsidR="005F5D4B">
        <w:rPr>
          <w:sz w:val="28"/>
          <w:szCs w:val="28"/>
          <w:lang w:bidi="he-IL"/>
        </w:rPr>
        <w:t>вузькострічковий</w:t>
      </w:r>
      <w:proofErr w:type="spellEnd"/>
      <w:r w:rsidR="00401CB8" w:rsidRPr="00DD3916">
        <w:rPr>
          <w:sz w:val="28"/>
          <w:szCs w:val="28"/>
          <w:lang w:bidi="he-IL"/>
        </w:rPr>
        <w:t xml:space="preserve"> та грядковий  </w:t>
      </w:r>
      <w:r w:rsidR="002B20CD" w:rsidRPr="00DD3916">
        <w:rPr>
          <w:sz w:val="28"/>
          <w:szCs w:val="28"/>
          <w:lang w:bidi="he-IL"/>
        </w:rPr>
        <w:t>посів</w:t>
      </w:r>
      <w:r w:rsidR="00401CB8" w:rsidRPr="00DD3916">
        <w:rPr>
          <w:sz w:val="28"/>
          <w:szCs w:val="28"/>
          <w:lang w:bidi="he-IL"/>
        </w:rPr>
        <w:t>.</w:t>
      </w:r>
      <w:r w:rsidR="00401CB8">
        <w:rPr>
          <w:sz w:val="28"/>
          <w:szCs w:val="28"/>
          <w:lang w:bidi="he-IL"/>
        </w:rPr>
        <w:t xml:space="preserve"> </w:t>
      </w:r>
    </w:p>
    <w:p w:rsidR="00620323" w:rsidRPr="0036147C" w:rsidRDefault="00620323" w:rsidP="00DD3916">
      <w:pPr>
        <w:spacing w:line="360" w:lineRule="auto"/>
        <w:ind w:firstLine="709"/>
        <w:jc w:val="both"/>
        <w:rPr>
          <w:rFonts w:ascii="Times New Roman" w:hAnsi="Times New Roman" w:cs="Times New Roman"/>
          <w:sz w:val="28"/>
          <w:szCs w:val="28"/>
        </w:rPr>
      </w:pPr>
      <w:r w:rsidRPr="0036147C">
        <w:rPr>
          <w:rFonts w:ascii="Times New Roman" w:hAnsi="Times New Roman" w:cs="Times New Roman"/>
          <w:sz w:val="28"/>
          <w:szCs w:val="28"/>
        </w:rPr>
        <w:t>Для насіння, яке висівається у теплицях та коробах (грядковий спосіб)</w:t>
      </w:r>
      <w:r w:rsidR="00A46375" w:rsidRPr="0036147C">
        <w:rPr>
          <w:rFonts w:ascii="Times New Roman" w:hAnsi="Times New Roman" w:cs="Times New Roman"/>
          <w:sz w:val="28"/>
          <w:szCs w:val="28"/>
        </w:rPr>
        <w:t xml:space="preserve"> суцільним посівом без використання рядків</w:t>
      </w:r>
      <w:r w:rsidR="0036147C">
        <w:rPr>
          <w:rFonts w:ascii="Times New Roman" w:hAnsi="Times New Roman" w:cs="Times New Roman"/>
          <w:sz w:val="28"/>
          <w:szCs w:val="28"/>
        </w:rPr>
        <w:t>,</w:t>
      </w:r>
      <w:r w:rsidRPr="0036147C">
        <w:rPr>
          <w:rFonts w:ascii="Times New Roman" w:hAnsi="Times New Roman" w:cs="Times New Roman"/>
          <w:sz w:val="28"/>
          <w:szCs w:val="28"/>
        </w:rPr>
        <w:t xml:space="preserve"> слід дотримуватися розрахунку витрат на 1 метр кв. площі, входячи з експериментальних та виробничих даних з застосуванням стандартної формули в</w:t>
      </w:r>
      <w:r w:rsidR="00A46375" w:rsidRPr="0036147C">
        <w:rPr>
          <w:rFonts w:ascii="Times New Roman" w:hAnsi="Times New Roman" w:cs="Times New Roman"/>
          <w:sz w:val="28"/>
          <w:szCs w:val="28"/>
        </w:rPr>
        <w:t>и</w:t>
      </w:r>
      <w:r w:rsidR="005F5D4B">
        <w:rPr>
          <w:rFonts w:ascii="Times New Roman" w:hAnsi="Times New Roman" w:cs="Times New Roman"/>
          <w:sz w:val="28"/>
          <w:szCs w:val="28"/>
        </w:rPr>
        <w:t>значення норми</w:t>
      </w:r>
      <w:r w:rsidRPr="0036147C">
        <w:rPr>
          <w:rFonts w:ascii="Times New Roman" w:hAnsi="Times New Roman" w:cs="Times New Roman"/>
          <w:sz w:val="28"/>
          <w:szCs w:val="28"/>
        </w:rPr>
        <w:t xml:space="preserve"> висіву для погонного метра</w:t>
      </w:r>
      <w:r w:rsidR="00A46375" w:rsidRPr="0036147C">
        <w:rPr>
          <w:rFonts w:ascii="Times New Roman" w:hAnsi="Times New Roman" w:cs="Times New Roman"/>
          <w:sz w:val="28"/>
          <w:szCs w:val="28"/>
        </w:rPr>
        <w:t xml:space="preserve">, </w:t>
      </w:r>
      <w:r w:rsidR="0036147C">
        <w:rPr>
          <w:rFonts w:ascii="Times New Roman" w:hAnsi="Times New Roman" w:cs="Times New Roman"/>
          <w:sz w:val="28"/>
          <w:szCs w:val="28"/>
        </w:rPr>
        <w:t xml:space="preserve"> отримуючи у ній </w:t>
      </w:r>
      <w:r w:rsidR="005F5D4B">
        <w:rPr>
          <w:rFonts w:ascii="Times New Roman" w:hAnsi="Times New Roman" w:cs="Times New Roman"/>
          <w:sz w:val="28"/>
          <w:szCs w:val="28"/>
        </w:rPr>
        <w:t>у ній кількість сіянців</w:t>
      </w:r>
      <w:r w:rsidR="00A46375" w:rsidRPr="0036147C">
        <w:rPr>
          <w:rFonts w:ascii="Times New Roman" w:hAnsi="Times New Roman" w:cs="Times New Roman"/>
          <w:sz w:val="28"/>
          <w:szCs w:val="28"/>
        </w:rPr>
        <w:t xml:space="preserve"> виходом із метра квадратного.</w:t>
      </w:r>
    </w:p>
    <w:p w:rsidR="00A46375" w:rsidRPr="0036147C" w:rsidRDefault="00A46375" w:rsidP="00DD3916">
      <w:pPr>
        <w:spacing w:line="360" w:lineRule="auto"/>
        <w:ind w:firstLine="709"/>
        <w:jc w:val="both"/>
        <w:rPr>
          <w:rFonts w:ascii="Times New Roman" w:hAnsi="Times New Roman" w:cs="Times New Roman"/>
          <w:sz w:val="28"/>
          <w:szCs w:val="28"/>
        </w:rPr>
      </w:pPr>
      <w:r w:rsidRPr="0036147C">
        <w:rPr>
          <w:rFonts w:ascii="Times New Roman" w:hAnsi="Times New Roman" w:cs="Times New Roman"/>
          <w:sz w:val="28"/>
          <w:szCs w:val="28"/>
        </w:rPr>
        <w:t>Для грядкового посіву рекомендується:</w:t>
      </w:r>
    </w:p>
    <w:p w:rsidR="00620323" w:rsidRPr="00DD3916" w:rsidRDefault="00620323" w:rsidP="00DD3916">
      <w:pPr>
        <w:pStyle w:val="a5"/>
        <w:numPr>
          <w:ilvl w:val="0"/>
          <w:numId w:val="22"/>
        </w:numPr>
        <w:spacing w:line="360" w:lineRule="auto"/>
        <w:jc w:val="both"/>
        <w:rPr>
          <w:rFonts w:ascii="Times New Roman" w:hAnsi="Times New Roman" w:cs="Times New Roman"/>
          <w:sz w:val="28"/>
          <w:szCs w:val="28"/>
        </w:rPr>
      </w:pPr>
      <w:r w:rsidRPr="00DD3916">
        <w:rPr>
          <w:rFonts w:ascii="Times New Roman" w:hAnsi="Times New Roman" w:cs="Times New Roman"/>
          <w:sz w:val="28"/>
          <w:szCs w:val="28"/>
        </w:rPr>
        <w:t>використову</w:t>
      </w:r>
      <w:r w:rsidR="00A46375" w:rsidRPr="00DD3916">
        <w:rPr>
          <w:rFonts w:ascii="Times New Roman" w:hAnsi="Times New Roman" w:cs="Times New Roman"/>
          <w:sz w:val="28"/>
          <w:szCs w:val="28"/>
        </w:rPr>
        <w:t>вати</w:t>
      </w:r>
      <w:r w:rsidRPr="00DD3916">
        <w:rPr>
          <w:rFonts w:ascii="Times New Roman" w:hAnsi="Times New Roman" w:cs="Times New Roman"/>
          <w:sz w:val="28"/>
          <w:szCs w:val="28"/>
        </w:rPr>
        <w:t xml:space="preserve"> насіння 1-2 класу якості;</w:t>
      </w:r>
    </w:p>
    <w:p w:rsidR="00620323" w:rsidRPr="00DD3916" w:rsidRDefault="00620323" w:rsidP="00DD3916">
      <w:pPr>
        <w:pStyle w:val="a5"/>
        <w:numPr>
          <w:ilvl w:val="0"/>
          <w:numId w:val="22"/>
        </w:numPr>
        <w:spacing w:line="360" w:lineRule="auto"/>
        <w:jc w:val="both"/>
        <w:rPr>
          <w:rFonts w:ascii="Times New Roman" w:hAnsi="Times New Roman" w:cs="Times New Roman"/>
          <w:sz w:val="28"/>
          <w:szCs w:val="28"/>
        </w:rPr>
      </w:pPr>
      <w:r w:rsidRPr="00DD3916">
        <w:rPr>
          <w:rFonts w:ascii="Times New Roman" w:hAnsi="Times New Roman" w:cs="Times New Roman"/>
          <w:sz w:val="28"/>
          <w:szCs w:val="28"/>
        </w:rPr>
        <w:t>використову</w:t>
      </w:r>
      <w:r w:rsidR="00A46375" w:rsidRPr="00DD3916">
        <w:rPr>
          <w:rFonts w:ascii="Times New Roman" w:hAnsi="Times New Roman" w:cs="Times New Roman"/>
          <w:sz w:val="28"/>
          <w:szCs w:val="28"/>
        </w:rPr>
        <w:t xml:space="preserve">вати </w:t>
      </w:r>
      <w:r w:rsidRPr="00DD3916">
        <w:rPr>
          <w:rFonts w:ascii="Times New Roman" w:hAnsi="Times New Roman" w:cs="Times New Roman"/>
          <w:sz w:val="28"/>
          <w:szCs w:val="28"/>
        </w:rPr>
        <w:t xml:space="preserve"> тимчасові </w:t>
      </w:r>
      <w:proofErr w:type="spellStart"/>
      <w:r w:rsidRPr="00DD3916">
        <w:rPr>
          <w:rFonts w:ascii="Times New Roman" w:hAnsi="Times New Roman" w:cs="Times New Roman"/>
          <w:sz w:val="28"/>
          <w:szCs w:val="28"/>
        </w:rPr>
        <w:t>експерементальні</w:t>
      </w:r>
      <w:proofErr w:type="spellEnd"/>
      <w:r w:rsidRPr="00DD3916">
        <w:rPr>
          <w:rFonts w:ascii="Times New Roman" w:hAnsi="Times New Roman" w:cs="Times New Roman"/>
          <w:sz w:val="28"/>
          <w:szCs w:val="28"/>
        </w:rPr>
        <w:t xml:space="preserve"> норми висіву на 1 м кв., виходячи з забезпеченості виходу 1 тис. штук однорічних сіянців із  одного м </w:t>
      </w:r>
      <w:proofErr w:type="spellStart"/>
      <w:r w:rsidRPr="00DD3916">
        <w:rPr>
          <w:rFonts w:ascii="Times New Roman" w:hAnsi="Times New Roman" w:cs="Times New Roman"/>
          <w:sz w:val="28"/>
          <w:szCs w:val="28"/>
        </w:rPr>
        <w:t>кв</w:t>
      </w:r>
      <w:proofErr w:type="spellEnd"/>
      <w:r w:rsidR="00A46375" w:rsidRPr="00DD3916">
        <w:rPr>
          <w:rFonts w:ascii="Times New Roman" w:hAnsi="Times New Roman" w:cs="Times New Roman"/>
          <w:sz w:val="28"/>
          <w:szCs w:val="28"/>
        </w:rPr>
        <w:t xml:space="preserve"> (для сосни звичайної)</w:t>
      </w:r>
      <w:r w:rsidRPr="00DD3916">
        <w:rPr>
          <w:rFonts w:ascii="Times New Roman" w:hAnsi="Times New Roman" w:cs="Times New Roman"/>
          <w:sz w:val="28"/>
          <w:szCs w:val="28"/>
        </w:rPr>
        <w:t>.</w:t>
      </w:r>
    </w:p>
    <w:p w:rsidR="00620323" w:rsidRPr="00DD3916" w:rsidRDefault="00620323" w:rsidP="00DD3916">
      <w:pPr>
        <w:pStyle w:val="a5"/>
        <w:numPr>
          <w:ilvl w:val="0"/>
          <w:numId w:val="22"/>
        </w:numPr>
        <w:spacing w:line="360" w:lineRule="auto"/>
        <w:jc w:val="both"/>
        <w:rPr>
          <w:rFonts w:ascii="Times New Roman" w:hAnsi="Times New Roman" w:cs="Times New Roman"/>
          <w:sz w:val="28"/>
          <w:szCs w:val="28"/>
        </w:rPr>
      </w:pPr>
      <w:r w:rsidRPr="00DD3916">
        <w:rPr>
          <w:rFonts w:ascii="Times New Roman" w:hAnsi="Times New Roman" w:cs="Times New Roman"/>
          <w:sz w:val="28"/>
          <w:szCs w:val="28"/>
        </w:rPr>
        <w:t>врахову</w:t>
      </w:r>
      <w:r w:rsidR="00A46375" w:rsidRPr="00DD3916">
        <w:rPr>
          <w:rFonts w:ascii="Times New Roman" w:hAnsi="Times New Roman" w:cs="Times New Roman"/>
          <w:sz w:val="28"/>
          <w:szCs w:val="28"/>
        </w:rPr>
        <w:t>вати</w:t>
      </w:r>
      <w:r w:rsidRPr="00DD3916">
        <w:rPr>
          <w:rFonts w:ascii="Times New Roman" w:hAnsi="Times New Roman" w:cs="Times New Roman"/>
          <w:sz w:val="28"/>
          <w:szCs w:val="28"/>
        </w:rPr>
        <w:t xml:space="preserve"> </w:t>
      </w:r>
      <w:r w:rsidR="00A46375" w:rsidRPr="00DD3916">
        <w:rPr>
          <w:rFonts w:ascii="Times New Roman" w:hAnsi="Times New Roman" w:cs="Times New Roman"/>
          <w:sz w:val="28"/>
          <w:szCs w:val="28"/>
        </w:rPr>
        <w:t xml:space="preserve">у показнику технічної схожості </w:t>
      </w:r>
      <w:r w:rsidRPr="00DD3916">
        <w:rPr>
          <w:rFonts w:ascii="Times New Roman" w:hAnsi="Times New Roman" w:cs="Times New Roman"/>
          <w:sz w:val="28"/>
          <w:szCs w:val="28"/>
        </w:rPr>
        <w:t xml:space="preserve">збільшення  ризику поширення </w:t>
      </w:r>
      <w:proofErr w:type="spellStart"/>
      <w:r w:rsidRPr="00DD3916">
        <w:rPr>
          <w:rFonts w:ascii="Times New Roman" w:hAnsi="Times New Roman" w:cs="Times New Roman"/>
          <w:sz w:val="28"/>
          <w:szCs w:val="28"/>
        </w:rPr>
        <w:t>фітозараженості</w:t>
      </w:r>
      <w:proofErr w:type="spellEnd"/>
      <w:r w:rsidR="00A46375" w:rsidRPr="00DD3916">
        <w:rPr>
          <w:rFonts w:ascii="Times New Roman" w:hAnsi="Times New Roman" w:cs="Times New Roman"/>
          <w:sz w:val="28"/>
          <w:szCs w:val="28"/>
        </w:rPr>
        <w:t xml:space="preserve"> (до 15 %)</w:t>
      </w:r>
      <w:r w:rsidRPr="00DD3916">
        <w:rPr>
          <w:rFonts w:ascii="Times New Roman" w:hAnsi="Times New Roman" w:cs="Times New Roman"/>
          <w:sz w:val="28"/>
          <w:szCs w:val="28"/>
        </w:rPr>
        <w:t>.</w:t>
      </w:r>
    </w:p>
    <w:p w:rsidR="0036147C" w:rsidRDefault="0036147C" w:rsidP="00DD39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базова формула вигляд</w:t>
      </w:r>
      <w:r w:rsidR="00C33414">
        <w:rPr>
          <w:rFonts w:ascii="Times New Roman" w:hAnsi="Times New Roman" w:cs="Times New Roman"/>
          <w:sz w:val="28"/>
          <w:szCs w:val="28"/>
        </w:rPr>
        <w:t>а</w:t>
      </w:r>
      <w:r>
        <w:rPr>
          <w:rFonts w:ascii="Times New Roman" w:hAnsi="Times New Roman" w:cs="Times New Roman"/>
          <w:sz w:val="28"/>
          <w:szCs w:val="28"/>
        </w:rPr>
        <w:t>тиме:</w:t>
      </w:r>
    </w:p>
    <w:p w:rsidR="0036147C" w:rsidRPr="00BF57F8" w:rsidRDefault="0036147C" w:rsidP="00DD3916">
      <w:pPr>
        <w:spacing w:line="360" w:lineRule="auto"/>
        <w:ind w:firstLine="709"/>
        <w:jc w:val="both"/>
        <w:rPr>
          <w:rFonts w:ascii="Times New Roman" w:hAnsi="Times New Roman" w:cs="Times New Roman"/>
          <w:sz w:val="28"/>
          <w:szCs w:val="28"/>
        </w:rPr>
      </w:pPr>
      <w:r w:rsidRPr="00BF57F8">
        <w:rPr>
          <w:rFonts w:ascii="Times New Roman" w:hAnsi="Times New Roman" w:cs="Times New Roman"/>
          <w:sz w:val="28"/>
          <w:szCs w:val="28"/>
        </w:rPr>
        <w:t>Н =</w:t>
      </w:r>
      <w:r>
        <w:rPr>
          <w:rFonts w:ascii="Times New Roman" w:hAnsi="Times New Roman" w:cs="Times New Roman"/>
          <w:sz w:val="28"/>
          <w:szCs w:val="28"/>
        </w:rPr>
        <w:t>1000</w:t>
      </w:r>
      <w:r w:rsidRPr="00BF57F8">
        <w:rPr>
          <w:rFonts w:ascii="Times New Roman" w:hAnsi="Times New Roman" w:cs="Times New Roman"/>
          <w:sz w:val="28"/>
          <w:szCs w:val="28"/>
        </w:rPr>
        <w:t xml:space="preserve"> х В х 10</w:t>
      </w:r>
      <w:r>
        <w:rPr>
          <w:rFonts w:ascii="Times New Roman" w:hAnsi="Times New Roman" w:cs="Times New Roman"/>
          <w:sz w:val="28"/>
          <w:szCs w:val="28"/>
        </w:rPr>
        <w:t>/</w:t>
      </w:r>
      <w:r w:rsidRPr="00361E9C">
        <w:rPr>
          <w:rFonts w:ascii="Times New Roman" w:hAnsi="Times New Roman" w:cs="Times New Roman"/>
          <w:sz w:val="28"/>
          <w:szCs w:val="28"/>
        </w:rPr>
        <w:t xml:space="preserve"> </w:t>
      </w:r>
      <w:r w:rsidRPr="00BF57F8">
        <w:rPr>
          <w:rFonts w:ascii="Times New Roman" w:hAnsi="Times New Roman" w:cs="Times New Roman"/>
          <w:sz w:val="28"/>
          <w:szCs w:val="28"/>
        </w:rPr>
        <w:t>Т х К х Ч</w:t>
      </w:r>
      <w:r>
        <w:rPr>
          <w:rFonts w:ascii="Times New Roman" w:hAnsi="Times New Roman" w:cs="Times New Roman"/>
          <w:sz w:val="28"/>
          <w:szCs w:val="28"/>
        </w:rPr>
        <w:t>,</w:t>
      </w:r>
    </w:p>
    <w:p w:rsidR="0036147C" w:rsidRPr="00BF57F8" w:rsidRDefault="0036147C" w:rsidP="00DD3916">
      <w:pPr>
        <w:spacing w:line="360" w:lineRule="auto"/>
        <w:ind w:firstLine="709"/>
        <w:jc w:val="both"/>
        <w:rPr>
          <w:rFonts w:ascii="Times New Roman" w:hAnsi="Times New Roman" w:cs="Times New Roman"/>
          <w:sz w:val="28"/>
          <w:szCs w:val="28"/>
        </w:rPr>
      </w:pPr>
      <w:r w:rsidRPr="00BF57F8">
        <w:rPr>
          <w:rFonts w:ascii="Times New Roman" w:hAnsi="Times New Roman" w:cs="Times New Roman"/>
          <w:sz w:val="28"/>
          <w:szCs w:val="28"/>
        </w:rPr>
        <w:t xml:space="preserve">де Н - норма висіву насіння, г на 1 </w:t>
      </w:r>
      <w:r w:rsidR="0082000F">
        <w:rPr>
          <w:rFonts w:ascii="Times New Roman" w:hAnsi="Times New Roman" w:cs="Times New Roman"/>
          <w:sz w:val="28"/>
          <w:szCs w:val="28"/>
        </w:rPr>
        <w:t>кв</w:t>
      </w:r>
      <w:r w:rsidRPr="00BF57F8">
        <w:rPr>
          <w:rFonts w:ascii="Times New Roman" w:hAnsi="Times New Roman" w:cs="Times New Roman"/>
          <w:sz w:val="28"/>
          <w:szCs w:val="28"/>
        </w:rPr>
        <w:t>.</w:t>
      </w:r>
      <w:r>
        <w:rPr>
          <w:rFonts w:ascii="Times New Roman" w:hAnsi="Times New Roman" w:cs="Times New Roman"/>
          <w:sz w:val="28"/>
          <w:szCs w:val="28"/>
        </w:rPr>
        <w:t xml:space="preserve"> </w:t>
      </w:r>
      <w:r w:rsidRPr="00BF57F8">
        <w:rPr>
          <w:rFonts w:ascii="Times New Roman" w:hAnsi="Times New Roman" w:cs="Times New Roman"/>
          <w:sz w:val="28"/>
          <w:szCs w:val="28"/>
        </w:rPr>
        <w:t>м.;</w:t>
      </w:r>
    </w:p>
    <w:p w:rsidR="0036147C" w:rsidRPr="00BF57F8" w:rsidRDefault="0036147C" w:rsidP="00DD3916">
      <w:pPr>
        <w:pStyle w:val="a4"/>
        <w:framePr w:w="134" w:h="226" w:hRule="exact" w:wrap="none" w:vAnchor="page" w:hAnchor="page" w:x="6318" w:y="597"/>
        <w:spacing w:line="360" w:lineRule="auto"/>
        <w:ind w:firstLine="709"/>
        <w:jc w:val="both"/>
        <w:rPr>
          <w:sz w:val="28"/>
          <w:szCs w:val="28"/>
        </w:rPr>
      </w:pPr>
      <w:r w:rsidRPr="00BF57F8">
        <w:rPr>
          <w:color w:val="000000"/>
          <w:sz w:val="28"/>
          <w:szCs w:val="28"/>
        </w:rPr>
        <w:t>2</w:t>
      </w:r>
    </w:p>
    <w:p w:rsidR="00DD3916" w:rsidRDefault="0036147C" w:rsidP="00DD39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1000</w:t>
      </w:r>
      <w:r w:rsidRPr="00BF57F8">
        <w:rPr>
          <w:rFonts w:ascii="Times New Roman" w:hAnsi="Times New Roman" w:cs="Times New Roman"/>
          <w:sz w:val="28"/>
          <w:szCs w:val="28"/>
        </w:rPr>
        <w:t xml:space="preserve"> - оптимальна кількість сходів на 1 </w:t>
      </w:r>
      <w:proofErr w:type="spellStart"/>
      <w:r>
        <w:rPr>
          <w:rFonts w:ascii="Times New Roman" w:hAnsi="Times New Roman" w:cs="Times New Roman"/>
          <w:sz w:val="28"/>
          <w:szCs w:val="28"/>
        </w:rPr>
        <w:t>кв</w:t>
      </w:r>
      <w:r w:rsidRPr="00BF57F8">
        <w:rPr>
          <w:rFonts w:ascii="Times New Roman" w:hAnsi="Times New Roman" w:cs="Times New Roman"/>
          <w:sz w:val="28"/>
          <w:szCs w:val="28"/>
        </w:rPr>
        <w:t>.м</w:t>
      </w:r>
      <w:proofErr w:type="spellEnd"/>
      <w:r w:rsidRPr="00BF57F8">
        <w:rPr>
          <w:rFonts w:ascii="Times New Roman" w:hAnsi="Times New Roman" w:cs="Times New Roman"/>
          <w:sz w:val="28"/>
          <w:szCs w:val="28"/>
        </w:rPr>
        <w:t xml:space="preserve">; В - фактична маса 1000 насінин; </w:t>
      </w:r>
    </w:p>
    <w:p w:rsidR="00DD3916" w:rsidRDefault="0036147C" w:rsidP="00DD3916">
      <w:pPr>
        <w:spacing w:line="360" w:lineRule="auto"/>
        <w:ind w:firstLine="709"/>
        <w:jc w:val="both"/>
        <w:rPr>
          <w:rFonts w:ascii="Times New Roman" w:hAnsi="Times New Roman" w:cs="Times New Roman"/>
          <w:sz w:val="28"/>
          <w:szCs w:val="28"/>
        </w:rPr>
      </w:pPr>
      <w:r w:rsidRPr="00BF57F8">
        <w:rPr>
          <w:rFonts w:ascii="Times New Roman" w:hAnsi="Times New Roman" w:cs="Times New Roman"/>
          <w:sz w:val="28"/>
          <w:szCs w:val="28"/>
        </w:rPr>
        <w:t>Т - технічна схожість, %;</w:t>
      </w:r>
    </w:p>
    <w:p w:rsidR="0036147C" w:rsidRDefault="0036147C" w:rsidP="00DD3916">
      <w:pPr>
        <w:spacing w:line="360" w:lineRule="auto"/>
        <w:ind w:firstLine="709"/>
        <w:jc w:val="both"/>
        <w:rPr>
          <w:rFonts w:ascii="Times New Roman" w:hAnsi="Times New Roman" w:cs="Times New Roman"/>
          <w:sz w:val="28"/>
          <w:szCs w:val="28"/>
        </w:rPr>
      </w:pPr>
      <w:r w:rsidRPr="00BF57F8">
        <w:rPr>
          <w:rFonts w:ascii="Times New Roman" w:hAnsi="Times New Roman" w:cs="Times New Roman"/>
          <w:sz w:val="28"/>
          <w:szCs w:val="28"/>
        </w:rPr>
        <w:t xml:space="preserve">К - коефіцієнт поправки на </w:t>
      </w:r>
      <w:proofErr w:type="spellStart"/>
      <w:r w:rsidRPr="00BF57F8">
        <w:rPr>
          <w:rFonts w:ascii="Times New Roman" w:hAnsi="Times New Roman" w:cs="Times New Roman"/>
          <w:sz w:val="28"/>
          <w:szCs w:val="28"/>
        </w:rPr>
        <w:t>грунтову</w:t>
      </w:r>
      <w:proofErr w:type="spellEnd"/>
      <w:r w:rsidRPr="00BF57F8">
        <w:rPr>
          <w:rFonts w:ascii="Times New Roman" w:hAnsi="Times New Roman" w:cs="Times New Roman"/>
          <w:sz w:val="28"/>
          <w:szCs w:val="28"/>
        </w:rPr>
        <w:t xml:space="preserve"> схожість (відношення </w:t>
      </w:r>
      <w:proofErr w:type="spellStart"/>
      <w:r w:rsidRPr="00BF57F8">
        <w:rPr>
          <w:rFonts w:ascii="Times New Roman" w:hAnsi="Times New Roman" w:cs="Times New Roman"/>
          <w:sz w:val="28"/>
          <w:szCs w:val="28"/>
        </w:rPr>
        <w:t>грунтової</w:t>
      </w:r>
      <w:proofErr w:type="spellEnd"/>
      <w:r w:rsidRPr="00BF57F8">
        <w:rPr>
          <w:rFonts w:ascii="Times New Roman" w:hAnsi="Times New Roman" w:cs="Times New Roman"/>
          <w:sz w:val="28"/>
          <w:szCs w:val="28"/>
        </w:rPr>
        <w:t xml:space="preserve"> схожості до технічної); Ч - чистота насіння.</w:t>
      </w:r>
    </w:p>
    <w:p w:rsidR="0036147C" w:rsidRDefault="005F5D4B" w:rsidP="00DD39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Наприклад, за </w:t>
      </w:r>
      <w:proofErr w:type="spellStart"/>
      <w:r>
        <w:rPr>
          <w:rFonts w:ascii="Times New Roman" w:hAnsi="Times New Roman" w:cs="Times New Roman"/>
          <w:sz w:val="28"/>
          <w:szCs w:val="28"/>
        </w:rPr>
        <w:t>експерементальними</w:t>
      </w:r>
      <w:proofErr w:type="spellEnd"/>
      <w:r>
        <w:rPr>
          <w:rFonts w:ascii="Times New Roman" w:hAnsi="Times New Roman" w:cs="Times New Roman"/>
          <w:sz w:val="28"/>
          <w:szCs w:val="28"/>
        </w:rPr>
        <w:t xml:space="preserve"> даними</w:t>
      </w:r>
      <w:r w:rsidR="0036147C">
        <w:rPr>
          <w:rFonts w:ascii="Times New Roman" w:hAnsi="Times New Roman" w:cs="Times New Roman"/>
          <w:sz w:val="28"/>
          <w:szCs w:val="28"/>
        </w:rPr>
        <w:t xml:space="preserve"> ДП «</w:t>
      </w:r>
      <w:proofErr w:type="spellStart"/>
      <w:r w:rsidR="0036147C">
        <w:rPr>
          <w:rFonts w:ascii="Times New Roman" w:hAnsi="Times New Roman" w:cs="Times New Roman"/>
          <w:sz w:val="28"/>
          <w:szCs w:val="28"/>
        </w:rPr>
        <w:t>Тетерівське</w:t>
      </w:r>
      <w:proofErr w:type="spellEnd"/>
      <w:r w:rsidR="0036147C">
        <w:rPr>
          <w:rFonts w:ascii="Times New Roman" w:hAnsi="Times New Roman" w:cs="Times New Roman"/>
          <w:sz w:val="28"/>
          <w:szCs w:val="28"/>
        </w:rPr>
        <w:t xml:space="preserve"> ЛГ» на 1 метр квадратний грядкового посіву сосни звичайної доцільно висівати 10 г насіння для отримання прогнозованої 1000 сіянців. Проте з врахуванням ваги 100</w:t>
      </w:r>
      <w:r w:rsidR="00C33414">
        <w:rPr>
          <w:rFonts w:ascii="Times New Roman" w:hAnsi="Times New Roman" w:cs="Times New Roman"/>
          <w:sz w:val="28"/>
          <w:szCs w:val="28"/>
        </w:rPr>
        <w:t>0</w:t>
      </w:r>
      <w:r w:rsidR="0036147C">
        <w:rPr>
          <w:rFonts w:ascii="Times New Roman" w:hAnsi="Times New Roman" w:cs="Times New Roman"/>
          <w:sz w:val="28"/>
          <w:szCs w:val="28"/>
        </w:rPr>
        <w:t xml:space="preserve"> штук, </w:t>
      </w:r>
      <w:r w:rsidR="0036147C">
        <w:rPr>
          <w:rFonts w:ascii="Times New Roman" w:hAnsi="Times New Roman" w:cs="Times New Roman"/>
          <w:sz w:val="28"/>
          <w:szCs w:val="28"/>
        </w:rPr>
        <w:lastRenderedPageBreak/>
        <w:t xml:space="preserve">технічної схожості та ризику </w:t>
      </w:r>
      <w:proofErr w:type="spellStart"/>
      <w:r w:rsidR="0036147C">
        <w:rPr>
          <w:rFonts w:ascii="Times New Roman" w:hAnsi="Times New Roman" w:cs="Times New Roman"/>
          <w:sz w:val="28"/>
          <w:szCs w:val="28"/>
        </w:rPr>
        <w:t>фітозараженості</w:t>
      </w:r>
      <w:proofErr w:type="spellEnd"/>
      <w:r w:rsidR="0036147C">
        <w:rPr>
          <w:rFonts w:ascii="Times New Roman" w:hAnsi="Times New Roman" w:cs="Times New Roman"/>
          <w:sz w:val="28"/>
          <w:szCs w:val="28"/>
        </w:rPr>
        <w:t xml:space="preserve"> використовується </w:t>
      </w:r>
      <w:r w:rsidR="00C33414">
        <w:rPr>
          <w:rFonts w:ascii="Times New Roman" w:hAnsi="Times New Roman" w:cs="Times New Roman"/>
          <w:sz w:val="28"/>
          <w:szCs w:val="28"/>
        </w:rPr>
        <w:t xml:space="preserve">вирахувана за формулою </w:t>
      </w:r>
      <w:r w:rsidR="0036147C">
        <w:rPr>
          <w:rFonts w:ascii="Times New Roman" w:hAnsi="Times New Roman" w:cs="Times New Roman"/>
          <w:sz w:val="28"/>
          <w:szCs w:val="28"/>
        </w:rPr>
        <w:t>норма посіву в межах 12-13 грам на м. кв.</w:t>
      </w:r>
      <w:r w:rsidR="006C7CC3">
        <w:rPr>
          <w:rFonts w:ascii="Times New Roman" w:hAnsi="Times New Roman" w:cs="Times New Roman"/>
          <w:sz w:val="28"/>
          <w:szCs w:val="28"/>
        </w:rPr>
        <w:t xml:space="preserve"> </w:t>
      </w:r>
    </w:p>
    <w:p w:rsidR="006C7CC3" w:rsidRPr="00DD3916" w:rsidRDefault="006C7CC3" w:rsidP="00DD3916">
      <w:pPr>
        <w:spacing w:line="360" w:lineRule="auto"/>
        <w:ind w:firstLine="709"/>
        <w:jc w:val="both"/>
        <w:rPr>
          <w:rFonts w:ascii="Times New Roman" w:hAnsi="Times New Roman" w:cs="Times New Roman"/>
          <w:sz w:val="28"/>
          <w:szCs w:val="28"/>
        </w:rPr>
      </w:pPr>
      <w:r w:rsidRPr="00DD3916">
        <w:rPr>
          <w:rFonts w:ascii="Times New Roman" w:hAnsi="Times New Roman" w:cs="Times New Roman"/>
          <w:sz w:val="28"/>
          <w:szCs w:val="28"/>
        </w:rPr>
        <w:t>Інколи для закупленого насіння при закінченні терміну дії посвідчення, доцільно перед в</w:t>
      </w:r>
      <w:r w:rsidR="005F5D4B">
        <w:rPr>
          <w:rFonts w:ascii="Times New Roman" w:hAnsi="Times New Roman" w:cs="Times New Roman"/>
          <w:sz w:val="28"/>
          <w:szCs w:val="28"/>
        </w:rPr>
        <w:t xml:space="preserve">исівом значної по вазі партії, </w:t>
      </w:r>
      <w:r w:rsidRPr="00DD3916">
        <w:rPr>
          <w:rFonts w:ascii="Times New Roman" w:hAnsi="Times New Roman" w:cs="Times New Roman"/>
          <w:sz w:val="28"/>
          <w:szCs w:val="28"/>
        </w:rPr>
        <w:t>дода</w:t>
      </w:r>
      <w:r w:rsidR="005F5D4B">
        <w:rPr>
          <w:rFonts w:ascii="Times New Roman" w:hAnsi="Times New Roman" w:cs="Times New Roman"/>
          <w:sz w:val="28"/>
          <w:szCs w:val="28"/>
        </w:rPr>
        <w:t xml:space="preserve">тково перевірити її </w:t>
      </w:r>
      <w:r w:rsidRPr="00DD3916">
        <w:rPr>
          <w:rFonts w:ascii="Times New Roman" w:hAnsi="Times New Roman" w:cs="Times New Roman"/>
          <w:sz w:val="28"/>
          <w:szCs w:val="28"/>
        </w:rPr>
        <w:t>на пророщування у виробничих умовах і у випадку виявлення значної розбіжності, врахувати результат у нормі висіву та, відповідно відібравши  взірець, відправити на повторний аналіз.</w:t>
      </w:r>
      <w:r w:rsidR="005F5D4B">
        <w:rPr>
          <w:rFonts w:ascii="Times New Roman" w:hAnsi="Times New Roman" w:cs="Times New Roman"/>
          <w:sz w:val="28"/>
          <w:szCs w:val="28"/>
        </w:rPr>
        <w:t xml:space="preserve"> </w:t>
      </w:r>
    </w:p>
    <w:p w:rsidR="006C7CC3" w:rsidRPr="00DD3916" w:rsidRDefault="006C7CC3" w:rsidP="00DD3916">
      <w:pPr>
        <w:spacing w:line="360" w:lineRule="auto"/>
        <w:ind w:firstLine="709"/>
        <w:jc w:val="both"/>
        <w:rPr>
          <w:rFonts w:ascii="Times New Roman" w:hAnsi="Times New Roman" w:cs="Times New Roman"/>
          <w:sz w:val="28"/>
          <w:szCs w:val="28"/>
        </w:rPr>
      </w:pPr>
      <w:r w:rsidRPr="00DD3916">
        <w:rPr>
          <w:rFonts w:ascii="Times New Roman" w:hAnsi="Times New Roman" w:cs="Times New Roman"/>
          <w:sz w:val="28"/>
          <w:szCs w:val="28"/>
        </w:rPr>
        <w:t xml:space="preserve">Також для отримання дружніх </w:t>
      </w:r>
      <w:r w:rsidRPr="0094517E">
        <w:rPr>
          <w:rFonts w:ascii="Times New Roman" w:hAnsi="Times New Roman" w:cs="Times New Roman"/>
          <w:color w:val="auto"/>
          <w:sz w:val="28"/>
          <w:szCs w:val="28"/>
        </w:rPr>
        <w:t>паростків</w:t>
      </w:r>
      <w:r w:rsidR="0094517E" w:rsidRPr="0094517E">
        <w:rPr>
          <w:rFonts w:ascii="Times New Roman" w:hAnsi="Times New Roman" w:cs="Times New Roman"/>
          <w:color w:val="auto"/>
          <w:sz w:val="28"/>
          <w:szCs w:val="28"/>
        </w:rPr>
        <w:t xml:space="preserve"> </w:t>
      </w:r>
      <w:r w:rsidRPr="00DD3916">
        <w:rPr>
          <w:rFonts w:ascii="Times New Roman" w:hAnsi="Times New Roman" w:cs="Times New Roman"/>
          <w:sz w:val="28"/>
          <w:szCs w:val="28"/>
        </w:rPr>
        <w:t>сосни звичай</w:t>
      </w:r>
      <w:r w:rsidR="005F5D4B">
        <w:rPr>
          <w:rFonts w:ascii="Times New Roman" w:hAnsi="Times New Roman" w:cs="Times New Roman"/>
          <w:sz w:val="28"/>
          <w:szCs w:val="28"/>
        </w:rPr>
        <w:t xml:space="preserve">ної, в умовах </w:t>
      </w:r>
      <w:proofErr w:type="spellStart"/>
      <w:r w:rsidRPr="00DD3916">
        <w:rPr>
          <w:rFonts w:ascii="Times New Roman" w:hAnsi="Times New Roman" w:cs="Times New Roman"/>
          <w:sz w:val="28"/>
          <w:szCs w:val="28"/>
        </w:rPr>
        <w:t>Тетерівського</w:t>
      </w:r>
      <w:proofErr w:type="spellEnd"/>
      <w:r w:rsidRPr="00DD3916">
        <w:rPr>
          <w:rFonts w:ascii="Times New Roman" w:hAnsi="Times New Roman" w:cs="Times New Roman"/>
          <w:sz w:val="28"/>
          <w:szCs w:val="28"/>
        </w:rPr>
        <w:t xml:space="preserve"> лісгоспу рекомендується висів у кінці квітня. ДП «</w:t>
      </w:r>
      <w:proofErr w:type="spellStart"/>
      <w:r w:rsidRPr="00DD3916">
        <w:rPr>
          <w:rFonts w:ascii="Times New Roman" w:hAnsi="Times New Roman" w:cs="Times New Roman"/>
          <w:sz w:val="28"/>
          <w:szCs w:val="28"/>
        </w:rPr>
        <w:t>Тетерівський</w:t>
      </w:r>
      <w:proofErr w:type="spellEnd"/>
      <w:r w:rsidRPr="00DD3916">
        <w:rPr>
          <w:rFonts w:ascii="Times New Roman" w:hAnsi="Times New Roman" w:cs="Times New Roman"/>
          <w:sz w:val="28"/>
          <w:szCs w:val="28"/>
        </w:rPr>
        <w:t xml:space="preserve"> лісгосп» використовує для вирощування садивного матеріалу сосни звичайного умови відкритого </w:t>
      </w:r>
      <w:proofErr w:type="spellStart"/>
      <w:r w:rsidRPr="00DD3916">
        <w:rPr>
          <w:rFonts w:ascii="Times New Roman" w:hAnsi="Times New Roman" w:cs="Times New Roman"/>
          <w:sz w:val="28"/>
          <w:szCs w:val="28"/>
        </w:rPr>
        <w:t>грунту</w:t>
      </w:r>
      <w:proofErr w:type="spellEnd"/>
      <w:r w:rsidRPr="00DD3916">
        <w:rPr>
          <w:rFonts w:ascii="Times New Roman" w:hAnsi="Times New Roman" w:cs="Times New Roman"/>
          <w:sz w:val="28"/>
          <w:szCs w:val="28"/>
        </w:rPr>
        <w:t xml:space="preserve"> з</w:t>
      </w:r>
      <w:r w:rsidR="002B20CD" w:rsidRPr="00DD3916">
        <w:rPr>
          <w:rFonts w:ascii="Times New Roman" w:hAnsi="Times New Roman" w:cs="Times New Roman"/>
          <w:sz w:val="28"/>
          <w:szCs w:val="28"/>
        </w:rPr>
        <w:t>і</w:t>
      </w:r>
      <w:r w:rsidRPr="00DD3916">
        <w:rPr>
          <w:rFonts w:ascii="Times New Roman" w:hAnsi="Times New Roman" w:cs="Times New Roman"/>
          <w:sz w:val="28"/>
          <w:szCs w:val="28"/>
        </w:rPr>
        <w:t xml:space="preserve"> стабільним контрольованим поливом, забезпечу</w:t>
      </w:r>
      <w:r w:rsidR="002B20CD" w:rsidRPr="00DD3916">
        <w:rPr>
          <w:rFonts w:ascii="Times New Roman" w:hAnsi="Times New Roman" w:cs="Times New Roman"/>
          <w:sz w:val="28"/>
          <w:szCs w:val="28"/>
        </w:rPr>
        <w:t>ю</w:t>
      </w:r>
      <w:r w:rsidRPr="00DD3916">
        <w:rPr>
          <w:rFonts w:ascii="Times New Roman" w:hAnsi="Times New Roman" w:cs="Times New Roman"/>
          <w:sz w:val="28"/>
          <w:szCs w:val="28"/>
        </w:rPr>
        <w:t xml:space="preserve">чи таким чином </w:t>
      </w:r>
      <w:r w:rsidR="002B20CD" w:rsidRPr="00DD3916">
        <w:rPr>
          <w:rFonts w:ascii="Times New Roman" w:hAnsi="Times New Roman" w:cs="Times New Roman"/>
          <w:sz w:val="28"/>
          <w:szCs w:val="28"/>
        </w:rPr>
        <w:t>кращу адаптивність сіянців до природніх умов.</w:t>
      </w:r>
      <w:r w:rsidR="00013A36" w:rsidRPr="00DD3916">
        <w:rPr>
          <w:rFonts w:ascii="Times New Roman" w:hAnsi="Times New Roman" w:cs="Times New Roman"/>
          <w:sz w:val="28"/>
          <w:szCs w:val="28"/>
        </w:rPr>
        <w:t xml:space="preserve"> </w:t>
      </w:r>
    </w:p>
    <w:p w:rsidR="00013A36" w:rsidRPr="00BF57F8" w:rsidRDefault="00013A36" w:rsidP="00DD3916">
      <w:pPr>
        <w:spacing w:line="360" w:lineRule="auto"/>
        <w:ind w:firstLine="709"/>
        <w:jc w:val="both"/>
        <w:rPr>
          <w:rFonts w:ascii="Times New Roman" w:hAnsi="Times New Roman" w:cs="Times New Roman"/>
          <w:sz w:val="28"/>
          <w:szCs w:val="28"/>
        </w:rPr>
      </w:pPr>
      <w:r w:rsidRPr="00DD3916">
        <w:rPr>
          <w:rFonts w:ascii="Times New Roman" w:hAnsi="Times New Roman" w:cs="Times New Roman"/>
          <w:sz w:val="28"/>
          <w:szCs w:val="28"/>
        </w:rPr>
        <w:t>Також весн</w:t>
      </w:r>
      <w:r w:rsidR="005F5D4B">
        <w:rPr>
          <w:rFonts w:ascii="Times New Roman" w:hAnsi="Times New Roman" w:cs="Times New Roman"/>
          <w:sz w:val="28"/>
          <w:szCs w:val="28"/>
        </w:rPr>
        <w:t>ою чи восени, після викопування</w:t>
      </w:r>
      <w:r w:rsidRPr="00DD3916">
        <w:rPr>
          <w:rFonts w:ascii="Times New Roman" w:hAnsi="Times New Roman" w:cs="Times New Roman"/>
          <w:sz w:val="28"/>
          <w:szCs w:val="28"/>
        </w:rPr>
        <w:t xml:space="preserve"> сіянців, рекомен</w:t>
      </w:r>
      <w:r w:rsidR="005F5D4B">
        <w:rPr>
          <w:rFonts w:ascii="Times New Roman" w:hAnsi="Times New Roman" w:cs="Times New Roman"/>
          <w:sz w:val="28"/>
          <w:szCs w:val="28"/>
        </w:rPr>
        <w:t xml:space="preserve">дується перед обробітком </w:t>
      </w:r>
      <w:proofErr w:type="spellStart"/>
      <w:r w:rsidR="005F5D4B">
        <w:rPr>
          <w:rFonts w:ascii="Times New Roman" w:hAnsi="Times New Roman" w:cs="Times New Roman"/>
          <w:sz w:val="28"/>
          <w:szCs w:val="28"/>
        </w:rPr>
        <w:t>грунту</w:t>
      </w:r>
      <w:proofErr w:type="spellEnd"/>
      <w:r w:rsidRPr="00DD3916">
        <w:rPr>
          <w:rFonts w:ascii="Times New Roman" w:hAnsi="Times New Roman" w:cs="Times New Roman"/>
          <w:sz w:val="28"/>
          <w:szCs w:val="28"/>
        </w:rPr>
        <w:t xml:space="preserve"> для наступного посіву, внести гранули суперфосфату з розрахунку для сосни звичайної 1 кг на 100 м кв. посівної площі, виходячи з того, що це міндобриво пові</w:t>
      </w:r>
      <w:r w:rsidR="005F5D4B">
        <w:rPr>
          <w:rFonts w:ascii="Times New Roman" w:hAnsi="Times New Roman" w:cs="Times New Roman"/>
          <w:sz w:val="28"/>
          <w:szCs w:val="28"/>
        </w:rPr>
        <w:t xml:space="preserve">льніше розкладається у </w:t>
      </w:r>
      <w:proofErr w:type="spellStart"/>
      <w:r w:rsidR="005F5D4B">
        <w:rPr>
          <w:rFonts w:ascii="Times New Roman" w:hAnsi="Times New Roman" w:cs="Times New Roman"/>
          <w:sz w:val="28"/>
          <w:szCs w:val="28"/>
        </w:rPr>
        <w:t>грунті</w:t>
      </w:r>
      <w:proofErr w:type="spellEnd"/>
      <w:r w:rsidR="005F5D4B">
        <w:rPr>
          <w:rFonts w:ascii="Times New Roman" w:hAnsi="Times New Roman" w:cs="Times New Roman"/>
          <w:sz w:val="28"/>
          <w:szCs w:val="28"/>
        </w:rPr>
        <w:t xml:space="preserve"> і</w:t>
      </w:r>
      <w:r w:rsidRPr="00DD3916">
        <w:rPr>
          <w:rFonts w:ascii="Times New Roman" w:hAnsi="Times New Roman" w:cs="Times New Roman"/>
          <w:sz w:val="28"/>
          <w:szCs w:val="28"/>
        </w:rPr>
        <w:t xml:space="preserve"> тому для ефективного засвоєння його вносять завчасно.</w:t>
      </w:r>
      <w:r>
        <w:rPr>
          <w:rFonts w:ascii="Times New Roman" w:hAnsi="Times New Roman" w:cs="Times New Roman"/>
          <w:sz w:val="28"/>
          <w:szCs w:val="28"/>
        </w:rPr>
        <w:t xml:space="preserve"> </w:t>
      </w:r>
    </w:p>
    <w:p w:rsidR="00D4097C" w:rsidRDefault="00D4097C" w:rsidP="00DD3916">
      <w:pPr>
        <w:pStyle w:val="a6"/>
        <w:spacing w:line="360" w:lineRule="auto"/>
        <w:ind w:firstLine="709"/>
        <w:jc w:val="both"/>
        <w:rPr>
          <w:sz w:val="28"/>
          <w:szCs w:val="28"/>
          <w:lang w:bidi="he-IL"/>
        </w:rPr>
      </w:pPr>
      <w:r>
        <w:rPr>
          <w:sz w:val="28"/>
          <w:szCs w:val="28"/>
          <w:lang w:bidi="he-IL"/>
        </w:rPr>
        <w:t xml:space="preserve">Проростання насіння у закритому ґрунті триває 2-3 тижні. У цей період температура повітря в теплиці не повинна перевищувати 16-18 </w:t>
      </w:r>
      <w:r>
        <w:rPr>
          <w:sz w:val="28"/>
          <w:szCs w:val="28"/>
          <w:vertAlign w:val="superscript"/>
          <w:lang w:bidi="he-IL"/>
        </w:rPr>
        <w:t>О</w:t>
      </w:r>
      <w:r>
        <w:rPr>
          <w:sz w:val="28"/>
          <w:szCs w:val="28"/>
          <w:lang w:bidi="he-IL"/>
        </w:rPr>
        <w:t>С, а відносна вологість п</w:t>
      </w:r>
      <w:r w:rsidR="005F5D4B">
        <w:rPr>
          <w:sz w:val="28"/>
          <w:szCs w:val="28"/>
          <w:lang w:bidi="he-IL"/>
        </w:rPr>
        <w:t>овітря – бути не нижче 60%. Тем</w:t>
      </w:r>
      <w:r>
        <w:rPr>
          <w:sz w:val="28"/>
          <w:szCs w:val="28"/>
          <w:lang w:bidi="he-IL"/>
        </w:rPr>
        <w:t>пературу і відносну вологість п</w:t>
      </w:r>
      <w:r w:rsidR="005F5D4B">
        <w:rPr>
          <w:sz w:val="28"/>
          <w:szCs w:val="28"/>
          <w:lang w:bidi="he-IL"/>
        </w:rPr>
        <w:t>овітря в теплицях регулюють зро</w:t>
      </w:r>
      <w:r>
        <w:rPr>
          <w:sz w:val="28"/>
          <w:szCs w:val="28"/>
          <w:lang w:bidi="he-IL"/>
        </w:rPr>
        <w:t xml:space="preserve">шенням і провітрюванням. </w:t>
      </w:r>
    </w:p>
    <w:p w:rsidR="00D4097C" w:rsidRDefault="00D4097C" w:rsidP="00DD3916">
      <w:pPr>
        <w:pStyle w:val="a6"/>
        <w:spacing w:line="360" w:lineRule="auto"/>
        <w:ind w:firstLine="709"/>
        <w:jc w:val="both"/>
        <w:rPr>
          <w:sz w:val="28"/>
          <w:szCs w:val="28"/>
          <w:lang w:bidi="he-IL"/>
        </w:rPr>
      </w:pPr>
      <w:r>
        <w:rPr>
          <w:sz w:val="28"/>
          <w:szCs w:val="28"/>
          <w:lang w:bidi="he-IL"/>
        </w:rPr>
        <w:t>У період проростання насіння і</w:t>
      </w:r>
      <w:r w:rsidR="005F5D4B">
        <w:rPr>
          <w:sz w:val="28"/>
          <w:szCs w:val="28"/>
          <w:lang w:bidi="he-IL"/>
        </w:rPr>
        <w:t xml:space="preserve"> укорінення сіянців посіви поли</w:t>
      </w:r>
      <w:r>
        <w:rPr>
          <w:sz w:val="28"/>
          <w:szCs w:val="28"/>
          <w:lang w:bidi="he-IL"/>
        </w:rPr>
        <w:t xml:space="preserve">вають щоденно, у червні-липні, коли сіянці уже зміцніли і майже повністю вкривають субстрат – раз у 2-3 дні, а з середини серпня раз у тиждень. У прохолодну і дощову погоду кількість зрошень зменшують. Основним критерієм інтенсивності поливання є вологість субстрату, яку слід підтримувати на рівні 70% повної </w:t>
      </w:r>
      <w:proofErr w:type="spellStart"/>
      <w:r>
        <w:rPr>
          <w:sz w:val="28"/>
          <w:szCs w:val="28"/>
          <w:lang w:bidi="he-IL"/>
        </w:rPr>
        <w:t>вологомісткості</w:t>
      </w:r>
      <w:proofErr w:type="spellEnd"/>
      <w:r>
        <w:rPr>
          <w:sz w:val="28"/>
          <w:szCs w:val="28"/>
          <w:lang w:bidi="he-IL"/>
        </w:rPr>
        <w:t xml:space="preserve">. У період адаптації сіянців до умов зовнішнього середовища поливання не проводять. Кращим часом для зрошування є ранок, а найбільш ефективним способом – </w:t>
      </w:r>
      <w:proofErr w:type="spellStart"/>
      <w:r>
        <w:rPr>
          <w:sz w:val="28"/>
          <w:szCs w:val="28"/>
          <w:lang w:bidi="he-IL"/>
        </w:rPr>
        <w:t>дрібнокраплинне</w:t>
      </w:r>
      <w:proofErr w:type="spellEnd"/>
      <w:r>
        <w:rPr>
          <w:sz w:val="28"/>
          <w:szCs w:val="28"/>
          <w:lang w:bidi="he-IL"/>
        </w:rPr>
        <w:t xml:space="preserve"> розпилювання води або дощування за допомогою </w:t>
      </w:r>
      <w:proofErr w:type="spellStart"/>
      <w:r>
        <w:rPr>
          <w:sz w:val="28"/>
          <w:szCs w:val="28"/>
          <w:lang w:bidi="he-IL"/>
        </w:rPr>
        <w:t>туманоутворюючої</w:t>
      </w:r>
      <w:proofErr w:type="spellEnd"/>
      <w:r>
        <w:rPr>
          <w:sz w:val="28"/>
          <w:szCs w:val="28"/>
          <w:lang w:bidi="he-IL"/>
        </w:rPr>
        <w:t xml:space="preserve"> у</w:t>
      </w:r>
      <w:r w:rsidR="005F5D4B">
        <w:rPr>
          <w:sz w:val="28"/>
          <w:szCs w:val="28"/>
          <w:lang w:bidi="he-IL"/>
        </w:rPr>
        <w:t>становки. В серед</w:t>
      </w:r>
      <w:r>
        <w:rPr>
          <w:sz w:val="28"/>
          <w:szCs w:val="28"/>
          <w:lang w:bidi="he-IL"/>
        </w:rPr>
        <w:t xml:space="preserve">ньому на </w:t>
      </w:r>
      <w:smartTag w:uri="urn:schemas-microsoft-com:office:smarttags" w:element="metricconverter">
        <w:smartTagPr>
          <w:attr w:name="ProductID" w:val="1 м2"/>
        </w:smartTagPr>
        <w:r>
          <w:rPr>
            <w:sz w:val="28"/>
            <w:szCs w:val="28"/>
            <w:lang w:bidi="he-IL"/>
          </w:rPr>
          <w:t>1 м</w:t>
        </w:r>
        <w:r>
          <w:rPr>
            <w:sz w:val="28"/>
            <w:szCs w:val="28"/>
            <w:vertAlign w:val="superscript"/>
            <w:lang w:bidi="he-IL"/>
          </w:rPr>
          <w:t>2</w:t>
        </w:r>
      </w:smartTag>
      <w:r>
        <w:rPr>
          <w:sz w:val="28"/>
          <w:szCs w:val="28"/>
          <w:lang w:bidi="he-IL"/>
        </w:rPr>
        <w:t xml:space="preserve"> площі посівів за вегетаційний період витрачається до </w:t>
      </w:r>
      <w:smartTag w:uri="urn:schemas-microsoft-com:office:smarttags" w:element="metricconverter">
        <w:smartTagPr>
          <w:attr w:name="ProductID" w:val="200 л"/>
        </w:smartTagPr>
        <w:r>
          <w:rPr>
            <w:sz w:val="28"/>
            <w:szCs w:val="28"/>
            <w:lang w:bidi="he-IL"/>
          </w:rPr>
          <w:t>200 л</w:t>
        </w:r>
      </w:smartTag>
      <w:r>
        <w:rPr>
          <w:sz w:val="28"/>
          <w:szCs w:val="28"/>
          <w:lang w:bidi="he-IL"/>
        </w:rPr>
        <w:t xml:space="preserve"> води. У період </w:t>
      </w:r>
      <w:r>
        <w:rPr>
          <w:sz w:val="28"/>
          <w:szCs w:val="28"/>
          <w:lang w:bidi="he-IL"/>
        </w:rPr>
        <w:lastRenderedPageBreak/>
        <w:t>проростання насіння з метою збереження тепла і вологості повітря теплиці провітрюють рідко. У подальшому за допомогою провітрювання підтримують оптима</w:t>
      </w:r>
      <w:r w:rsidR="005F5D4B">
        <w:rPr>
          <w:sz w:val="28"/>
          <w:szCs w:val="28"/>
          <w:lang w:bidi="he-IL"/>
        </w:rPr>
        <w:t>льний режим виро</w:t>
      </w:r>
      <w:r>
        <w:rPr>
          <w:sz w:val="28"/>
          <w:szCs w:val="28"/>
          <w:lang w:bidi="he-IL"/>
        </w:rPr>
        <w:t xml:space="preserve">щування сіянців: відносну вологість </w:t>
      </w:r>
      <w:r w:rsidR="005F5D4B">
        <w:rPr>
          <w:sz w:val="28"/>
          <w:szCs w:val="28"/>
          <w:lang w:bidi="he-IL"/>
        </w:rPr>
        <w:t>повітря у межах 75-85%, темпера</w:t>
      </w:r>
      <w:r>
        <w:rPr>
          <w:sz w:val="28"/>
          <w:szCs w:val="28"/>
          <w:lang w:bidi="he-IL"/>
        </w:rPr>
        <w:t>туру на рівні 20-30</w:t>
      </w:r>
      <w:r>
        <w:rPr>
          <w:sz w:val="28"/>
          <w:szCs w:val="28"/>
          <w:vertAlign w:val="superscript"/>
          <w:lang w:bidi="he-IL"/>
        </w:rPr>
        <w:t>0</w:t>
      </w:r>
      <w:r>
        <w:rPr>
          <w:sz w:val="28"/>
          <w:szCs w:val="28"/>
          <w:lang w:bidi="he-IL"/>
        </w:rPr>
        <w:t xml:space="preserve">С. </w:t>
      </w:r>
    </w:p>
    <w:p w:rsidR="00D4097C" w:rsidRDefault="00D4097C" w:rsidP="00DD3916">
      <w:pPr>
        <w:pStyle w:val="a6"/>
        <w:spacing w:line="360" w:lineRule="auto"/>
        <w:ind w:firstLine="709"/>
        <w:jc w:val="both"/>
        <w:rPr>
          <w:spacing w:val="-2"/>
          <w:sz w:val="28"/>
          <w:szCs w:val="28"/>
        </w:rPr>
      </w:pPr>
      <w:r>
        <w:rPr>
          <w:sz w:val="28"/>
          <w:szCs w:val="28"/>
          <w:lang w:bidi="he-IL"/>
        </w:rPr>
        <w:t>Розпушування субстрату потр</w:t>
      </w:r>
      <w:r w:rsidR="005F5D4B">
        <w:rPr>
          <w:sz w:val="28"/>
          <w:szCs w:val="28"/>
          <w:lang w:bidi="he-IL"/>
        </w:rPr>
        <w:t>ебують тільки грядки з мінераль</w:t>
      </w:r>
      <w:r>
        <w:rPr>
          <w:sz w:val="28"/>
          <w:szCs w:val="28"/>
          <w:lang w:bidi="he-IL"/>
        </w:rPr>
        <w:t xml:space="preserve">ного ґрунту. Цей захід проводять залежно від ущільнення ґрунту 1-2 рази за вегетаційний період. При ретельній підготовці субстрату, як звичайно, немає потреби </w:t>
      </w:r>
      <w:r>
        <w:rPr>
          <w:spacing w:val="-2"/>
          <w:sz w:val="28"/>
          <w:szCs w:val="28"/>
          <w:lang w:bidi="he-IL"/>
        </w:rPr>
        <w:t>знищувати бур’яни. Посіви на субстраті з верхового торфу із залишками кореневищ і насіння</w:t>
      </w:r>
      <w:r>
        <w:rPr>
          <w:spacing w:val="-2"/>
          <w:sz w:val="28"/>
          <w:szCs w:val="28"/>
        </w:rPr>
        <w:t xml:space="preserve"> бур’янів потребують не більше одного прополювання за літо, а на субстраті з низинного торфу або мінерального ґрунту – від 1 до 3 прополювань.</w:t>
      </w:r>
    </w:p>
    <w:p w:rsidR="00D4097C" w:rsidRDefault="00D4097C" w:rsidP="00DD3916">
      <w:pPr>
        <w:pStyle w:val="a6"/>
        <w:spacing w:line="360" w:lineRule="auto"/>
        <w:ind w:firstLine="709"/>
        <w:jc w:val="both"/>
        <w:rPr>
          <w:spacing w:val="-2"/>
          <w:sz w:val="28"/>
          <w:szCs w:val="28"/>
        </w:rPr>
      </w:pPr>
      <w:r>
        <w:rPr>
          <w:spacing w:val="-2"/>
          <w:sz w:val="28"/>
          <w:szCs w:val="28"/>
        </w:rPr>
        <w:t>Протягом вегетаційного період</w:t>
      </w:r>
      <w:r w:rsidR="005F5D4B">
        <w:rPr>
          <w:spacing w:val="-2"/>
          <w:sz w:val="28"/>
          <w:szCs w:val="28"/>
        </w:rPr>
        <w:t>у проводять 3-4-разове позакоре</w:t>
      </w:r>
      <w:r>
        <w:rPr>
          <w:spacing w:val="-2"/>
          <w:sz w:val="28"/>
          <w:szCs w:val="28"/>
        </w:rPr>
        <w:t>неве підживлення сіянців. Для перших трьох (у першій половині літа) використовують 0,2%-й розчин карбаміду (сечовини) і 0,5%-й розчин суперфосфату, а для четвертого, з метою підготовки рослин до осінньо-зимового періоду – 0,5%-й розчин сульфату калію. Загальна витрата розчину для кожного підживлення – 1 л/м</w:t>
      </w:r>
      <w:r>
        <w:rPr>
          <w:spacing w:val="-2"/>
          <w:sz w:val="28"/>
          <w:szCs w:val="28"/>
          <w:vertAlign w:val="superscript"/>
        </w:rPr>
        <w:t>2</w:t>
      </w:r>
      <w:r>
        <w:rPr>
          <w:spacing w:val="-2"/>
          <w:sz w:val="28"/>
          <w:szCs w:val="28"/>
        </w:rPr>
        <w:t>.</w:t>
      </w:r>
    </w:p>
    <w:p w:rsidR="00D4097C" w:rsidRDefault="00D4097C" w:rsidP="00DD3916">
      <w:pPr>
        <w:pStyle w:val="a6"/>
        <w:spacing w:line="360" w:lineRule="auto"/>
        <w:ind w:firstLine="709"/>
        <w:jc w:val="both"/>
        <w:rPr>
          <w:sz w:val="28"/>
          <w:szCs w:val="28"/>
        </w:rPr>
      </w:pPr>
      <w:r>
        <w:rPr>
          <w:sz w:val="28"/>
          <w:szCs w:val="28"/>
        </w:rPr>
        <w:t>Підвищена вологість і температура повітря, значна густота сіянців створюють сприятливі умови для розвитку грибкових хвороб. Тому заходи боротьби з хворобами при вирощуванні сіянців у закритому ґрунті потребують особливої уваги</w:t>
      </w:r>
      <w:r w:rsidR="005F5D4B">
        <w:rPr>
          <w:sz w:val="28"/>
          <w:szCs w:val="28"/>
        </w:rPr>
        <w:t>. При цьому перевагу слід відда</w:t>
      </w:r>
      <w:r>
        <w:rPr>
          <w:sz w:val="28"/>
          <w:szCs w:val="28"/>
        </w:rPr>
        <w:t>вати профілактичним заходам: сте</w:t>
      </w:r>
      <w:r w:rsidR="005F5D4B">
        <w:rPr>
          <w:sz w:val="28"/>
          <w:szCs w:val="28"/>
        </w:rPr>
        <w:t>рилізації субстрату, протруюван</w:t>
      </w:r>
      <w:r>
        <w:rPr>
          <w:sz w:val="28"/>
          <w:szCs w:val="28"/>
        </w:rPr>
        <w:t xml:space="preserve">ню насіння та обробці сіянців фунгіцидами. </w:t>
      </w:r>
    </w:p>
    <w:p w:rsidR="007102AC" w:rsidRDefault="00D4097C" w:rsidP="00DD3916">
      <w:pPr>
        <w:pStyle w:val="a6"/>
        <w:spacing w:line="360" w:lineRule="auto"/>
        <w:ind w:firstLine="709"/>
        <w:jc w:val="both"/>
        <w:rPr>
          <w:sz w:val="28"/>
          <w:szCs w:val="28"/>
        </w:rPr>
      </w:pPr>
      <w:r>
        <w:rPr>
          <w:sz w:val="28"/>
          <w:szCs w:val="28"/>
        </w:rPr>
        <w:t>Для протруювання субстрату використовують</w:t>
      </w:r>
      <w:r w:rsidR="00195964">
        <w:rPr>
          <w:sz w:val="28"/>
          <w:szCs w:val="28"/>
        </w:rPr>
        <w:t xml:space="preserve"> допущений для використання в Україні препарат</w:t>
      </w:r>
      <w:r>
        <w:rPr>
          <w:sz w:val="28"/>
          <w:szCs w:val="28"/>
        </w:rPr>
        <w:t xml:space="preserve"> </w:t>
      </w:r>
      <w:proofErr w:type="spellStart"/>
      <w:r w:rsidR="00EA14C8">
        <w:rPr>
          <w:sz w:val="28"/>
          <w:szCs w:val="28"/>
        </w:rPr>
        <w:t>фитал</w:t>
      </w:r>
      <w:proofErr w:type="spellEnd"/>
      <w:r w:rsidR="00195964">
        <w:rPr>
          <w:sz w:val="28"/>
          <w:szCs w:val="28"/>
        </w:rPr>
        <w:t xml:space="preserve"> згідно інструкції застосування</w:t>
      </w:r>
      <w:r w:rsidR="00EA14C8">
        <w:rPr>
          <w:sz w:val="28"/>
          <w:szCs w:val="28"/>
        </w:rPr>
        <w:t xml:space="preserve">, </w:t>
      </w:r>
      <w:r>
        <w:rPr>
          <w:sz w:val="28"/>
          <w:szCs w:val="28"/>
        </w:rPr>
        <w:t>марганцевокислий калій (40 г/м</w:t>
      </w:r>
      <w:r>
        <w:rPr>
          <w:sz w:val="28"/>
          <w:szCs w:val="28"/>
          <w:vertAlign w:val="superscript"/>
        </w:rPr>
        <w:t>2</w:t>
      </w:r>
      <w:r>
        <w:rPr>
          <w:sz w:val="28"/>
          <w:szCs w:val="28"/>
        </w:rPr>
        <w:t xml:space="preserve">), </w:t>
      </w:r>
      <w:proofErr w:type="spellStart"/>
      <w:r>
        <w:rPr>
          <w:sz w:val="28"/>
          <w:szCs w:val="28"/>
        </w:rPr>
        <w:t>бенлат</w:t>
      </w:r>
      <w:proofErr w:type="spellEnd"/>
      <w:r>
        <w:rPr>
          <w:sz w:val="28"/>
          <w:szCs w:val="28"/>
        </w:rPr>
        <w:t xml:space="preserve"> (</w:t>
      </w:r>
      <w:proofErr w:type="spellStart"/>
      <w:r>
        <w:rPr>
          <w:sz w:val="28"/>
          <w:szCs w:val="28"/>
        </w:rPr>
        <w:t>фундазол</w:t>
      </w:r>
      <w:proofErr w:type="spellEnd"/>
      <w:r>
        <w:rPr>
          <w:sz w:val="28"/>
          <w:szCs w:val="28"/>
        </w:rPr>
        <w:t>) (30 г/м</w:t>
      </w:r>
      <w:r>
        <w:rPr>
          <w:sz w:val="28"/>
          <w:szCs w:val="28"/>
          <w:vertAlign w:val="superscript"/>
        </w:rPr>
        <w:t>2</w:t>
      </w:r>
      <w:r>
        <w:rPr>
          <w:sz w:val="28"/>
          <w:szCs w:val="28"/>
        </w:rPr>
        <w:t>) з витратою розчину робочої рідини 5 л/м</w:t>
      </w:r>
      <w:r>
        <w:rPr>
          <w:sz w:val="28"/>
          <w:szCs w:val="28"/>
          <w:vertAlign w:val="superscript"/>
        </w:rPr>
        <w:t>2</w:t>
      </w:r>
      <w:r>
        <w:rPr>
          <w:sz w:val="28"/>
          <w:szCs w:val="28"/>
        </w:rPr>
        <w:t xml:space="preserve">. </w:t>
      </w:r>
    </w:p>
    <w:p w:rsidR="00D4097C" w:rsidRDefault="00D4097C" w:rsidP="00DD3916">
      <w:pPr>
        <w:pStyle w:val="a6"/>
        <w:spacing w:line="360" w:lineRule="auto"/>
        <w:ind w:firstLine="709"/>
        <w:jc w:val="both"/>
        <w:rPr>
          <w:sz w:val="28"/>
          <w:szCs w:val="28"/>
        </w:rPr>
      </w:pPr>
      <w:r>
        <w:rPr>
          <w:sz w:val="28"/>
          <w:szCs w:val="28"/>
        </w:rPr>
        <w:t xml:space="preserve">Для сухого протруювання насіння хвойних порід (сосни, ялини, модрини) використовують </w:t>
      </w:r>
      <w:proofErr w:type="spellStart"/>
      <w:r>
        <w:rPr>
          <w:sz w:val="28"/>
          <w:szCs w:val="28"/>
        </w:rPr>
        <w:t>фундазол</w:t>
      </w:r>
      <w:proofErr w:type="spellEnd"/>
      <w:r>
        <w:rPr>
          <w:sz w:val="28"/>
          <w:szCs w:val="28"/>
        </w:rPr>
        <w:t>, з витратою 4-</w:t>
      </w:r>
      <w:r w:rsidR="00195964">
        <w:rPr>
          <w:sz w:val="28"/>
          <w:szCs w:val="28"/>
        </w:rPr>
        <w:t>5</w:t>
      </w:r>
      <w:r>
        <w:rPr>
          <w:sz w:val="28"/>
          <w:szCs w:val="28"/>
        </w:rPr>
        <w:t xml:space="preserve"> г препарату на кілограм насіння. Можливе і мокре протруювання насіння 0,2%-м розчином марган</w:t>
      </w:r>
      <w:r>
        <w:rPr>
          <w:sz w:val="28"/>
          <w:szCs w:val="28"/>
        </w:rPr>
        <w:softHyphen/>
        <w:t>цевокислого калію. Більшість розчинів цих препаратів, а також 0,3</w:t>
      </w:r>
      <w:r>
        <w:rPr>
          <w:sz w:val="28"/>
          <w:szCs w:val="28"/>
        </w:rPr>
        <w:softHyphen/>
        <w:t xml:space="preserve">-0,5%-й розчин </w:t>
      </w:r>
      <w:proofErr w:type="spellStart"/>
      <w:r>
        <w:rPr>
          <w:sz w:val="28"/>
          <w:szCs w:val="28"/>
        </w:rPr>
        <w:t>цінебу</w:t>
      </w:r>
      <w:proofErr w:type="spellEnd"/>
      <w:r>
        <w:rPr>
          <w:sz w:val="28"/>
          <w:szCs w:val="28"/>
        </w:rPr>
        <w:t xml:space="preserve"> придатні для обприскування сходів сіянців проти основних грибкових </w:t>
      </w:r>
      <w:r>
        <w:rPr>
          <w:sz w:val="28"/>
          <w:szCs w:val="28"/>
        </w:rPr>
        <w:lastRenderedPageBreak/>
        <w:t>захворювань (500-</w:t>
      </w:r>
      <w:smartTag w:uri="urn:schemas-microsoft-com:office:smarttags" w:element="metricconverter">
        <w:smartTagPr>
          <w:attr w:name="ProductID" w:val="800 л"/>
        </w:smartTagPr>
        <w:r>
          <w:rPr>
            <w:sz w:val="28"/>
            <w:szCs w:val="28"/>
          </w:rPr>
          <w:t>800 л</w:t>
        </w:r>
      </w:smartTag>
      <w:r>
        <w:rPr>
          <w:sz w:val="28"/>
          <w:szCs w:val="28"/>
        </w:rPr>
        <w:t xml:space="preserve"> робочої рідини на </w:t>
      </w:r>
      <w:smartTag w:uri="urn:schemas-microsoft-com:office:smarttags" w:element="metricconverter">
        <w:smartTagPr>
          <w:attr w:name="ProductID" w:val="1 га"/>
        </w:smartTagPr>
        <w:r>
          <w:rPr>
            <w:sz w:val="28"/>
            <w:szCs w:val="28"/>
          </w:rPr>
          <w:t>1 га</w:t>
        </w:r>
      </w:smartTag>
      <w:r>
        <w:rPr>
          <w:sz w:val="28"/>
          <w:szCs w:val="28"/>
        </w:rPr>
        <w:t>).</w:t>
      </w:r>
      <w:r w:rsidR="00195964">
        <w:rPr>
          <w:sz w:val="28"/>
          <w:szCs w:val="28"/>
        </w:rPr>
        <w:t xml:space="preserve"> </w:t>
      </w:r>
      <w:proofErr w:type="spellStart"/>
      <w:r w:rsidR="00E47A10">
        <w:rPr>
          <w:sz w:val="28"/>
          <w:szCs w:val="28"/>
        </w:rPr>
        <w:t>Топси</w:t>
      </w:r>
      <w:r w:rsidR="005F5D4B">
        <w:rPr>
          <w:sz w:val="28"/>
          <w:szCs w:val="28"/>
        </w:rPr>
        <w:t>н</w:t>
      </w:r>
      <w:proofErr w:type="spellEnd"/>
      <w:r w:rsidR="005F5D4B">
        <w:rPr>
          <w:sz w:val="28"/>
          <w:szCs w:val="28"/>
        </w:rPr>
        <w:t xml:space="preserve"> М і </w:t>
      </w:r>
      <w:proofErr w:type="spellStart"/>
      <w:r w:rsidR="005F5D4B">
        <w:rPr>
          <w:sz w:val="28"/>
          <w:szCs w:val="28"/>
        </w:rPr>
        <w:t>фундазол</w:t>
      </w:r>
      <w:proofErr w:type="spellEnd"/>
      <w:r w:rsidR="005F5D4B">
        <w:rPr>
          <w:sz w:val="28"/>
          <w:szCs w:val="28"/>
        </w:rPr>
        <w:t xml:space="preserve">  використовують </w:t>
      </w:r>
      <w:proofErr w:type="spellStart"/>
      <w:r w:rsidR="00E47A10">
        <w:rPr>
          <w:sz w:val="28"/>
          <w:szCs w:val="28"/>
        </w:rPr>
        <w:t>концетрацією</w:t>
      </w:r>
      <w:proofErr w:type="spellEnd"/>
      <w:r w:rsidR="00E47A10">
        <w:rPr>
          <w:sz w:val="28"/>
          <w:szCs w:val="28"/>
        </w:rPr>
        <w:t xml:space="preserve"> 0,1-0,15 %  з витратою 5-6 л на м. кв. </w:t>
      </w:r>
      <w:proofErr w:type="spellStart"/>
      <w:r w:rsidR="00195964">
        <w:rPr>
          <w:sz w:val="28"/>
          <w:szCs w:val="28"/>
        </w:rPr>
        <w:t>Фитал</w:t>
      </w:r>
      <w:proofErr w:type="spellEnd"/>
      <w:r w:rsidR="00195964">
        <w:rPr>
          <w:sz w:val="28"/>
          <w:szCs w:val="28"/>
        </w:rPr>
        <w:t xml:space="preserve"> рекомендується використовувати при виявленні </w:t>
      </w:r>
      <w:proofErr w:type="spellStart"/>
      <w:r w:rsidR="00195964">
        <w:rPr>
          <w:sz w:val="28"/>
          <w:szCs w:val="28"/>
        </w:rPr>
        <w:t>признаків</w:t>
      </w:r>
      <w:proofErr w:type="spellEnd"/>
      <w:r w:rsidR="00195964">
        <w:rPr>
          <w:sz w:val="28"/>
          <w:szCs w:val="28"/>
        </w:rPr>
        <w:t xml:space="preserve"> </w:t>
      </w:r>
      <w:proofErr w:type="spellStart"/>
      <w:r w:rsidR="00195964">
        <w:rPr>
          <w:sz w:val="28"/>
          <w:szCs w:val="28"/>
        </w:rPr>
        <w:t>шютте</w:t>
      </w:r>
      <w:proofErr w:type="spellEnd"/>
      <w:r w:rsidR="00195964">
        <w:rPr>
          <w:sz w:val="28"/>
          <w:szCs w:val="28"/>
        </w:rPr>
        <w:t>, вилягання сіянців витратою 3 л на гектар</w:t>
      </w:r>
      <w:r w:rsidR="00E47A10">
        <w:rPr>
          <w:sz w:val="28"/>
          <w:szCs w:val="28"/>
        </w:rPr>
        <w:t xml:space="preserve"> згідно інструкції виробника.</w:t>
      </w:r>
    </w:p>
    <w:p w:rsidR="00D4097C" w:rsidRDefault="00D4097C" w:rsidP="00DD3916">
      <w:pPr>
        <w:pStyle w:val="a6"/>
        <w:spacing w:line="360" w:lineRule="auto"/>
        <w:ind w:firstLine="709"/>
        <w:jc w:val="both"/>
        <w:rPr>
          <w:sz w:val="28"/>
          <w:szCs w:val="28"/>
        </w:rPr>
      </w:pPr>
      <w:r>
        <w:rPr>
          <w:sz w:val="28"/>
          <w:szCs w:val="28"/>
        </w:rPr>
        <w:t xml:space="preserve">До загартування сіянців приступають у серпні. З метою прискорення здерев’яніння садивного матеріалу, як вже зазначалося, рослини підживлюють 0,5%-м розчином сульфату калію та зменшують інтенсивність провітрювань (для збільшення вмісту вуглекислого газу у повітрі). Пізніше інтенсивність провітрювань збільшують і починають поступове відкриття теплиць. Повністю відкривають теплиці після повного здерев’яніння стовбурців і закінчення формування верхівкової бруньки, що свідчить про достатню адаптацію до умов навколишнього середовища. Сіянці викопують навесні, після того як відтане торфомінеральний субстрат. </w:t>
      </w:r>
    </w:p>
    <w:p w:rsidR="00D4097C" w:rsidRDefault="00D4097C" w:rsidP="00DD3916">
      <w:pPr>
        <w:pStyle w:val="a6"/>
        <w:spacing w:line="360" w:lineRule="auto"/>
        <w:ind w:firstLine="709"/>
        <w:jc w:val="both"/>
        <w:rPr>
          <w:sz w:val="28"/>
          <w:szCs w:val="28"/>
        </w:rPr>
      </w:pPr>
      <w:r>
        <w:rPr>
          <w:sz w:val="28"/>
          <w:szCs w:val="28"/>
        </w:rPr>
        <w:t>Перед наступними посівами теплицю, й конструкції дезінфіку</w:t>
      </w:r>
      <w:r>
        <w:rPr>
          <w:sz w:val="28"/>
          <w:szCs w:val="28"/>
        </w:rPr>
        <w:softHyphen/>
        <w:t xml:space="preserve">ють розчинами лізолу, формаліну, вапна (дерев’яні конструкції), а при потребі міняють субстрат. Рекомендується субстрат в теплиці міняти раз у 2-4 роки. У цьому випадку субстрат вносять у парове поле розсадника як добриво або використовують для приготування торфокомпостів. </w:t>
      </w:r>
    </w:p>
    <w:p w:rsidR="002C1A3C" w:rsidRPr="00DB3096" w:rsidRDefault="002C1A3C" w:rsidP="00DD3916">
      <w:pPr>
        <w:spacing w:line="360" w:lineRule="auto"/>
        <w:ind w:firstLine="709"/>
        <w:jc w:val="both"/>
        <w:rPr>
          <w:rFonts w:ascii="Times New Roman" w:eastAsia="Times New Roman" w:hAnsi="Times New Roman" w:cs="Times New Roman"/>
          <w:sz w:val="28"/>
          <w:szCs w:val="28"/>
          <w:lang w:bidi="ar-SA"/>
        </w:rPr>
      </w:pPr>
      <w:r w:rsidRPr="00DB3096">
        <w:rPr>
          <w:rStyle w:val="30"/>
          <w:rFonts w:ascii="Times New Roman" w:eastAsia="Microsoft Sans Serif" w:hAnsi="Times New Roman" w:cs="Times New Roman"/>
          <w:b w:val="0"/>
          <w:bCs w:val="0"/>
          <w:i/>
          <w:sz w:val="28"/>
          <w:szCs w:val="28"/>
        </w:rPr>
        <w:t xml:space="preserve">Вирощування сіянців дуба звичайного </w:t>
      </w:r>
      <w:r w:rsidR="00DB3096" w:rsidRPr="00DB3096">
        <w:rPr>
          <w:rStyle w:val="30"/>
          <w:rFonts w:ascii="Times New Roman" w:eastAsia="Microsoft Sans Serif" w:hAnsi="Times New Roman" w:cs="Times New Roman"/>
          <w:b w:val="0"/>
          <w:bCs w:val="0"/>
          <w:i/>
          <w:sz w:val="28"/>
          <w:szCs w:val="28"/>
        </w:rPr>
        <w:t xml:space="preserve">у теплицях </w:t>
      </w:r>
      <w:r w:rsidR="00E85804">
        <w:rPr>
          <w:rStyle w:val="30"/>
          <w:rFonts w:ascii="Times New Roman" w:eastAsia="Microsoft Sans Serif" w:hAnsi="Times New Roman" w:cs="Times New Roman"/>
          <w:b w:val="0"/>
          <w:bCs w:val="0"/>
          <w:i/>
          <w:sz w:val="28"/>
          <w:szCs w:val="28"/>
        </w:rPr>
        <w:t xml:space="preserve">з відкритою кореневою системою. </w:t>
      </w:r>
      <w:r w:rsidRPr="00DB3096">
        <w:rPr>
          <w:rFonts w:ascii="Times New Roman" w:hAnsi="Times New Roman" w:cs="Times New Roman"/>
          <w:sz w:val="28"/>
          <w:szCs w:val="28"/>
        </w:rPr>
        <w:t xml:space="preserve">Жолуді після зберігання у траншеях або погребах сортують флотаційним способом у воді, видаляють спливаючі, пусті, пошкоджені та висівають в борозенки завширшки 6–7 см з розширеним та ущільненим дном, щоб не було скупченості жолудів. Ширина міжрядь – </w:t>
      </w:r>
      <w:smartTag w:uri="urn:schemas-microsoft-com:office:smarttags" w:element="metricconverter">
        <w:smartTagPr>
          <w:attr w:name="ProductID" w:val="30 см"/>
        </w:smartTagPr>
        <w:r w:rsidRPr="00DB3096">
          <w:rPr>
            <w:rFonts w:ascii="Times New Roman" w:hAnsi="Times New Roman" w:cs="Times New Roman"/>
            <w:sz w:val="28"/>
            <w:szCs w:val="28"/>
          </w:rPr>
          <w:t>30 см</w:t>
        </w:r>
      </w:smartTag>
      <w:r w:rsidRPr="00DB3096">
        <w:rPr>
          <w:rFonts w:ascii="Times New Roman" w:hAnsi="Times New Roman" w:cs="Times New Roman"/>
          <w:sz w:val="28"/>
          <w:szCs w:val="28"/>
        </w:rPr>
        <w:t xml:space="preserve">. Жолуді I класу якості мають технічну схожість 85%, ІІ – 70%, ІІІ – 50%. При висіванні жолудів І класу якості при такій нормі необхідно висівати 45–50 шт. жолудів на 1 </w:t>
      </w:r>
      <w:proofErr w:type="spellStart"/>
      <w:r w:rsidRPr="00DB3096">
        <w:rPr>
          <w:rFonts w:ascii="Times New Roman" w:hAnsi="Times New Roman" w:cs="Times New Roman"/>
          <w:sz w:val="28"/>
          <w:szCs w:val="28"/>
        </w:rPr>
        <w:t>пог.м</w:t>
      </w:r>
      <w:proofErr w:type="spellEnd"/>
      <w:r w:rsidRPr="00DB3096">
        <w:rPr>
          <w:rFonts w:ascii="Times New Roman" w:hAnsi="Times New Roman" w:cs="Times New Roman"/>
          <w:sz w:val="28"/>
          <w:szCs w:val="28"/>
        </w:rPr>
        <w:t xml:space="preserve"> рядка. Загортання жолудів у борозенках проводять на глибину 3–4 см розпушеним субстратом з наступним його ущільненням. З моменту висівання жолудів необхідно проводити щоденний </w:t>
      </w:r>
      <w:proofErr w:type="spellStart"/>
      <w:r w:rsidRPr="00DB3096">
        <w:rPr>
          <w:rFonts w:ascii="Times New Roman" w:hAnsi="Times New Roman" w:cs="Times New Roman"/>
          <w:sz w:val="28"/>
          <w:szCs w:val="28"/>
        </w:rPr>
        <w:t>дрібнокрапельний</w:t>
      </w:r>
      <w:proofErr w:type="spellEnd"/>
      <w:r w:rsidRPr="00DB3096">
        <w:rPr>
          <w:rFonts w:ascii="Times New Roman" w:hAnsi="Times New Roman" w:cs="Times New Roman"/>
          <w:sz w:val="28"/>
          <w:szCs w:val="28"/>
        </w:rPr>
        <w:t xml:space="preserve"> полив з нормою витрати води – 2,5 л/м</w:t>
      </w:r>
      <w:r w:rsidRPr="00DB3096">
        <w:rPr>
          <w:rFonts w:ascii="Times New Roman" w:hAnsi="Times New Roman" w:cs="Times New Roman"/>
          <w:sz w:val="28"/>
          <w:szCs w:val="28"/>
          <w:vertAlign w:val="superscript"/>
        </w:rPr>
        <w:t>2</w:t>
      </w:r>
      <w:r w:rsidRPr="00DB3096">
        <w:rPr>
          <w:rFonts w:ascii="Times New Roman" w:hAnsi="Times New Roman" w:cs="Times New Roman"/>
          <w:sz w:val="28"/>
          <w:szCs w:val="28"/>
        </w:rPr>
        <w:t xml:space="preserve">, орієнтовно до середини липня, після чого частоту та інтенсивність поливу скорочують. До цього строку, коли у сіянців вже </w:t>
      </w:r>
      <w:r w:rsidR="00E85804">
        <w:rPr>
          <w:rFonts w:ascii="Times New Roman" w:hAnsi="Times New Roman" w:cs="Times New Roman"/>
          <w:sz w:val="28"/>
          <w:szCs w:val="28"/>
        </w:rPr>
        <w:t>сформуються два</w:t>
      </w:r>
      <w:r w:rsidRPr="00DB3096">
        <w:rPr>
          <w:rFonts w:ascii="Times New Roman" w:hAnsi="Times New Roman" w:cs="Times New Roman"/>
          <w:sz w:val="28"/>
          <w:szCs w:val="28"/>
        </w:rPr>
        <w:t xml:space="preserve"> прирости за висотою, необхідно поступово здійснювати зняття плівкового </w:t>
      </w:r>
      <w:r w:rsidRPr="00DB3096">
        <w:rPr>
          <w:rFonts w:ascii="Times New Roman" w:hAnsi="Times New Roman" w:cs="Times New Roman"/>
          <w:sz w:val="28"/>
          <w:szCs w:val="28"/>
        </w:rPr>
        <w:lastRenderedPageBreak/>
        <w:t>покриття з теплиці з метою адаптації сіянців до природних умов. У подальшому полив здійснюється в залежності від погодних умов.</w:t>
      </w:r>
    </w:p>
    <w:p w:rsidR="002C1A3C" w:rsidRPr="00DB3096" w:rsidRDefault="002C1A3C" w:rsidP="00E85804">
      <w:pPr>
        <w:spacing w:line="360" w:lineRule="auto"/>
        <w:ind w:firstLine="709"/>
        <w:jc w:val="both"/>
        <w:rPr>
          <w:rFonts w:ascii="Times New Roman" w:hAnsi="Times New Roman" w:cs="Times New Roman"/>
          <w:sz w:val="28"/>
          <w:szCs w:val="28"/>
        </w:rPr>
      </w:pPr>
      <w:r w:rsidRPr="00DB3096">
        <w:rPr>
          <w:rFonts w:ascii="Times New Roman" w:hAnsi="Times New Roman" w:cs="Times New Roman"/>
          <w:sz w:val="28"/>
          <w:szCs w:val="28"/>
        </w:rPr>
        <w:t>У сходів дуба після утворення справжніх листків необхідно проводити підрізку стержневого кореня на глибині 10–12 см. Підрізка кореня сприяє уповільненню росту сіянців за висотою, потовщенню стовбурця та розвитку мичкуватої кореневої системи. Відразу після підрізки слід обов’язково провести зрошення посівів.</w:t>
      </w:r>
    </w:p>
    <w:p w:rsidR="005F5D4B" w:rsidRDefault="002C1A3C" w:rsidP="005F5D4B">
      <w:pPr>
        <w:pStyle w:val="a6"/>
        <w:spacing w:line="360" w:lineRule="auto"/>
        <w:ind w:firstLine="709"/>
        <w:jc w:val="both"/>
        <w:rPr>
          <w:color w:val="000000"/>
          <w:sz w:val="28"/>
          <w:szCs w:val="28"/>
        </w:rPr>
      </w:pPr>
      <w:r>
        <w:rPr>
          <w:color w:val="000000"/>
          <w:sz w:val="28"/>
          <w:szCs w:val="28"/>
        </w:rPr>
        <w:t xml:space="preserve">При вирощувані однорічних сіянців дуба звичайного в теплицях </w:t>
      </w:r>
      <w:proofErr w:type="spellStart"/>
      <w:r>
        <w:rPr>
          <w:color w:val="000000"/>
          <w:sz w:val="28"/>
          <w:szCs w:val="28"/>
        </w:rPr>
        <w:t>збережуваність</w:t>
      </w:r>
      <w:proofErr w:type="spellEnd"/>
      <w:r>
        <w:rPr>
          <w:color w:val="000000"/>
          <w:sz w:val="28"/>
          <w:szCs w:val="28"/>
        </w:rPr>
        <w:t xml:space="preserve"> сходів до кінця вегетації складає 90–97%, вихід стандартних сіянців – практично 100%, кількість стандартних сіянців на </w:t>
      </w:r>
      <w:smartTag w:uri="urn:schemas-microsoft-com:office:smarttags" w:element="metricconverter">
        <w:smartTagPr>
          <w:attr w:name="ProductID" w:val="1 м2"/>
        </w:smartTagPr>
        <w:r>
          <w:rPr>
            <w:color w:val="000000"/>
            <w:sz w:val="28"/>
            <w:szCs w:val="28"/>
          </w:rPr>
          <w:t>1 м</w:t>
        </w:r>
        <w:r>
          <w:rPr>
            <w:color w:val="000000"/>
            <w:sz w:val="28"/>
            <w:szCs w:val="28"/>
            <w:vertAlign w:val="superscript"/>
          </w:rPr>
          <w:t>2</w:t>
        </w:r>
      </w:smartTag>
      <w:r>
        <w:rPr>
          <w:color w:val="000000"/>
          <w:sz w:val="28"/>
          <w:szCs w:val="28"/>
          <w:vertAlign w:val="superscript"/>
        </w:rPr>
        <w:t xml:space="preserve"> </w:t>
      </w:r>
      <w:r w:rsidR="005F5D4B">
        <w:rPr>
          <w:color w:val="000000"/>
          <w:sz w:val="28"/>
          <w:szCs w:val="28"/>
        </w:rPr>
        <w:t>теплиці у середньому 90 шт.</w:t>
      </w:r>
    </w:p>
    <w:p w:rsidR="002C1A3C" w:rsidRPr="005F5D4B" w:rsidRDefault="002C1A3C" w:rsidP="005F5D4B">
      <w:pPr>
        <w:pStyle w:val="a6"/>
        <w:spacing w:line="360" w:lineRule="auto"/>
        <w:ind w:firstLine="709"/>
        <w:jc w:val="both"/>
        <w:rPr>
          <w:color w:val="000000"/>
          <w:sz w:val="28"/>
          <w:szCs w:val="28"/>
        </w:rPr>
      </w:pPr>
      <w:r w:rsidRPr="005F17A7">
        <w:rPr>
          <w:i/>
          <w:iCs/>
          <w:color w:val="000000" w:themeColor="text1"/>
          <w:sz w:val="28"/>
          <w:szCs w:val="28"/>
        </w:rPr>
        <w:t xml:space="preserve">Вирощування сіянців модрини європейської </w:t>
      </w:r>
      <w:r w:rsidRPr="005F17A7">
        <w:rPr>
          <w:iCs/>
          <w:color w:val="000000" w:themeColor="text1"/>
          <w:sz w:val="28"/>
          <w:szCs w:val="28"/>
        </w:rPr>
        <w:t>(</w:t>
      </w:r>
      <w:proofErr w:type="spellStart"/>
      <w:r w:rsidRPr="005F17A7">
        <w:rPr>
          <w:iCs/>
          <w:color w:val="000000" w:themeColor="text1"/>
          <w:sz w:val="28"/>
          <w:szCs w:val="28"/>
        </w:rPr>
        <w:t>Larix</w:t>
      </w:r>
      <w:proofErr w:type="spellEnd"/>
      <w:r w:rsidRPr="005F17A7">
        <w:rPr>
          <w:iCs/>
          <w:color w:val="000000" w:themeColor="text1"/>
          <w:sz w:val="28"/>
          <w:szCs w:val="28"/>
        </w:rPr>
        <w:t xml:space="preserve"> </w:t>
      </w:r>
      <w:proofErr w:type="spellStart"/>
      <w:r w:rsidRPr="005F17A7">
        <w:rPr>
          <w:iCs/>
          <w:color w:val="000000" w:themeColor="text1"/>
          <w:sz w:val="28"/>
          <w:szCs w:val="28"/>
        </w:rPr>
        <w:t>decidue</w:t>
      </w:r>
      <w:proofErr w:type="spellEnd"/>
      <w:r w:rsidRPr="005F17A7">
        <w:rPr>
          <w:iCs/>
          <w:color w:val="000000" w:themeColor="text1"/>
          <w:sz w:val="28"/>
          <w:szCs w:val="28"/>
        </w:rPr>
        <w:t xml:space="preserve"> </w:t>
      </w:r>
      <w:proofErr w:type="spellStart"/>
      <w:r w:rsidRPr="005F17A7">
        <w:rPr>
          <w:iCs/>
          <w:color w:val="000000" w:themeColor="text1"/>
          <w:sz w:val="28"/>
          <w:szCs w:val="28"/>
        </w:rPr>
        <w:t>Mill</w:t>
      </w:r>
      <w:proofErr w:type="spellEnd"/>
      <w:r w:rsidRPr="005F17A7">
        <w:rPr>
          <w:iCs/>
          <w:color w:val="000000" w:themeColor="text1"/>
          <w:sz w:val="28"/>
          <w:szCs w:val="28"/>
        </w:rPr>
        <w:t>.)</w:t>
      </w:r>
      <w:r w:rsidR="005F17A7" w:rsidRPr="005F17A7">
        <w:rPr>
          <w:iCs/>
          <w:color w:val="000000" w:themeColor="text1"/>
          <w:sz w:val="28"/>
          <w:szCs w:val="28"/>
        </w:rPr>
        <w:t xml:space="preserve"> </w:t>
      </w:r>
      <w:r w:rsidRPr="005F17A7">
        <w:rPr>
          <w:color w:val="000000" w:themeColor="text1"/>
          <w:sz w:val="28"/>
          <w:szCs w:val="28"/>
        </w:rPr>
        <w:t xml:space="preserve">Висівання насіння проводять, коли температура верхнього шару субстрату в теплиці становить 6–7ºС. Для стимулювання проростання насіння та підвищення енергії росту сходів, насіння перед висіванням намочують упродовж 16–18 годин у водних розчинах одного з регуляторів росту рослин (РРР) з концентрацією: </w:t>
      </w:r>
      <w:proofErr w:type="spellStart"/>
      <w:r w:rsidRPr="005F17A7">
        <w:rPr>
          <w:color w:val="000000" w:themeColor="text1"/>
          <w:sz w:val="28"/>
          <w:szCs w:val="28"/>
        </w:rPr>
        <w:t>агростимуліну</w:t>
      </w:r>
      <w:proofErr w:type="spellEnd"/>
      <w:r w:rsidRPr="005F17A7">
        <w:rPr>
          <w:color w:val="000000" w:themeColor="text1"/>
          <w:sz w:val="28"/>
          <w:szCs w:val="28"/>
        </w:rPr>
        <w:t xml:space="preserve"> – 2 мл/л, </w:t>
      </w:r>
      <w:proofErr w:type="spellStart"/>
      <w:r w:rsidRPr="005F17A7">
        <w:rPr>
          <w:color w:val="000000" w:themeColor="text1"/>
          <w:sz w:val="28"/>
          <w:szCs w:val="28"/>
        </w:rPr>
        <w:t>емістиму</w:t>
      </w:r>
      <w:proofErr w:type="spellEnd"/>
      <w:r w:rsidR="0094517E">
        <w:rPr>
          <w:color w:val="000000" w:themeColor="text1"/>
          <w:sz w:val="28"/>
          <w:szCs w:val="28"/>
        </w:rPr>
        <w:t>-</w:t>
      </w:r>
      <w:r w:rsidRPr="005F17A7">
        <w:rPr>
          <w:color w:val="000000" w:themeColor="text1"/>
          <w:sz w:val="28"/>
          <w:szCs w:val="28"/>
        </w:rPr>
        <w:t xml:space="preserve">С – 1 мл/л, </w:t>
      </w:r>
      <w:proofErr w:type="spellStart"/>
      <w:r w:rsidRPr="005F17A7">
        <w:rPr>
          <w:color w:val="000000" w:themeColor="text1"/>
          <w:sz w:val="28"/>
          <w:szCs w:val="28"/>
        </w:rPr>
        <w:t>фумару</w:t>
      </w:r>
      <w:proofErr w:type="spellEnd"/>
      <w:r w:rsidRPr="005F17A7">
        <w:rPr>
          <w:color w:val="000000" w:themeColor="text1"/>
          <w:sz w:val="28"/>
          <w:szCs w:val="28"/>
        </w:rPr>
        <w:t xml:space="preserve"> 0,0000001%, триману-1 – 50 мг/л .</w:t>
      </w:r>
    </w:p>
    <w:p w:rsidR="002C1A3C" w:rsidRPr="005F17A7" w:rsidRDefault="002C1A3C" w:rsidP="00E85804">
      <w:pPr>
        <w:spacing w:line="360" w:lineRule="auto"/>
        <w:ind w:firstLine="709"/>
        <w:jc w:val="both"/>
        <w:rPr>
          <w:rFonts w:ascii="Times New Roman" w:hAnsi="Times New Roman" w:cs="Times New Roman"/>
          <w:color w:val="000000" w:themeColor="text1"/>
          <w:sz w:val="28"/>
          <w:szCs w:val="28"/>
        </w:rPr>
      </w:pPr>
      <w:r w:rsidRPr="005F17A7">
        <w:rPr>
          <w:rFonts w:ascii="Times New Roman" w:hAnsi="Times New Roman" w:cs="Times New Roman"/>
          <w:color w:val="000000" w:themeColor="text1"/>
          <w:sz w:val="28"/>
          <w:szCs w:val="28"/>
        </w:rPr>
        <w:t xml:space="preserve">Водні розчини РРР виготовляють у день використання. З метою рівномірного розчинення РРР, які застосовують у робочому розчині в дуже малих дозах, спочатку слід приготувати концентрований розчин у скляному або пластиковому посуді. Рекомендовану дозу РРР, виходячи з необхідної кількості робочого розчину, наприклад, </w:t>
      </w:r>
      <w:smartTag w:uri="urn:schemas-microsoft-com:office:smarttags" w:element="metricconverter">
        <w:smartTagPr>
          <w:attr w:name="ProductID" w:val="10 л"/>
        </w:smartTagPr>
        <w:r w:rsidRPr="005F17A7">
          <w:rPr>
            <w:rFonts w:ascii="Times New Roman" w:hAnsi="Times New Roman" w:cs="Times New Roman"/>
            <w:color w:val="000000" w:themeColor="text1"/>
            <w:sz w:val="28"/>
            <w:szCs w:val="28"/>
          </w:rPr>
          <w:t>10 л</w:t>
        </w:r>
      </w:smartTag>
      <w:r w:rsidRPr="005F17A7">
        <w:rPr>
          <w:rFonts w:ascii="Times New Roman" w:hAnsi="Times New Roman" w:cs="Times New Roman"/>
          <w:color w:val="000000" w:themeColor="text1"/>
          <w:sz w:val="28"/>
          <w:szCs w:val="28"/>
        </w:rPr>
        <w:t xml:space="preserve"> для намочування насіння або </w:t>
      </w:r>
      <w:smartTag w:uri="urn:schemas-microsoft-com:office:smarttags" w:element="metricconverter">
        <w:smartTagPr>
          <w:attr w:name="ProductID" w:val="300 л"/>
        </w:smartTagPr>
        <w:r w:rsidRPr="005F17A7">
          <w:rPr>
            <w:rFonts w:ascii="Times New Roman" w:hAnsi="Times New Roman" w:cs="Times New Roman"/>
            <w:color w:val="000000" w:themeColor="text1"/>
            <w:sz w:val="28"/>
            <w:szCs w:val="28"/>
          </w:rPr>
          <w:t>300 л</w:t>
        </w:r>
      </w:smartTag>
      <w:r w:rsidRPr="005F17A7">
        <w:rPr>
          <w:rFonts w:ascii="Times New Roman" w:hAnsi="Times New Roman" w:cs="Times New Roman"/>
          <w:color w:val="000000" w:themeColor="text1"/>
          <w:sz w:val="28"/>
          <w:szCs w:val="28"/>
        </w:rPr>
        <w:t xml:space="preserve"> для обприскування сходів, розчиняють при ретельному перемішуванні в першому випадку в 100 мл чистої води, у другому – у </w:t>
      </w:r>
      <w:smartTag w:uri="urn:schemas-microsoft-com:office:smarttags" w:element="metricconverter">
        <w:smartTagPr>
          <w:attr w:name="ProductID" w:val="3 л"/>
        </w:smartTagPr>
        <w:r w:rsidRPr="005F17A7">
          <w:rPr>
            <w:rFonts w:ascii="Times New Roman" w:hAnsi="Times New Roman" w:cs="Times New Roman"/>
            <w:color w:val="000000" w:themeColor="text1"/>
            <w:sz w:val="28"/>
            <w:szCs w:val="28"/>
          </w:rPr>
          <w:t>3 л</w:t>
        </w:r>
      </w:smartTag>
      <w:r w:rsidRPr="005F17A7">
        <w:rPr>
          <w:rFonts w:ascii="Times New Roman" w:hAnsi="Times New Roman" w:cs="Times New Roman"/>
          <w:color w:val="000000" w:themeColor="text1"/>
          <w:sz w:val="28"/>
          <w:szCs w:val="28"/>
        </w:rPr>
        <w:t xml:space="preserve">, тобто кількість концентрованого розчину становить одну соту частину від кількості робочого. Потім цей розчин виливають, ретельно перемішуючи, відповідно в 10 або </w:t>
      </w:r>
      <w:smartTag w:uri="urn:schemas-microsoft-com:office:smarttags" w:element="metricconverter">
        <w:smartTagPr>
          <w:attr w:name="ProductID" w:val="300 л"/>
        </w:smartTagPr>
        <w:r w:rsidRPr="005F17A7">
          <w:rPr>
            <w:rFonts w:ascii="Times New Roman" w:hAnsi="Times New Roman" w:cs="Times New Roman"/>
            <w:color w:val="000000" w:themeColor="text1"/>
            <w:sz w:val="28"/>
            <w:szCs w:val="28"/>
          </w:rPr>
          <w:t>300 л</w:t>
        </w:r>
      </w:smartTag>
      <w:r w:rsidRPr="005F17A7">
        <w:rPr>
          <w:rFonts w:ascii="Times New Roman" w:hAnsi="Times New Roman" w:cs="Times New Roman"/>
          <w:color w:val="000000" w:themeColor="text1"/>
          <w:sz w:val="28"/>
          <w:szCs w:val="28"/>
        </w:rPr>
        <w:t xml:space="preserve"> води і одержують робочий розчин РРР, готовий до цільового використання.</w:t>
      </w:r>
    </w:p>
    <w:p w:rsidR="002C1A3C" w:rsidRPr="005F17A7" w:rsidRDefault="002C1A3C" w:rsidP="00E85804">
      <w:pPr>
        <w:spacing w:line="360" w:lineRule="auto"/>
        <w:ind w:firstLine="709"/>
        <w:jc w:val="both"/>
        <w:rPr>
          <w:rFonts w:ascii="Times New Roman" w:hAnsi="Times New Roman" w:cs="Times New Roman"/>
          <w:color w:val="000000" w:themeColor="text1"/>
          <w:sz w:val="28"/>
          <w:szCs w:val="28"/>
        </w:rPr>
      </w:pPr>
      <w:r w:rsidRPr="005F17A7">
        <w:rPr>
          <w:rFonts w:ascii="Times New Roman" w:hAnsi="Times New Roman" w:cs="Times New Roman"/>
          <w:color w:val="000000" w:themeColor="text1"/>
          <w:sz w:val="28"/>
          <w:szCs w:val="28"/>
        </w:rPr>
        <w:t>Концентровані розчини РРР можна зберігати не більше однієї доби у скляному або пластиковому щільно закритому посуді. Робочі розчини необхідно використовувати в день виготовлення.</w:t>
      </w:r>
    </w:p>
    <w:p w:rsidR="002C1A3C" w:rsidRPr="005F17A7" w:rsidRDefault="002C1A3C" w:rsidP="000C2B40">
      <w:pPr>
        <w:spacing w:line="360" w:lineRule="auto"/>
        <w:ind w:firstLine="567"/>
        <w:jc w:val="both"/>
        <w:rPr>
          <w:rFonts w:ascii="Times New Roman" w:hAnsi="Times New Roman" w:cs="Times New Roman"/>
          <w:color w:val="000000" w:themeColor="text1"/>
          <w:sz w:val="28"/>
          <w:szCs w:val="28"/>
        </w:rPr>
      </w:pPr>
      <w:r w:rsidRPr="005F17A7">
        <w:rPr>
          <w:rFonts w:ascii="Times New Roman" w:hAnsi="Times New Roman" w:cs="Times New Roman"/>
          <w:color w:val="000000" w:themeColor="text1"/>
          <w:sz w:val="28"/>
          <w:szCs w:val="28"/>
        </w:rPr>
        <w:lastRenderedPageBreak/>
        <w:t>Потонуле у водних розчинах РРР насіння вибирають, просушують до сипучості, протруюють та відразу висівають.</w:t>
      </w:r>
    </w:p>
    <w:p w:rsidR="002C1A3C" w:rsidRPr="005F17A7" w:rsidRDefault="002C1A3C" w:rsidP="000C2B40">
      <w:pPr>
        <w:spacing w:line="360" w:lineRule="auto"/>
        <w:ind w:firstLine="567"/>
        <w:jc w:val="both"/>
        <w:rPr>
          <w:rFonts w:ascii="Times New Roman" w:hAnsi="Times New Roman" w:cs="Times New Roman"/>
          <w:color w:val="000000" w:themeColor="text1"/>
          <w:sz w:val="28"/>
          <w:szCs w:val="28"/>
        </w:rPr>
      </w:pPr>
      <w:r w:rsidRPr="005F17A7">
        <w:rPr>
          <w:rFonts w:ascii="Times New Roman" w:hAnsi="Times New Roman" w:cs="Times New Roman"/>
          <w:color w:val="000000" w:themeColor="text1"/>
          <w:sz w:val="28"/>
          <w:szCs w:val="28"/>
        </w:rPr>
        <w:t>Сіянці найкраще вирощувати в стрічкових 4–5-борозенкових посівах за схемами 25–25–25–25–50 або 30–30–30–</w:t>
      </w:r>
      <w:smartTag w:uri="urn:schemas-microsoft-com:office:smarttags" w:element="metricconverter">
        <w:smartTagPr>
          <w:attr w:name="ProductID" w:val="60 см"/>
        </w:smartTagPr>
        <w:r w:rsidRPr="005F17A7">
          <w:rPr>
            <w:rFonts w:ascii="Times New Roman" w:hAnsi="Times New Roman" w:cs="Times New Roman"/>
            <w:color w:val="000000" w:themeColor="text1"/>
            <w:sz w:val="28"/>
            <w:szCs w:val="28"/>
          </w:rPr>
          <w:t>60 см</w:t>
        </w:r>
      </w:smartTag>
      <w:r w:rsidRPr="005F17A7">
        <w:rPr>
          <w:rFonts w:ascii="Times New Roman" w:hAnsi="Times New Roman" w:cs="Times New Roman"/>
          <w:color w:val="000000" w:themeColor="text1"/>
          <w:sz w:val="28"/>
          <w:szCs w:val="28"/>
        </w:rPr>
        <w:t xml:space="preserve">. Ширина борозенок – 2–3 см. У підготовлені борозенки насипають торф або </w:t>
      </w:r>
      <w:proofErr w:type="spellStart"/>
      <w:r w:rsidRPr="005F17A7">
        <w:rPr>
          <w:rFonts w:ascii="Times New Roman" w:hAnsi="Times New Roman" w:cs="Times New Roman"/>
          <w:color w:val="000000" w:themeColor="text1"/>
          <w:sz w:val="28"/>
          <w:szCs w:val="28"/>
        </w:rPr>
        <w:t>біогумус</w:t>
      </w:r>
      <w:proofErr w:type="spellEnd"/>
      <w:r w:rsidRPr="005F17A7">
        <w:rPr>
          <w:rFonts w:ascii="Times New Roman" w:hAnsi="Times New Roman" w:cs="Times New Roman"/>
          <w:color w:val="000000" w:themeColor="text1"/>
          <w:sz w:val="28"/>
          <w:szCs w:val="28"/>
        </w:rPr>
        <w:t xml:space="preserve"> у кількості 0,8–1,0 дм</w:t>
      </w:r>
      <w:r w:rsidRPr="005F17A7">
        <w:rPr>
          <w:rFonts w:ascii="Times New Roman" w:hAnsi="Times New Roman" w:cs="Times New Roman"/>
          <w:color w:val="000000" w:themeColor="text1"/>
          <w:sz w:val="28"/>
          <w:szCs w:val="28"/>
          <w:vertAlign w:val="superscript"/>
        </w:rPr>
        <w:t>3</w:t>
      </w:r>
      <w:r w:rsidRPr="005F17A7">
        <w:rPr>
          <w:rFonts w:ascii="Times New Roman" w:hAnsi="Times New Roman" w:cs="Times New Roman"/>
          <w:color w:val="000000" w:themeColor="text1"/>
          <w:sz w:val="28"/>
          <w:szCs w:val="28"/>
        </w:rPr>
        <w:t>/</w:t>
      </w:r>
      <w:proofErr w:type="spellStart"/>
      <w:r w:rsidRPr="005F17A7">
        <w:rPr>
          <w:rFonts w:ascii="Times New Roman" w:hAnsi="Times New Roman" w:cs="Times New Roman"/>
          <w:color w:val="000000" w:themeColor="text1"/>
          <w:sz w:val="28"/>
          <w:szCs w:val="28"/>
        </w:rPr>
        <w:t>пог.м</w:t>
      </w:r>
      <w:proofErr w:type="spellEnd"/>
      <w:r w:rsidRPr="005F17A7">
        <w:rPr>
          <w:rFonts w:ascii="Times New Roman" w:hAnsi="Times New Roman" w:cs="Times New Roman"/>
          <w:color w:val="000000" w:themeColor="text1"/>
          <w:sz w:val="28"/>
          <w:szCs w:val="28"/>
        </w:rPr>
        <w:t>, висівають насіння модрини у відповідності з нормою та загортають свіжою сосновою тирсою. Глибина загортання – 1,0–1,5 см. Посівні стрічки мульчують тирсою шаром 0,5–1,0 см, ущільнюють і регулярно поливають.</w:t>
      </w:r>
    </w:p>
    <w:p w:rsidR="002C1A3C" w:rsidRPr="005F17A7" w:rsidRDefault="002C1A3C" w:rsidP="000C2B40">
      <w:pPr>
        <w:spacing w:line="360" w:lineRule="auto"/>
        <w:ind w:firstLine="567"/>
        <w:jc w:val="both"/>
        <w:rPr>
          <w:rFonts w:ascii="Times New Roman" w:hAnsi="Times New Roman" w:cs="Times New Roman"/>
          <w:color w:val="000000" w:themeColor="text1"/>
          <w:sz w:val="28"/>
          <w:szCs w:val="28"/>
        </w:rPr>
      </w:pPr>
      <w:r w:rsidRPr="005F17A7">
        <w:rPr>
          <w:rFonts w:ascii="Times New Roman" w:hAnsi="Times New Roman" w:cs="Times New Roman"/>
          <w:color w:val="000000" w:themeColor="text1"/>
          <w:sz w:val="28"/>
          <w:szCs w:val="28"/>
        </w:rPr>
        <w:t>Для забезпечення нормативної густоти посівів на кожний погонний метр борозенки необхідно висівати 180–200 життєздатних насінин. Оскільки технічна схожість насіння модрини дуже непостійна, можна норму висівання визначати за формулою:</w:t>
      </w:r>
    </w:p>
    <w:p w:rsidR="002C1A3C" w:rsidRPr="005F17A7" w:rsidRDefault="002C1A3C" w:rsidP="005F17A7">
      <w:pPr>
        <w:spacing w:line="360" w:lineRule="auto"/>
        <w:ind w:left="567" w:firstLine="567"/>
        <w:jc w:val="both"/>
        <w:rPr>
          <w:rFonts w:ascii="Times New Roman" w:hAnsi="Times New Roman" w:cs="Times New Roman"/>
          <w:color w:val="000000" w:themeColor="text1"/>
          <w:sz w:val="28"/>
          <w:szCs w:val="28"/>
        </w:rPr>
      </w:pPr>
      <w:r w:rsidRPr="005F17A7">
        <w:rPr>
          <w:rFonts w:ascii="Times New Roman" w:eastAsia="Times New Roman" w:hAnsi="Times New Roman" w:cs="Times New Roman"/>
          <w:color w:val="000000" w:themeColor="text1"/>
          <w:position w:val="-26"/>
          <w:sz w:val="28"/>
          <w:szCs w:val="28"/>
          <w:lang w:eastAsia="ru-RU"/>
        </w:rPr>
        <w:object w:dxaOrig="1335" w:dyaOrig="690">
          <v:shape id="_x0000_i1027" type="#_x0000_t75" style="width:66.75pt;height:34.5pt" o:ole="">
            <v:imagedata r:id="rId10" o:title=""/>
          </v:shape>
          <o:OLEObject Type="Embed" ProgID="Equation.3" ShapeID="_x0000_i1027" DrawAspect="Content" ObjectID="_1713686894" r:id="rId11"/>
        </w:object>
      </w:r>
      <w:r w:rsidRPr="005F17A7">
        <w:rPr>
          <w:rFonts w:ascii="Times New Roman" w:hAnsi="Times New Roman" w:cs="Times New Roman"/>
          <w:color w:val="000000" w:themeColor="text1"/>
          <w:sz w:val="28"/>
          <w:szCs w:val="28"/>
        </w:rPr>
        <w:t xml:space="preserve">, де </w:t>
      </w:r>
    </w:p>
    <w:p w:rsidR="002C1A3C" w:rsidRPr="005F17A7" w:rsidRDefault="002C1A3C" w:rsidP="005F17A7">
      <w:pPr>
        <w:spacing w:line="360" w:lineRule="auto"/>
        <w:ind w:left="567" w:firstLine="567"/>
        <w:jc w:val="both"/>
        <w:rPr>
          <w:rFonts w:ascii="Times New Roman" w:hAnsi="Times New Roman" w:cs="Times New Roman"/>
          <w:color w:val="000000" w:themeColor="text1"/>
          <w:sz w:val="28"/>
          <w:szCs w:val="28"/>
        </w:rPr>
      </w:pPr>
      <w:r w:rsidRPr="005F17A7">
        <w:rPr>
          <w:rFonts w:ascii="Times New Roman" w:hAnsi="Times New Roman" w:cs="Times New Roman"/>
          <w:color w:val="000000" w:themeColor="text1"/>
          <w:sz w:val="28"/>
          <w:szCs w:val="28"/>
        </w:rPr>
        <w:t>Н – норма висівання (г/</w:t>
      </w:r>
      <w:proofErr w:type="spellStart"/>
      <w:r w:rsidRPr="005F17A7">
        <w:rPr>
          <w:rFonts w:ascii="Times New Roman" w:hAnsi="Times New Roman" w:cs="Times New Roman"/>
          <w:color w:val="000000" w:themeColor="text1"/>
          <w:sz w:val="28"/>
          <w:szCs w:val="28"/>
        </w:rPr>
        <w:t>пог.м</w:t>
      </w:r>
      <w:proofErr w:type="spellEnd"/>
      <w:r w:rsidRPr="005F17A7">
        <w:rPr>
          <w:rFonts w:ascii="Times New Roman" w:hAnsi="Times New Roman" w:cs="Times New Roman"/>
          <w:color w:val="000000" w:themeColor="text1"/>
          <w:sz w:val="28"/>
          <w:szCs w:val="28"/>
        </w:rPr>
        <w:t xml:space="preserve"> борозни); </w:t>
      </w:r>
    </w:p>
    <w:p w:rsidR="002C1A3C" w:rsidRPr="005F17A7" w:rsidRDefault="002C1A3C" w:rsidP="005F17A7">
      <w:pPr>
        <w:spacing w:line="360" w:lineRule="auto"/>
        <w:ind w:left="567" w:firstLine="567"/>
        <w:jc w:val="both"/>
        <w:rPr>
          <w:rFonts w:ascii="Times New Roman" w:hAnsi="Times New Roman" w:cs="Times New Roman"/>
          <w:color w:val="000000" w:themeColor="text1"/>
          <w:sz w:val="28"/>
          <w:szCs w:val="28"/>
        </w:rPr>
      </w:pPr>
      <w:r w:rsidRPr="005F17A7">
        <w:rPr>
          <w:rFonts w:ascii="Times New Roman" w:hAnsi="Times New Roman" w:cs="Times New Roman"/>
          <w:color w:val="000000" w:themeColor="text1"/>
          <w:sz w:val="28"/>
          <w:szCs w:val="28"/>
        </w:rPr>
        <w:t xml:space="preserve">М – маса 1000 насінин, що висівається (г); </w:t>
      </w:r>
    </w:p>
    <w:p w:rsidR="002C1A3C" w:rsidRPr="005F17A7" w:rsidRDefault="002C1A3C" w:rsidP="005F17A7">
      <w:pPr>
        <w:spacing w:line="360" w:lineRule="auto"/>
        <w:ind w:left="567" w:firstLine="567"/>
        <w:jc w:val="both"/>
        <w:rPr>
          <w:rFonts w:ascii="Times New Roman" w:hAnsi="Times New Roman" w:cs="Times New Roman"/>
          <w:color w:val="000000" w:themeColor="text1"/>
          <w:sz w:val="28"/>
          <w:szCs w:val="28"/>
        </w:rPr>
      </w:pPr>
      <w:r w:rsidRPr="005F17A7">
        <w:rPr>
          <w:rFonts w:ascii="Times New Roman" w:hAnsi="Times New Roman" w:cs="Times New Roman"/>
          <w:color w:val="000000" w:themeColor="text1"/>
          <w:sz w:val="28"/>
          <w:szCs w:val="28"/>
        </w:rPr>
        <w:t xml:space="preserve">В – схожість насіння (%); </w:t>
      </w:r>
    </w:p>
    <w:p w:rsidR="002C1A3C" w:rsidRPr="005F17A7" w:rsidRDefault="002C1A3C" w:rsidP="005F17A7">
      <w:pPr>
        <w:spacing w:line="360" w:lineRule="auto"/>
        <w:ind w:left="567" w:firstLine="567"/>
        <w:jc w:val="both"/>
        <w:rPr>
          <w:rFonts w:ascii="Times New Roman" w:hAnsi="Times New Roman" w:cs="Times New Roman"/>
          <w:color w:val="000000" w:themeColor="text1"/>
          <w:sz w:val="28"/>
          <w:szCs w:val="28"/>
        </w:rPr>
      </w:pPr>
      <w:r w:rsidRPr="005F17A7">
        <w:rPr>
          <w:rFonts w:ascii="Times New Roman" w:hAnsi="Times New Roman" w:cs="Times New Roman"/>
          <w:color w:val="000000" w:themeColor="text1"/>
          <w:sz w:val="28"/>
          <w:szCs w:val="28"/>
        </w:rPr>
        <w:t xml:space="preserve">18 – коефіцієнт для випадку, коли на 1 </w:t>
      </w:r>
      <w:proofErr w:type="spellStart"/>
      <w:r w:rsidRPr="005F17A7">
        <w:rPr>
          <w:rFonts w:ascii="Times New Roman" w:hAnsi="Times New Roman" w:cs="Times New Roman"/>
          <w:color w:val="000000" w:themeColor="text1"/>
          <w:sz w:val="28"/>
          <w:szCs w:val="28"/>
        </w:rPr>
        <w:t>пог.м</w:t>
      </w:r>
      <w:proofErr w:type="spellEnd"/>
      <w:r w:rsidRPr="005F17A7">
        <w:rPr>
          <w:rFonts w:ascii="Times New Roman" w:hAnsi="Times New Roman" w:cs="Times New Roman"/>
          <w:color w:val="000000" w:themeColor="text1"/>
          <w:sz w:val="28"/>
          <w:szCs w:val="28"/>
        </w:rPr>
        <w:t xml:space="preserve"> борозни висівається 180 життєздатних насінин.</w:t>
      </w:r>
    </w:p>
    <w:p w:rsidR="002C1A3C" w:rsidRPr="005F17A7" w:rsidRDefault="002C1A3C" w:rsidP="000C2B40">
      <w:pPr>
        <w:spacing w:line="360" w:lineRule="auto"/>
        <w:ind w:firstLine="567"/>
        <w:jc w:val="both"/>
        <w:rPr>
          <w:rFonts w:ascii="Times New Roman" w:hAnsi="Times New Roman" w:cs="Times New Roman"/>
          <w:color w:val="000000" w:themeColor="text1"/>
          <w:sz w:val="28"/>
          <w:szCs w:val="28"/>
        </w:rPr>
      </w:pPr>
      <w:r w:rsidRPr="005F17A7">
        <w:rPr>
          <w:rFonts w:ascii="Times New Roman" w:hAnsi="Times New Roman" w:cs="Times New Roman"/>
          <w:color w:val="000000" w:themeColor="text1"/>
          <w:sz w:val="28"/>
          <w:szCs w:val="28"/>
        </w:rPr>
        <w:t xml:space="preserve">Коефіцієнт корисного використання насіння модрини складає 31–46%. Біологічно і економічно вигідною густотою сіянців модрини восени є 80–100 стандартних сіянців (висота – не менше </w:t>
      </w:r>
      <w:smartTag w:uri="urn:schemas-microsoft-com:office:smarttags" w:element="metricconverter">
        <w:smartTagPr>
          <w:attr w:name="ProductID" w:val="15 см"/>
        </w:smartTagPr>
        <w:r w:rsidRPr="005F17A7">
          <w:rPr>
            <w:rFonts w:ascii="Times New Roman" w:hAnsi="Times New Roman" w:cs="Times New Roman"/>
            <w:color w:val="000000" w:themeColor="text1"/>
            <w:sz w:val="28"/>
            <w:szCs w:val="28"/>
          </w:rPr>
          <w:t>15 см</w:t>
        </w:r>
      </w:smartTag>
      <w:r w:rsidRPr="005F17A7">
        <w:rPr>
          <w:rFonts w:ascii="Times New Roman" w:hAnsi="Times New Roman" w:cs="Times New Roman"/>
          <w:color w:val="000000" w:themeColor="text1"/>
          <w:sz w:val="28"/>
          <w:szCs w:val="28"/>
        </w:rPr>
        <w:t xml:space="preserve">, діаметр кореневої шийки – </w:t>
      </w:r>
      <w:smartTag w:uri="urn:schemas-microsoft-com:office:smarttags" w:element="metricconverter">
        <w:smartTagPr>
          <w:attr w:name="ProductID" w:val="2,5 мм"/>
        </w:smartTagPr>
        <w:r w:rsidRPr="005F17A7">
          <w:rPr>
            <w:rFonts w:ascii="Times New Roman" w:hAnsi="Times New Roman" w:cs="Times New Roman"/>
            <w:color w:val="000000" w:themeColor="text1"/>
            <w:sz w:val="28"/>
            <w:szCs w:val="28"/>
          </w:rPr>
          <w:t>2,5 мм</w:t>
        </w:r>
      </w:smartTag>
      <w:r w:rsidRPr="005F17A7">
        <w:rPr>
          <w:rFonts w:ascii="Times New Roman" w:hAnsi="Times New Roman" w:cs="Times New Roman"/>
          <w:color w:val="000000" w:themeColor="text1"/>
          <w:sz w:val="28"/>
          <w:szCs w:val="28"/>
        </w:rPr>
        <w:t xml:space="preserve">) на 1 </w:t>
      </w:r>
      <w:proofErr w:type="spellStart"/>
      <w:r w:rsidRPr="005F17A7">
        <w:rPr>
          <w:rFonts w:ascii="Times New Roman" w:hAnsi="Times New Roman" w:cs="Times New Roman"/>
          <w:color w:val="000000" w:themeColor="text1"/>
          <w:sz w:val="28"/>
          <w:szCs w:val="28"/>
        </w:rPr>
        <w:t>пог.м</w:t>
      </w:r>
      <w:proofErr w:type="spellEnd"/>
      <w:r w:rsidRPr="005F17A7">
        <w:rPr>
          <w:rFonts w:ascii="Times New Roman" w:hAnsi="Times New Roman" w:cs="Times New Roman"/>
          <w:color w:val="000000" w:themeColor="text1"/>
          <w:sz w:val="28"/>
          <w:szCs w:val="28"/>
        </w:rPr>
        <w:t xml:space="preserve"> рядка.</w:t>
      </w:r>
    </w:p>
    <w:p w:rsidR="002C1A3C" w:rsidRPr="005F17A7" w:rsidRDefault="002C1A3C" w:rsidP="000C2B40">
      <w:pPr>
        <w:spacing w:line="360" w:lineRule="auto"/>
        <w:ind w:firstLine="567"/>
        <w:jc w:val="both"/>
        <w:rPr>
          <w:rFonts w:ascii="Times New Roman" w:hAnsi="Times New Roman" w:cs="Times New Roman"/>
          <w:color w:val="000000" w:themeColor="text1"/>
          <w:sz w:val="28"/>
          <w:szCs w:val="28"/>
        </w:rPr>
      </w:pPr>
      <w:r w:rsidRPr="005F17A7">
        <w:rPr>
          <w:rFonts w:ascii="Times New Roman" w:hAnsi="Times New Roman" w:cs="Times New Roman"/>
          <w:color w:val="000000" w:themeColor="text1"/>
          <w:sz w:val="28"/>
          <w:szCs w:val="28"/>
        </w:rPr>
        <w:t xml:space="preserve">Ефективне обприскування сходів модрини у фазі формування бруньки осьового пагону, орієнтовно на початку червня, одним із водних розчинів РРР: </w:t>
      </w:r>
      <w:proofErr w:type="spellStart"/>
      <w:r w:rsidRPr="005F17A7">
        <w:rPr>
          <w:rFonts w:ascii="Times New Roman" w:hAnsi="Times New Roman" w:cs="Times New Roman"/>
          <w:color w:val="000000" w:themeColor="text1"/>
          <w:sz w:val="28"/>
          <w:szCs w:val="28"/>
        </w:rPr>
        <w:t>агростимуліну</w:t>
      </w:r>
      <w:proofErr w:type="spellEnd"/>
      <w:r w:rsidRPr="005F17A7">
        <w:rPr>
          <w:rFonts w:ascii="Times New Roman" w:hAnsi="Times New Roman" w:cs="Times New Roman"/>
          <w:color w:val="000000" w:themeColor="text1"/>
          <w:sz w:val="28"/>
          <w:szCs w:val="28"/>
        </w:rPr>
        <w:t xml:space="preserve"> (2 мл/л), триману-1 – (100 мг/л), </w:t>
      </w:r>
      <w:proofErr w:type="spellStart"/>
      <w:r w:rsidRPr="005F17A7">
        <w:rPr>
          <w:rFonts w:ascii="Times New Roman" w:hAnsi="Times New Roman" w:cs="Times New Roman"/>
          <w:color w:val="000000" w:themeColor="text1"/>
          <w:sz w:val="28"/>
          <w:szCs w:val="28"/>
        </w:rPr>
        <w:t>фумару</w:t>
      </w:r>
      <w:proofErr w:type="spellEnd"/>
      <w:r w:rsidRPr="005F17A7">
        <w:rPr>
          <w:rFonts w:ascii="Times New Roman" w:hAnsi="Times New Roman" w:cs="Times New Roman"/>
          <w:color w:val="000000" w:themeColor="text1"/>
          <w:sz w:val="28"/>
          <w:szCs w:val="28"/>
        </w:rPr>
        <w:t xml:space="preserve"> (0,0001%). Витрати розчину – 0,2 л/м</w:t>
      </w:r>
      <w:r w:rsidRPr="005F17A7">
        <w:rPr>
          <w:rFonts w:ascii="Times New Roman" w:hAnsi="Times New Roman" w:cs="Times New Roman"/>
          <w:color w:val="000000" w:themeColor="text1"/>
          <w:sz w:val="28"/>
          <w:szCs w:val="28"/>
          <w:vertAlign w:val="superscript"/>
        </w:rPr>
        <w:t>2</w:t>
      </w:r>
      <w:r w:rsidRPr="005F17A7">
        <w:rPr>
          <w:rFonts w:ascii="Times New Roman" w:hAnsi="Times New Roman" w:cs="Times New Roman"/>
          <w:color w:val="000000" w:themeColor="text1"/>
          <w:sz w:val="28"/>
          <w:szCs w:val="28"/>
        </w:rPr>
        <w:t xml:space="preserve"> посівної стрічки.</w:t>
      </w:r>
    </w:p>
    <w:p w:rsidR="002C1A3C" w:rsidRPr="005F17A7" w:rsidRDefault="002C1A3C" w:rsidP="000C2B40">
      <w:pPr>
        <w:spacing w:line="360" w:lineRule="auto"/>
        <w:ind w:firstLine="567"/>
        <w:jc w:val="both"/>
        <w:rPr>
          <w:rFonts w:ascii="Times New Roman" w:hAnsi="Times New Roman" w:cs="Times New Roman"/>
          <w:color w:val="000000" w:themeColor="text1"/>
          <w:sz w:val="28"/>
          <w:szCs w:val="28"/>
        </w:rPr>
      </w:pPr>
      <w:r w:rsidRPr="005F17A7">
        <w:rPr>
          <w:rFonts w:ascii="Times New Roman" w:hAnsi="Times New Roman" w:cs="Times New Roman"/>
          <w:color w:val="000000" w:themeColor="text1"/>
          <w:sz w:val="28"/>
          <w:szCs w:val="28"/>
        </w:rPr>
        <w:t>Використання регуляторів росту рослин при вирощуванні сіянців модрини сприяє підвищенню виходу стандартних сіянців на 19–32%.</w:t>
      </w:r>
    </w:p>
    <w:p w:rsidR="005F5D4B" w:rsidRDefault="002C1A3C" w:rsidP="005F5D4B">
      <w:pPr>
        <w:spacing w:line="360" w:lineRule="auto"/>
        <w:ind w:firstLine="567"/>
        <w:jc w:val="both"/>
        <w:rPr>
          <w:rFonts w:ascii="Times New Roman" w:hAnsi="Times New Roman" w:cs="Times New Roman"/>
          <w:color w:val="000000" w:themeColor="text1"/>
          <w:sz w:val="28"/>
          <w:szCs w:val="28"/>
        </w:rPr>
      </w:pPr>
      <w:proofErr w:type="spellStart"/>
      <w:r w:rsidRPr="005F17A7">
        <w:rPr>
          <w:rFonts w:ascii="Times New Roman" w:hAnsi="Times New Roman" w:cs="Times New Roman"/>
          <w:color w:val="000000" w:themeColor="text1"/>
          <w:sz w:val="28"/>
          <w:szCs w:val="28"/>
        </w:rPr>
        <w:t>Передвисівне</w:t>
      </w:r>
      <w:proofErr w:type="spellEnd"/>
      <w:r w:rsidRPr="005F17A7">
        <w:rPr>
          <w:rFonts w:ascii="Times New Roman" w:hAnsi="Times New Roman" w:cs="Times New Roman"/>
          <w:color w:val="000000" w:themeColor="text1"/>
          <w:sz w:val="28"/>
          <w:szCs w:val="28"/>
        </w:rPr>
        <w:t xml:space="preserve"> протруювання насіння проти збудників інфекційного вилягання слід проводити новими фунгіцидами-протруйниками системної дії, </w:t>
      </w:r>
      <w:r w:rsidRPr="005F17A7">
        <w:rPr>
          <w:rFonts w:ascii="Times New Roman" w:hAnsi="Times New Roman" w:cs="Times New Roman"/>
          <w:color w:val="000000" w:themeColor="text1"/>
          <w:sz w:val="28"/>
          <w:szCs w:val="28"/>
        </w:rPr>
        <w:lastRenderedPageBreak/>
        <w:t xml:space="preserve">які дозволені для застосування в лісовому господарстві. Під час появи перших ознак вилягання сіянців необхідно проводити профілактично-винищувальні поливи посівних стрічок з осередками вилягання 0,15% водними розчинами цих фунгіцидів з розрахунку </w:t>
      </w:r>
      <w:smartTag w:uri="urn:schemas-microsoft-com:office:smarttags" w:element="metricconverter">
        <w:smartTagPr>
          <w:attr w:name="ProductID" w:val="2 л"/>
        </w:smartTagPr>
        <w:r w:rsidRPr="005F17A7">
          <w:rPr>
            <w:rFonts w:ascii="Times New Roman" w:hAnsi="Times New Roman" w:cs="Times New Roman"/>
            <w:color w:val="000000" w:themeColor="text1"/>
            <w:sz w:val="28"/>
            <w:szCs w:val="28"/>
          </w:rPr>
          <w:t>2 л</w:t>
        </w:r>
      </w:smartTag>
      <w:r w:rsidRPr="005F17A7">
        <w:rPr>
          <w:rFonts w:ascii="Times New Roman" w:hAnsi="Times New Roman" w:cs="Times New Roman"/>
          <w:color w:val="000000" w:themeColor="text1"/>
          <w:sz w:val="28"/>
          <w:szCs w:val="28"/>
        </w:rPr>
        <w:t xml:space="preserve"> розчину на </w:t>
      </w:r>
      <w:smartTag w:uri="urn:schemas-microsoft-com:office:smarttags" w:element="metricconverter">
        <w:smartTagPr>
          <w:attr w:name="ProductID" w:val="1 м2"/>
        </w:smartTagPr>
        <w:r w:rsidRPr="005F17A7">
          <w:rPr>
            <w:rFonts w:ascii="Times New Roman" w:hAnsi="Times New Roman" w:cs="Times New Roman"/>
            <w:color w:val="000000" w:themeColor="text1"/>
            <w:sz w:val="28"/>
            <w:szCs w:val="28"/>
          </w:rPr>
          <w:t>1 м</w:t>
        </w:r>
        <w:r w:rsidRPr="005F17A7">
          <w:rPr>
            <w:rFonts w:ascii="Times New Roman" w:hAnsi="Times New Roman" w:cs="Times New Roman"/>
            <w:color w:val="000000" w:themeColor="text1"/>
            <w:sz w:val="28"/>
            <w:szCs w:val="28"/>
            <w:vertAlign w:val="superscript"/>
          </w:rPr>
          <w:t>2</w:t>
        </w:r>
      </w:smartTag>
      <w:r w:rsidRPr="005F17A7">
        <w:rPr>
          <w:rFonts w:ascii="Times New Roman" w:hAnsi="Times New Roman" w:cs="Times New Roman"/>
          <w:color w:val="000000" w:themeColor="text1"/>
          <w:sz w:val="28"/>
          <w:szCs w:val="28"/>
        </w:rPr>
        <w:t xml:space="preserve"> посівної стрічки. Такі заходи повторюють через 7–10 </w:t>
      </w:r>
      <w:bookmarkStart w:id="5" w:name="_Toc284672175"/>
      <w:r w:rsidR="005F5D4B">
        <w:rPr>
          <w:rFonts w:ascii="Times New Roman" w:hAnsi="Times New Roman" w:cs="Times New Roman"/>
          <w:color w:val="000000" w:themeColor="text1"/>
          <w:sz w:val="28"/>
          <w:szCs w:val="28"/>
        </w:rPr>
        <w:t>діб .</w:t>
      </w:r>
    </w:p>
    <w:p w:rsidR="002C1A3C" w:rsidRPr="005F17A7" w:rsidRDefault="002C1A3C" w:rsidP="005F5D4B">
      <w:pPr>
        <w:spacing w:line="360" w:lineRule="auto"/>
        <w:ind w:firstLine="567"/>
        <w:jc w:val="both"/>
        <w:rPr>
          <w:rFonts w:ascii="Times New Roman" w:hAnsi="Times New Roman" w:cs="Times New Roman"/>
          <w:color w:val="000000" w:themeColor="text1"/>
          <w:sz w:val="28"/>
          <w:szCs w:val="28"/>
        </w:rPr>
      </w:pPr>
      <w:r w:rsidRPr="005F17A7">
        <w:rPr>
          <w:rFonts w:ascii="Times New Roman" w:hAnsi="Times New Roman" w:cs="Times New Roman"/>
          <w:i/>
          <w:iCs/>
          <w:color w:val="000000" w:themeColor="text1"/>
          <w:sz w:val="28"/>
          <w:szCs w:val="28"/>
        </w:rPr>
        <w:t xml:space="preserve">Вирощування сіянців ялини європейської </w:t>
      </w:r>
      <w:r w:rsidRPr="005F17A7">
        <w:rPr>
          <w:rFonts w:ascii="Times New Roman" w:hAnsi="Times New Roman" w:cs="Times New Roman"/>
          <w:iCs/>
          <w:color w:val="000000" w:themeColor="text1"/>
          <w:sz w:val="28"/>
          <w:szCs w:val="28"/>
        </w:rPr>
        <w:t>(</w:t>
      </w:r>
      <w:proofErr w:type="spellStart"/>
      <w:r w:rsidRPr="005F17A7">
        <w:rPr>
          <w:rFonts w:ascii="Times New Roman" w:hAnsi="Times New Roman" w:cs="Times New Roman"/>
          <w:iCs/>
          <w:color w:val="000000" w:themeColor="text1"/>
          <w:sz w:val="28"/>
          <w:szCs w:val="28"/>
          <w:lang w:val="en-US"/>
        </w:rPr>
        <w:t>Picea</w:t>
      </w:r>
      <w:proofErr w:type="spellEnd"/>
      <w:r w:rsidRPr="005F17A7">
        <w:rPr>
          <w:rFonts w:ascii="Times New Roman" w:hAnsi="Times New Roman" w:cs="Times New Roman"/>
          <w:iCs/>
          <w:color w:val="000000" w:themeColor="text1"/>
          <w:sz w:val="28"/>
          <w:szCs w:val="28"/>
        </w:rPr>
        <w:t xml:space="preserve"> </w:t>
      </w:r>
      <w:proofErr w:type="spellStart"/>
      <w:r w:rsidRPr="005F17A7">
        <w:rPr>
          <w:rFonts w:ascii="Times New Roman" w:hAnsi="Times New Roman" w:cs="Times New Roman"/>
          <w:iCs/>
          <w:color w:val="000000" w:themeColor="text1"/>
          <w:sz w:val="28"/>
          <w:szCs w:val="28"/>
          <w:lang w:val="en-US"/>
        </w:rPr>
        <w:t>abies</w:t>
      </w:r>
      <w:proofErr w:type="spellEnd"/>
      <w:r w:rsidR="000C2B40">
        <w:rPr>
          <w:rFonts w:ascii="Times New Roman" w:hAnsi="Times New Roman" w:cs="Times New Roman"/>
          <w:iCs/>
          <w:color w:val="000000" w:themeColor="text1"/>
          <w:sz w:val="28"/>
          <w:szCs w:val="28"/>
        </w:rPr>
        <w:t xml:space="preserve"> </w:t>
      </w:r>
      <w:r w:rsidRPr="005F17A7">
        <w:rPr>
          <w:rFonts w:ascii="Times New Roman" w:hAnsi="Times New Roman" w:cs="Times New Roman"/>
          <w:iCs/>
          <w:color w:val="000000" w:themeColor="text1"/>
          <w:sz w:val="28"/>
          <w:szCs w:val="28"/>
        </w:rPr>
        <w:t>(</w:t>
      </w:r>
      <w:r w:rsidRPr="005F17A7">
        <w:rPr>
          <w:rFonts w:ascii="Times New Roman" w:hAnsi="Times New Roman" w:cs="Times New Roman"/>
          <w:iCs/>
          <w:color w:val="000000" w:themeColor="text1"/>
          <w:sz w:val="28"/>
          <w:szCs w:val="28"/>
          <w:lang w:val="en-US"/>
        </w:rPr>
        <w:t>L</w:t>
      </w:r>
      <w:r w:rsidRPr="005F17A7">
        <w:rPr>
          <w:rFonts w:ascii="Times New Roman" w:hAnsi="Times New Roman" w:cs="Times New Roman"/>
          <w:iCs/>
          <w:color w:val="000000" w:themeColor="text1"/>
          <w:sz w:val="28"/>
          <w:szCs w:val="28"/>
        </w:rPr>
        <w:t xml:space="preserve">.) </w:t>
      </w:r>
      <w:r w:rsidRPr="005F17A7">
        <w:rPr>
          <w:rFonts w:ascii="Times New Roman" w:hAnsi="Times New Roman" w:cs="Times New Roman"/>
          <w:iCs/>
          <w:color w:val="000000" w:themeColor="text1"/>
          <w:sz w:val="28"/>
          <w:szCs w:val="28"/>
          <w:lang w:val="en-US"/>
        </w:rPr>
        <w:t>H</w:t>
      </w:r>
      <w:r w:rsidRPr="005F17A7">
        <w:rPr>
          <w:rFonts w:ascii="Times New Roman" w:hAnsi="Times New Roman" w:cs="Times New Roman"/>
          <w:iCs/>
          <w:color w:val="000000" w:themeColor="text1"/>
          <w:sz w:val="28"/>
          <w:szCs w:val="28"/>
        </w:rPr>
        <w:t>.</w:t>
      </w:r>
      <w:r w:rsidR="0094517E">
        <w:rPr>
          <w:rFonts w:ascii="Times New Roman" w:hAnsi="Times New Roman" w:cs="Times New Roman"/>
          <w:iCs/>
          <w:color w:val="000000" w:themeColor="text1"/>
          <w:sz w:val="28"/>
          <w:szCs w:val="28"/>
        </w:rPr>
        <w:t xml:space="preserve"> </w:t>
      </w:r>
      <w:r w:rsidRPr="005F17A7">
        <w:rPr>
          <w:rFonts w:ascii="Times New Roman" w:hAnsi="Times New Roman" w:cs="Times New Roman"/>
          <w:iCs/>
          <w:color w:val="000000" w:themeColor="text1"/>
          <w:sz w:val="28"/>
          <w:szCs w:val="28"/>
          <w:lang w:val="en-US"/>
        </w:rPr>
        <w:t>Karst</w:t>
      </w:r>
      <w:r w:rsidRPr="005F17A7">
        <w:rPr>
          <w:rFonts w:ascii="Times New Roman" w:hAnsi="Times New Roman" w:cs="Times New Roman"/>
          <w:iCs/>
          <w:color w:val="000000" w:themeColor="text1"/>
          <w:sz w:val="28"/>
          <w:szCs w:val="28"/>
        </w:rPr>
        <w:t>.)</w:t>
      </w:r>
      <w:bookmarkEnd w:id="5"/>
      <w:r w:rsidR="005F17A7" w:rsidRPr="005F17A7">
        <w:rPr>
          <w:rFonts w:ascii="Times New Roman" w:hAnsi="Times New Roman" w:cs="Times New Roman"/>
          <w:iCs/>
          <w:color w:val="000000" w:themeColor="text1"/>
          <w:sz w:val="28"/>
          <w:szCs w:val="28"/>
        </w:rPr>
        <w:t xml:space="preserve"> </w:t>
      </w:r>
      <w:r w:rsidRPr="005F17A7">
        <w:rPr>
          <w:rFonts w:ascii="Times New Roman" w:hAnsi="Times New Roman" w:cs="Times New Roman"/>
          <w:color w:val="000000" w:themeColor="text1"/>
          <w:sz w:val="28"/>
          <w:szCs w:val="28"/>
        </w:rPr>
        <w:t xml:space="preserve">Ефективним способом підготовки насіння ялини до висівання є снігування. Насіння намочують у воді кімнатної температури протягом доби, потім розміщують у мішки з рідкої тканини або марлі. Товщина шару насіння не повинна перевищувати </w:t>
      </w:r>
      <w:smartTag w:uri="urn:schemas-microsoft-com:office:smarttags" w:element="metricconverter">
        <w:smartTagPr>
          <w:attr w:name="ProductID" w:val="3 см"/>
        </w:smartTagPr>
        <w:r w:rsidRPr="005F17A7">
          <w:rPr>
            <w:rFonts w:ascii="Times New Roman" w:hAnsi="Times New Roman" w:cs="Times New Roman"/>
            <w:color w:val="000000" w:themeColor="text1"/>
            <w:sz w:val="28"/>
            <w:szCs w:val="28"/>
          </w:rPr>
          <w:t>3 см</w:t>
        </w:r>
      </w:smartTag>
      <w:r w:rsidRPr="005F17A7">
        <w:rPr>
          <w:rFonts w:ascii="Times New Roman" w:hAnsi="Times New Roman" w:cs="Times New Roman"/>
          <w:color w:val="000000" w:themeColor="text1"/>
          <w:sz w:val="28"/>
          <w:szCs w:val="28"/>
        </w:rPr>
        <w:t>. Мішки з насінням розміщують на площадці з утрамбованим снігом, накривають гілками сосни або ялини й насипають шар снігу завтовшки 60–80 см. Тривалість снігування становить 1–2 місяці. В день висівання насіння підсушують до стану сипучості. Зберігання такого насіння не повинно перевищувати 2–3 доби.</w:t>
      </w:r>
    </w:p>
    <w:p w:rsidR="002C1A3C" w:rsidRPr="005F17A7" w:rsidRDefault="002C1A3C" w:rsidP="000C2B40">
      <w:pPr>
        <w:spacing w:line="360" w:lineRule="auto"/>
        <w:ind w:firstLine="567"/>
        <w:jc w:val="both"/>
        <w:rPr>
          <w:rFonts w:ascii="Times New Roman" w:hAnsi="Times New Roman" w:cs="Times New Roman"/>
          <w:color w:val="000000" w:themeColor="text1"/>
          <w:sz w:val="28"/>
          <w:szCs w:val="28"/>
        </w:rPr>
      </w:pPr>
      <w:r w:rsidRPr="005F17A7">
        <w:rPr>
          <w:rFonts w:ascii="Times New Roman" w:hAnsi="Times New Roman" w:cs="Times New Roman"/>
          <w:color w:val="000000" w:themeColor="text1"/>
          <w:sz w:val="28"/>
          <w:szCs w:val="28"/>
        </w:rPr>
        <w:t xml:space="preserve">Перед висіванням насіння рекомендується замочити протягом 16–18 годин у розчинах регуляторів росту рослин триману-1 у концентрації 25 мг/л або </w:t>
      </w:r>
      <w:proofErr w:type="spellStart"/>
      <w:r w:rsidRPr="005F17A7">
        <w:rPr>
          <w:rFonts w:ascii="Times New Roman" w:hAnsi="Times New Roman" w:cs="Times New Roman"/>
          <w:color w:val="000000" w:themeColor="text1"/>
          <w:sz w:val="28"/>
          <w:szCs w:val="28"/>
        </w:rPr>
        <w:t>фумару</w:t>
      </w:r>
      <w:proofErr w:type="spellEnd"/>
      <w:r w:rsidRPr="005F17A7">
        <w:rPr>
          <w:rFonts w:ascii="Times New Roman" w:hAnsi="Times New Roman" w:cs="Times New Roman"/>
          <w:color w:val="000000" w:themeColor="text1"/>
          <w:sz w:val="28"/>
          <w:szCs w:val="28"/>
        </w:rPr>
        <w:t xml:space="preserve"> у концентрації 0,00001%. Потонуле насіння просушують до сипучості, протруюють та відразу висівають.</w:t>
      </w:r>
    </w:p>
    <w:p w:rsidR="002C1A3C" w:rsidRPr="005F17A7" w:rsidRDefault="002C1A3C" w:rsidP="000C2B40">
      <w:pPr>
        <w:spacing w:line="360" w:lineRule="auto"/>
        <w:ind w:firstLine="567"/>
        <w:jc w:val="both"/>
        <w:rPr>
          <w:rFonts w:ascii="Times New Roman" w:hAnsi="Times New Roman" w:cs="Times New Roman"/>
          <w:color w:val="000000" w:themeColor="text1"/>
          <w:sz w:val="28"/>
          <w:szCs w:val="28"/>
        </w:rPr>
      </w:pPr>
      <w:r w:rsidRPr="005F17A7">
        <w:rPr>
          <w:rFonts w:ascii="Times New Roman" w:hAnsi="Times New Roman" w:cs="Times New Roman"/>
          <w:color w:val="000000" w:themeColor="text1"/>
          <w:sz w:val="28"/>
          <w:szCs w:val="28"/>
        </w:rPr>
        <w:t xml:space="preserve">Схема висівання стрічкова – 5 або 6-борозенкова з відстанню між ними відповідно: 25 і </w:t>
      </w:r>
      <w:smartTag w:uri="urn:schemas-microsoft-com:office:smarttags" w:element="metricconverter">
        <w:smartTagPr>
          <w:attr w:name="ProductID" w:val="20 см"/>
        </w:smartTagPr>
        <w:r w:rsidRPr="005F17A7">
          <w:rPr>
            <w:rFonts w:ascii="Times New Roman" w:hAnsi="Times New Roman" w:cs="Times New Roman"/>
            <w:color w:val="000000" w:themeColor="text1"/>
            <w:sz w:val="28"/>
            <w:szCs w:val="28"/>
          </w:rPr>
          <w:t>20</w:t>
        </w:r>
        <w:r w:rsidRPr="005F17A7">
          <w:rPr>
            <w:rFonts w:ascii="Times New Roman" w:hAnsi="Times New Roman" w:cs="Times New Roman"/>
            <w:color w:val="000000" w:themeColor="text1"/>
            <w:sz w:val="28"/>
            <w:szCs w:val="28"/>
            <w:lang w:val="ru-RU"/>
          </w:rPr>
          <w:t> </w:t>
        </w:r>
        <w:r w:rsidRPr="005F17A7">
          <w:rPr>
            <w:rFonts w:ascii="Times New Roman" w:hAnsi="Times New Roman" w:cs="Times New Roman"/>
            <w:color w:val="000000" w:themeColor="text1"/>
            <w:sz w:val="28"/>
            <w:szCs w:val="28"/>
          </w:rPr>
          <w:t>см</w:t>
        </w:r>
      </w:smartTag>
      <w:r w:rsidRPr="005F17A7">
        <w:rPr>
          <w:rFonts w:ascii="Times New Roman" w:hAnsi="Times New Roman" w:cs="Times New Roman"/>
          <w:color w:val="000000" w:themeColor="text1"/>
          <w:sz w:val="28"/>
          <w:szCs w:val="28"/>
        </w:rPr>
        <w:t xml:space="preserve">. Розрахунок норми висівання насіння такий самий, як і для модрини. Для забезпечення нормативної густоти стояння сіянців на кожний погонний метр борозенки необхідно висівати 180–200 життєздатних насінин. За такої норми висіву насіння, як правило, досягається оптимальна густота сіянців восени, яка складає 120–140 шт. на 1 </w:t>
      </w:r>
      <w:proofErr w:type="spellStart"/>
      <w:r w:rsidRPr="005F17A7">
        <w:rPr>
          <w:rFonts w:ascii="Times New Roman" w:hAnsi="Times New Roman" w:cs="Times New Roman"/>
          <w:color w:val="000000" w:themeColor="text1"/>
          <w:sz w:val="28"/>
          <w:szCs w:val="28"/>
        </w:rPr>
        <w:t>пог.м</w:t>
      </w:r>
      <w:proofErr w:type="spellEnd"/>
      <w:r w:rsidRPr="005F17A7">
        <w:rPr>
          <w:rFonts w:ascii="Times New Roman" w:hAnsi="Times New Roman" w:cs="Times New Roman"/>
          <w:color w:val="000000" w:themeColor="text1"/>
          <w:sz w:val="28"/>
          <w:szCs w:val="28"/>
        </w:rPr>
        <w:t xml:space="preserve"> борозни.</w:t>
      </w:r>
    </w:p>
    <w:p w:rsidR="002C1A3C" w:rsidRPr="005F17A7" w:rsidRDefault="002C1A3C" w:rsidP="000C2B40">
      <w:pPr>
        <w:spacing w:line="360" w:lineRule="auto"/>
        <w:ind w:firstLine="709"/>
        <w:jc w:val="both"/>
        <w:rPr>
          <w:rFonts w:ascii="Times New Roman" w:hAnsi="Times New Roman" w:cs="Times New Roman"/>
          <w:color w:val="000000" w:themeColor="text1"/>
          <w:sz w:val="28"/>
          <w:szCs w:val="28"/>
        </w:rPr>
      </w:pPr>
      <w:r w:rsidRPr="005F17A7">
        <w:rPr>
          <w:rFonts w:ascii="Times New Roman" w:hAnsi="Times New Roman" w:cs="Times New Roman"/>
          <w:color w:val="000000" w:themeColor="text1"/>
          <w:sz w:val="28"/>
          <w:szCs w:val="28"/>
        </w:rPr>
        <w:t xml:space="preserve">Сіянці ялини у теплиці частіше за все не досягають стандартних розмірів у перший рік вирощування (в лісостеповій зоні діаметр кореневої шийки повинен бути не менше </w:t>
      </w:r>
      <w:smartTag w:uri="urn:schemas-microsoft-com:office:smarttags" w:element="metricconverter">
        <w:smartTagPr>
          <w:attr w:name="ProductID" w:val="2,0 мм"/>
        </w:smartTagPr>
        <w:r w:rsidRPr="005F17A7">
          <w:rPr>
            <w:rFonts w:ascii="Times New Roman" w:hAnsi="Times New Roman" w:cs="Times New Roman"/>
            <w:color w:val="000000" w:themeColor="text1"/>
            <w:sz w:val="28"/>
            <w:szCs w:val="28"/>
          </w:rPr>
          <w:t>2,0 мм</w:t>
        </w:r>
      </w:smartTag>
      <w:r w:rsidRPr="005F17A7">
        <w:rPr>
          <w:rFonts w:ascii="Times New Roman" w:hAnsi="Times New Roman" w:cs="Times New Roman"/>
          <w:color w:val="000000" w:themeColor="text1"/>
          <w:sz w:val="28"/>
          <w:szCs w:val="28"/>
        </w:rPr>
        <w:t xml:space="preserve">, а висота – не менше </w:t>
      </w:r>
      <w:smartTag w:uri="urn:schemas-microsoft-com:office:smarttags" w:element="metricconverter">
        <w:smartTagPr>
          <w:attr w:name="ProductID" w:val="12 см"/>
        </w:smartTagPr>
        <w:r w:rsidRPr="005F17A7">
          <w:rPr>
            <w:rFonts w:ascii="Times New Roman" w:hAnsi="Times New Roman" w:cs="Times New Roman"/>
            <w:color w:val="000000" w:themeColor="text1"/>
            <w:sz w:val="28"/>
            <w:szCs w:val="28"/>
          </w:rPr>
          <w:t>12 см</w:t>
        </w:r>
      </w:smartTag>
      <w:r w:rsidRPr="005F17A7">
        <w:rPr>
          <w:rFonts w:ascii="Times New Roman" w:hAnsi="Times New Roman" w:cs="Times New Roman"/>
          <w:color w:val="000000" w:themeColor="text1"/>
          <w:sz w:val="28"/>
          <w:szCs w:val="28"/>
        </w:rPr>
        <w:t xml:space="preserve">). Найбільш прийнятним є варіант вирощування сіянців ялини за схемою: 1 рік у теплиці під плівкою з подальшим дорощуванням упродовж другого року без укриття. </w:t>
      </w:r>
    </w:p>
    <w:p w:rsidR="002C1A3C" w:rsidRDefault="002C1A3C" w:rsidP="000C2B40">
      <w:pPr>
        <w:spacing w:line="360" w:lineRule="auto"/>
        <w:ind w:firstLine="709"/>
        <w:jc w:val="both"/>
        <w:rPr>
          <w:rFonts w:ascii="Times New Roman" w:hAnsi="Times New Roman" w:cs="Times New Roman"/>
          <w:color w:val="000000" w:themeColor="text1"/>
          <w:sz w:val="28"/>
          <w:szCs w:val="28"/>
        </w:rPr>
      </w:pPr>
      <w:r w:rsidRPr="005F17A7">
        <w:rPr>
          <w:rFonts w:ascii="Times New Roman" w:hAnsi="Times New Roman" w:cs="Times New Roman"/>
          <w:color w:val="000000" w:themeColor="text1"/>
          <w:sz w:val="28"/>
          <w:szCs w:val="28"/>
        </w:rPr>
        <w:t>Для боротьби з хворобами насіння та сходів необхідно проводити систему заходів, що наведена для модрини європейської.</w:t>
      </w:r>
    </w:p>
    <w:p w:rsidR="00C6678F" w:rsidRPr="00C6678F" w:rsidRDefault="00C6678F" w:rsidP="00C6678F">
      <w:pPr>
        <w:spacing w:line="360" w:lineRule="auto"/>
        <w:ind w:firstLine="709"/>
        <w:rPr>
          <w:rFonts w:ascii="Times New Roman" w:hAnsi="Times New Roman" w:cs="Times New Roman"/>
          <w:i/>
          <w:iCs/>
          <w:color w:val="auto"/>
          <w:sz w:val="28"/>
          <w:szCs w:val="28"/>
        </w:rPr>
      </w:pPr>
      <w:r w:rsidRPr="00C6678F">
        <w:rPr>
          <w:rFonts w:ascii="Times New Roman" w:hAnsi="Times New Roman" w:cs="Times New Roman"/>
          <w:i/>
          <w:iCs/>
          <w:color w:val="auto"/>
          <w:sz w:val="28"/>
          <w:szCs w:val="28"/>
        </w:rPr>
        <w:lastRenderedPageBreak/>
        <w:t>В</w:t>
      </w:r>
      <w:r w:rsidR="005F17A7" w:rsidRPr="00C6678F">
        <w:rPr>
          <w:rFonts w:ascii="Times New Roman" w:hAnsi="Times New Roman" w:cs="Times New Roman"/>
          <w:i/>
          <w:iCs/>
          <w:color w:val="auto"/>
          <w:sz w:val="28"/>
          <w:szCs w:val="28"/>
        </w:rPr>
        <w:t xml:space="preserve">ирощування сіянців сосни звичайної в теплицях </w:t>
      </w:r>
      <w:proofErr w:type="spellStart"/>
      <w:r w:rsidR="005F17A7" w:rsidRPr="00C6678F">
        <w:rPr>
          <w:rFonts w:ascii="Times New Roman" w:hAnsi="Times New Roman" w:cs="Times New Roman"/>
          <w:i/>
          <w:iCs/>
          <w:color w:val="auto"/>
          <w:sz w:val="28"/>
          <w:szCs w:val="28"/>
        </w:rPr>
        <w:t>Задонецького</w:t>
      </w:r>
      <w:proofErr w:type="spellEnd"/>
      <w:r w:rsidR="005F17A7" w:rsidRPr="00C6678F">
        <w:rPr>
          <w:rFonts w:ascii="Times New Roman" w:hAnsi="Times New Roman" w:cs="Times New Roman"/>
          <w:i/>
          <w:iCs/>
          <w:color w:val="auto"/>
          <w:sz w:val="28"/>
          <w:szCs w:val="28"/>
        </w:rPr>
        <w:t xml:space="preserve"> лісництва ДП «Зміївське лісове господарство»</w:t>
      </w:r>
      <w:r w:rsidRPr="00C6678F">
        <w:rPr>
          <w:rFonts w:ascii="Times New Roman" w:hAnsi="Times New Roman" w:cs="Times New Roman"/>
          <w:i/>
          <w:iCs/>
          <w:color w:val="auto"/>
          <w:sz w:val="28"/>
          <w:szCs w:val="28"/>
        </w:rPr>
        <w:t xml:space="preserve"> </w:t>
      </w:r>
    </w:p>
    <w:p w:rsidR="005F17A7" w:rsidRPr="00EA5050" w:rsidRDefault="005F17A7" w:rsidP="00C6678F">
      <w:pPr>
        <w:spacing w:line="360" w:lineRule="auto"/>
        <w:ind w:firstLine="709"/>
        <w:rPr>
          <w:rFonts w:ascii="Times New Roman" w:hAnsi="Times New Roman" w:cs="Times New Roman"/>
          <w:sz w:val="28"/>
          <w:szCs w:val="28"/>
        </w:rPr>
      </w:pPr>
      <w:r>
        <w:rPr>
          <w:rFonts w:ascii="Times New Roman" w:hAnsi="Times New Roman" w:cs="Times New Roman"/>
          <w:sz w:val="28"/>
          <w:szCs w:val="28"/>
        </w:rPr>
        <w:t>Передусім здійснюється п</w:t>
      </w:r>
      <w:r w:rsidRPr="00EA5050">
        <w:rPr>
          <w:rFonts w:ascii="Times New Roman" w:hAnsi="Times New Roman" w:cs="Times New Roman"/>
          <w:sz w:val="28"/>
          <w:szCs w:val="28"/>
        </w:rPr>
        <w:t xml:space="preserve">ерекопування та планування </w:t>
      </w:r>
      <w:proofErr w:type="spellStart"/>
      <w:r w:rsidRPr="00EA5050">
        <w:rPr>
          <w:rFonts w:ascii="Times New Roman" w:hAnsi="Times New Roman" w:cs="Times New Roman"/>
          <w:sz w:val="28"/>
          <w:szCs w:val="28"/>
        </w:rPr>
        <w:t>грунт</w:t>
      </w:r>
      <w:r>
        <w:rPr>
          <w:rFonts w:ascii="Times New Roman" w:hAnsi="Times New Roman" w:cs="Times New Roman"/>
          <w:sz w:val="28"/>
          <w:szCs w:val="28"/>
        </w:rPr>
        <w:t>у</w:t>
      </w:r>
      <w:proofErr w:type="spellEnd"/>
      <w:r w:rsidRPr="00EA5050">
        <w:rPr>
          <w:rFonts w:ascii="Times New Roman" w:hAnsi="Times New Roman" w:cs="Times New Roman"/>
          <w:sz w:val="28"/>
          <w:szCs w:val="28"/>
        </w:rPr>
        <w:t xml:space="preserve"> в теплицях лопатою та граблями.</w:t>
      </w:r>
    </w:p>
    <w:p w:rsidR="005F17A7" w:rsidRPr="00EA5050" w:rsidRDefault="005F17A7" w:rsidP="000C2B40">
      <w:pPr>
        <w:pStyle w:val="a5"/>
        <w:widowControl/>
        <w:numPr>
          <w:ilvl w:val="0"/>
          <w:numId w:val="17"/>
        </w:numPr>
        <w:spacing w:line="360" w:lineRule="auto"/>
        <w:ind w:left="0" w:firstLine="709"/>
        <w:rPr>
          <w:rFonts w:ascii="Times New Roman" w:hAnsi="Times New Roman" w:cs="Times New Roman"/>
          <w:sz w:val="28"/>
          <w:szCs w:val="28"/>
        </w:rPr>
      </w:pPr>
      <w:r w:rsidRPr="00EA5050">
        <w:rPr>
          <w:rFonts w:ascii="Times New Roman" w:hAnsi="Times New Roman" w:cs="Times New Roman"/>
          <w:sz w:val="28"/>
          <w:szCs w:val="28"/>
        </w:rPr>
        <w:t xml:space="preserve">Проведення </w:t>
      </w:r>
      <w:proofErr w:type="spellStart"/>
      <w:r w:rsidRPr="00EA5050">
        <w:rPr>
          <w:rFonts w:ascii="Times New Roman" w:hAnsi="Times New Roman" w:cs="Times New Roman"/>
          <w:sz w:val="28"/>
          <w:szCs w:val="28"/>
        </w:rPr>
        <w:t>борозен</w:t>
      </w:r>
      <w:proofErr w:type="spellEnd"/>
      <w:r w:rsidRPr="00EA5050">
        <w:rPr>
          <w:rFonts w:ascii="Times New Roman" w:hAnsi="Times New Roman" w:cs="Times New Roman"/>
          <w:sz w:val="28"/>
          <w:szCs w:val="28"/>
        </w:rPr>
        <w:t xml:space="preserve"> під </w:t>
      </w:r>
      <w:proofErr w:type="spellStart"/>
      <w:r w:rsidRPr="00EA5050">
        <w:rPr>
          <w:rFonts w:ascii="Times New Roman" w:hAnsi="Times New Roman" w:cs="Times New Roman"/>
          <w:sz w:val="28"/>
          <w:szCs w:val="28"/>
        </w:rPr>
        <w:t>широкост</w:t>
      </w:r>
      <w:r>
        <w:rPr>
          <w:rFonts w:ascii="Times New Roman" w:hAnsi="Times New Roman" w:cs="Times New Roman"/>
          <w:sz w:val="28"/>
          <w:szCs w:val="28"/>
        </w:rPr>
        <w:t>річковий</w:t>
      </w:r>
      <w:proofErr w:type="spellEnd"/>
      <w:r w:rsidRPr="00EA5050">
        <w:rPr>
          <w:rFonts w:ascii="Times New Roman" w:hAnsi="Times New Roman" w:cs="Times New Roman"/>
          <w:sz w:val="28"/>
          <w:szCs w:val="28"/>
        </w:rPr>
        <w:t xml:space="preserve"> посів насіння сосни звичайної за допомогою дошки шириною 3 см. (</w:t>
      </w:r>
      <w:proofErr w:type="spellStart"/>
      <w:r w:rsidRPr="00EA5050">
        <w:rPr>
          <w:rFonts w:ascii="Times New Roman" w:hAnsi="Times New Roman" w:cs="Times New Roman"/>
          <w:sz w:val="28"/>
          <w:szCs w:val="28"/>
        </w:rPr>
        <w:t>широкострочний</w:t>
      </w:r>
      <w:proofErr w:type="spellEnd"/>
      <w:r w:rsidRPr="00EA5050">
        <w:rPr>
          <w:rFonts w:ascii="Times New Roman" w:hAnsi="Times New Roman" w:cs="Times New Roman"/>
          <w:sz w:val="28"/>
          <w:szCs w:val="28"/>
        </w:rPr>
        <w:t xml:space="preserve"> посів рядковий з кількістю строчок на грядці 7-8 строчок). Глибина строчок 1,5-2 см. </w:t>
      </w:r>
    </w:p>
    <w:p w:rsidR="005F17A7" w:rsidRPr="00EA5050" w:rsidRDefault="005F17A7" w:rsidP="000C2B40">
      <w:pPr>
        <w:pStyle w:val="a5"/>
        <w:widowControl/>
        <w:numPr>
          <w:ilvl w:val="0"/>
          <w:numId w:val="17"/>
        </w:numPr>
        <w:spacing w:line="360" w:lineRule="auto"/>
        <w:ind w:left="0" w:firstLine="709"/>
        <w:rPr>
          <w:rFonts w:ascii="Times New Roman" w:hAnsi="Times New Roman" w:cs="Times New Roman"/>
          <w:sz w:val="28"/>
          <w:szCs w:val="28"/>
        </w:rPr>
      </w:pPr>
      <w:r w:rsidRPr="00EA5050">
        <w:rPr>
          <w:rFonts w:ascii="Times New Roman" w:hAnsi="Times New Roman" w:cs="Times New Roman"/>
          <w:sz w:val="28"/>
          <w:szCs w:val="28"/>
        </w:rPr>
        <w:t>Мульчування посівів тирсою.</w:t>
      </w:r>
    </w:p>
    <w:p w:rsidR="005F17A7" w:rsidRPr="00EA5050" w:rsidRDefault="005F17A7" w:rsidP="000C2B40">
      <w:pPr>
        <w:pStyle w:val="a5"/>
        <w:widowControl/>
        <w:numPr>
          <w:ilvl w:val="0"/>
          <w:numId w:val="17"/>
        </w:numPr>
        <w:spacing w:line="360" w:lineRule="auto"/>
        <w:ind w:left="0" w:firstLine="709"/>
        <w:rPr>
          <w:rFonts w:ascii="Times New Roman" w:hAnsi="Times New Roman" w:cs="Times New Roman"/>
          <w:sz w:val="28"/>
          <w:szCs w:val="28"/>
        </w:rPr>
      </w:pPr>
      <w:r w:rsidRPr="00EA5050">
        <w:rPr>
          <w:rFonts w:ascii="Times New Roman" w:hAnsi="Times New Roman" w:cs="Times New Roman"/>
          <w:sz w:val="28"/>
          <w:szCs w:val="28"/>
        </w:rPr>
        <w:t>Норма висів</w:t>
      </w:r>
      <w:r>
        <w:rPr>
          <w:rFonts w:ascii="Times New Roman" w:hAnsi="Times New Roman" w:cs="Times New Roman"/>
          <w:sz w:val="28"/>
          <w:szCs w:val="28"/>
        </w:rPr>
        <w:t>у</w:t>
      </w:r>
      <w:r w:rsidRPr="00EA5050">
        <w:rPr>
          <w:rFonts w:ascii="Times New Roman" w:hAnsi="Times New Roman" w:cs="Times New Roman"/>
          <w:sz w:val="28"/>
          <w:szCs w:val="28"/>
        </w:rPr>
        <w:t xml:space="preserve"> насіння на 1 погонний метр 1 класу якості – 4-6 грам.</w:t>
      </w:r>
    </w:p>
    <w:p w:rsidR="005F17A7" w:rsidRPr="00EA5050" w:rsidRDefault="005F17A7" w:rsidP="000C2B40">
      <w:pPr>
        <w:pStyle w:val="a5"/>
        <w:widowControl/>
        <w:numPr>
          <w:ilvl w:val="0"/>
          <w:numId w:val="17"/>
        </w:numPr>
        <w:spacing w:line="360" w:lineRule="auto"/>
        <w:ind w:left="0" w:firstLine="709"/>
        <w:rPr>
          <w:rFonts w:ascii="Times New Roman" w:hAnsi="Times New Roman" w:cs="Times New Roman"/>
          <w:sz w:val="28"/>
          <w:szCs w:val="28"/>
        </w:rPr>
      </w:pPr>
      <w:r w:rsidRPr="00EA5050">
        <w:rPr>
          <w:rFonts w:ascii="Times New Roman" w:hAnsi="Times New Roman" w:cs="Times New Roman"/>
          <w:sz w:val="28"/>
          <w:szCs w:val="28"/>
        </w:rPr>
        <w:t xml:space="preserve">Накриваються теплиці плівкою або </w:t>
      </w:r>
      <w:proofErr w:type="spellStart"/>
      <w:r w:rsidRPr="00EA5050">
        <w:rPr>
          <w:rFonts w:ascii="Times New Roman" w:hAnsi="Times New Roman" w:cs="Times New Roman"/>
          <w:sz w:val="28"/>
          <w:szCs w:val="28"/>
        </w:rPr>
        <w:t>агроволокном</w:t>
      </w:r>
      <w:proofErr w:type="spellEnd"/>
      <w:r w:rsidRPr="00EA5050">
        <w:rPr>
          <w:rFonts w:ascii="Times New Roman" w:hAnsi="Times New Roman" w:cs="Times New Roman"/>
          <w:sz w:val="28"/>
          <w:szCs w:val="28"/>
        </w:rPr>
        <w:t>.</w:t>
      </w:r>
    </w:p>
    <w:p w:rsidR="005F17A7" w:rsidRPr="00EA5050" w:rsidRDefault="005F17A7" w:rsidP="000C2B40">
      <w:pPr>
        <w:pStyle w:val="a5"/>
        <w:widowControl/>
        <w:numPr>
          <w:ilvl w:val="0"/>
          <w:numId w:val="17"/>
        </w:numPr>
        <w:spacing w:line="360" w:lineRule="auto"/>
        <w:ind w:left="0" w:firstLine="709"/>
        <w:rPr>
          <w:rFonts w:ascii="Times New Roman" w:hAnsi="Times New Roman" w:cs="Times New Roman"/>
          <w:sz w:val="28"/>
          <w:szCs w:val="28"/>
        </w:rPr>
      </w:pPr>
      <w:r w:rsidRPr="00EA5050">
        <w:rPr>
          <w:rFonts w:ascii="Times New Roman" w:hAnsi="Times New Roman" w:cs="Times New Roman"/>
          <w:sz w:val="28"/>
          <w:szCs w:val="28"/>
        </w:rPr>
        <w:t>Для провітрювання теплиць понизу залишаються вікна де відхиляється плівка.</w:t>
      </w:r>
    </w:p>
    <w:p w:rsidR="005F17A7" w:rsidRPr="00EA5050" w:rsidRDefault="005F17A7" w:rsidP="000C2B40">
      <w:pPr>
        <w:pStyle w:val="a5"/>
        <w:widowControl/>
        <w:numPr>
          <w:ilvl w:val="0"/>
          <w:numId w:val="17"/>
        </w:numPr>
        <w:spacing w:line="360" w:lineRule="auto"/>
        <w:ind w:left="0" w:firstLine="709"/>
        <w:rPr>
          <w:rFonts w:ascii="Times New Roman" w:hAnsi="Times New Roman" w:cs="Times New Roman"/>
          <w:sz w:val="28"/>
          <w:szCs w:val="28"/>
        </w:rPr>
      </w:pPr>
      <w:r w:rsidRPr="00EA5050">
        <w:rPr>
          <w:rFonts w:ascii="Times New Roman" w:hAnsi="Times New Roman" w:cs="Times New Roman"/>
          <w:sz w:val="28"/>
          <w:szCs w:val="28"/>
        </w:rPr>
        <w:t>Здійснюється полив посівів прогрітою в цистерні водою.</w:t>
      </w:r>
    </w:p>
    <w:p w:rsidR="005F17A7" w:rsidRPr="00EA5050" w:rsidRDefault="005F17A7" w:rsidP="000C2B40">
      <w:pPr>
        <w:pStyle w:val="a5"/>
        <w:widowControl/>
        <w:numPr>
          <w:ilvl w:val="0"/>
          <w:numId w:val="17"/>
        </w:numPr>
        <w:spacing w:line="360" w:lineRule="auto"/>
        <w:ind w:left="0" w:firstLine="709"/>
        <w:rPr>
          <w:rFonts w:ascii="Times New Roman" w:hAnsi="Times New Roman" w:cs="Times New Roman"/>
          <w:sz w:val="28"/>
          <w:szCs w:val="28"/>
        </w:rPr>
      </w:pPr>
      <w:r w:rsidRPr="00EA5050">
        <w:rPr>
          <w:rFonts w:ascii="Times New Roman" w:hAnsi="Times New Roman" w:cs="Times New Roman"/>
          <w:sz w:val="28"/>
          <w:szCs w:val="28"/>
        </w:rPr>
        <w:t>Одразу після появи сходів проводиться обробка посівів від поляганням препарату «Максим» із розрахунку 100 мл на 300 літрів води.</w:t>
      </w:r>
    </w:p>
    <w:p w:rsidR="005F17A7" w:rsidRPr="00EA5050" w:rsidRDefault="005F17A7" w:rsidP="000C2B40">
      <w:pPr>
        <w:pStyle w:val="a5"/>
        <w:widowControl/>
        <w:numPr>
          <w:ilvl w:val="0"/>
          <w:numId w:val="17"/>
        </w:numPr>
        <w:spacing w:line="360" w:lineRule="auto"/>
        <w:ind w:left="0" w:firstLine="709"/>
        <w:rPr>
          <w:rFonts w:ascii="Times New Roman" w:hAnsi="Times New Roman" w:cs="Times New Roman"/>
          <w:sz w:val="28"/>
          <w:szCs w:val="28"/>
        </w:rPr>
      </w:pPr>
      <w:r w:rsidRPr="00EA5050">
        <w:rPr>
          <w:rFonts w:ascii="Times New Roman" w:hAnsi="Times New Roman" w:cs="Times New Roman"/>
          <w:sz w:val="28"/>
          <w:szCs w:val="28"/>
        </w:rPr>
        <w:t xml:space="preserve">Від хвороби </w:t>
      </w:r>
      <w:proofErr w:type="spellStart"/>
      <w:r w:rsidRPr="00EA5050">
        <w:rPr>
          <w:rFonts w:ascii="Times New Roman" w:hAnsi="Times New Roman" w:cs="Times New Roman"/>
          <w:sz w:val="28"/>
          <w:szCs w:val="28"/>
        </w:rPr>
        <w:t>шютте</w:t>
      </w:r>
      <w:proofErr w:type="spellEnd"/>
      <w:r w:rsidRPr="00EA5050">
        <w:rPr>
          <w:rFonts w:ascii="Times New Roman" w:hAnsi="Times New Roman" w:cs="Times New Roman"/>
          <w:sz w:val="28"/>
          <w:szCs w:val="28"/>
        </w:rPr>
        <w:t xml:space="preserve"> обробка посівів проводиться 1% бордоською сумішшю вручну із лійок.</w:t>
      </w:r>
    </w:p>
    <w:p w:rsidR="005F17A7" w:rsidRPr="00EA5050" w:rsidRDefault="005F17A7" w:rsidP="000C2B40">
      <w:pPr>
        <w:pStyle w:val="a5"/>
        <w:widowControl/>
        <w:numPr>
          <w:ilvl w:val="0"/>
          <w:numId w:val="17"/>
        </w:numPr>
        <w:spacing w:line="360" w:lineRule="auto"/>
        <w:ind w:left="0" w:firstLine="709"/>
        <w:rPr>
          <w:rFonts w:ascii="Times New Roman" w:hAnsi="Times New Roman" w:cs="Times New Roman"/>
          <w:sz w:val="28"/>
          <w:szCs w:val="28"/>
        </w:rPr>
      </w:pPr>
      <w:r w:rsidRPr="00EA5050">
        <w:rPr>
          <w:rFonts w:ascii="Times New Roman" w:hAnsi="Times New Roman" w:cs="Times New Roman"/>
          <w:sz w:val="28"/>
          <w:szCs w:val="28"/>
        </w:rPr>
        <w:t xml:space="preserve"> Проводиться прополювання та рихлення посівів (сходів).</w:t>
      </w:r>
    </w:p>
    <w:p w:rsidR="005F17A7" w:rsidRPr="00EA5050" w:rsidRDefault="005F17A7" w:rsidP="000C2B40">
      <w:pPr>
        <w:pStyle w:val="a5"/>
        <w:widowControl/>
        <w:numPr>
          <w:ilvl w:val="0"/>
          <w:numId w:val="17"/>
        </w:numPr>
        <w:spacing w:line="360" w:lineRule="auto"/>
        <w:ind w:left="0" w:firstLine="709"/>
        <w:rPr>
          <w:rFonts w:ascii="Times New Roman" w:hAnsi="Times New Roman" w:cs="Times New Roman"/>
          <w:sz w:val="28"/>
          <w:szCs w:val="28"/>
        </w:rPr>
      </w:pPr>
      <w:r w:rsidRPr="00EA5050">
        <w:rPr>
          <w:rFonts w:ascii="Times New Roman" w:hAnsi="Times New Roman" w:cs="Times New Roman"/>
          <w:sz w:val="28"/>
          <w:szCs w:val="28"/>
        </w:rPr>
        <w:t xml:space="preserve"> За час вегетації сходів проводиться 2</w:t>
      </w:r>
      <w:r>
        <w:rPr>
          <w:rFonts w:ascii="Times New Roman" w:hAnsi="Times New Roman" w:cs="Times New Roman"/>
          <w:sz w:val="28"/>
          <w:szCs w:val="28"/>
        </w:rPr>
        <w:t>-</w:t>
      </w:r>
      <w:r w:rsidR="0053263E" w:rsidRPr="0053263E">
        <w:rPr>
          <w:rFonts w:ascii="Times New Roman" w:hAnsi="Times New Roman" w:cs="Times New Roman"/>
          <w:sz w:val="28"/>
          <w:szCs w:val="28"/>
        </w:rPr>
        <w:t>х</w:t>
      </w:r>
      <w:r w:rsidR="0053263E">
        <w:rPr>
          <w:rFonts w:ascii="Times New Roman" w:hAnsi="Times New Roman" w:cs="Times New Roman"/>
          <w:sz w:val="28"/>
          <w:szCs w:val="28"/>
        </w:rPr>
        <w:t xml:space="preserve"> </w:t>
      </w:r>
      <w:r w:rsidRPr="0053263E">
        <w:rPr>
          <w:rFonts w:ascii="Times New Roman" w:hAnsi="Times New Roman" w:cs="Times New Roman"/>
          <w:sz w:val="28"/>
          <w:szCs w:val="28"/>
        </w:rPr>
        <w:t>кратне</w:t>
      </w:r>
      <w:r w:rsidRPr="00EA5050">
        <w:rPr>
          <w:rFonts w:ascii="Times New Roman" w:hAnsi="Times New Roman" w:cs="Times New Roman"/>
          <w:sz w:val="28"/>
          <w:szCs w:val="28"/>
        </w:rPr>
        <w:t xml:space="preserve"> сухе підживлення сходів сіянців аміачною селітрою та </w:t>
      </w:r>
      <w:proofErr w:type="spellStart"/>
      <w:r w:rsidRPr="00EA5050">
        <w:rPr>
          <w:rFonts w:ascii="Times New Roman" w:hAnsi="Times New Roman" w:cs="Times New Roman"/>
          <w:sz w:val="28"/>
          <w:szCs w:val="28"/>
        </w:rPr>
        <w:t>нітроамофоскою</w:t>
      </w:r>
      <w:proofErr w:type="spellEnd"/>
      <w:r w:rsidRPr="00EA5050">
        <w:rPr>
          <w:rFonts w:ascii="Times New Roman" w:hAnsi="Times New Roman" w:cs="Times New Roman"/>
          <w:sz w:val="28"/>
          <w:szCs w:val="28"/>
        </w:rPr>
        <w:t>.</w:t>
      </w:r>
    </w:p>
    <w:p w:rsidR="005F17A7" w:rsidRDefault="005F17A7" w:rsidP="000C2B40">
      <w:pPr>
        <w:pStyle w:val="a5"/>
        <w:widowControl/>
        <w:numPr>
          <w:ilvl w:val="0"/>
          <w:numId w:val="17"/>
        </w:numPr>
        <w:spacing w:line="360" w:lineRule="auto"/>
        <w:ind w:left="0" w:firstLine="709"/>
        <w:rPr>
          <w:rFonts w:ascii="Times New Roman" w:hAnsi="Times New Roman" w:cs="Times New Roman"/>
          <w:sz w:val="28"/>
          <w:szCs w:val="28"/>
        </w:rPr>
      </w:pPr>
      <w:r w:rsidRPr="00EA5050">
        <w:rPr>
          <w:rFonts w:ascii="Times New Roman" w:hAnsi="Times New Roman" w:cs="Times New Roman"/>
          <w:sz w:val="28"/>
          <w:szCs w:val="28"/>
        </w:rPr>
        <w:t xml:space="preserve"> В кінці червня на початку липня місяця плівка з теплиць прибирається і посіви (сіянці) </w:t>
      </w:r>
      <w:proofErr w:type="spellStart"/>
      <w:r w:rsidRPr="00EA5050">
        <w:rPr>
          <w:rFonts w:ascii="Times New Roman" w:hAnsi="Times New Roman" w:cs="Times New Roman"/>
          <w:sz w:val="28"/>
          <w:szCs w:val="28"/>
        </w:rPr>
        <w:t>дорощуються</w:t>
      </w:r>
      <w:proofErr w:type="spellEnd"/>
      <w:r w:rsidRPr="00EA5050">
        <w:rPr>
          <w:rFonts w:ascii="Times New Roman" w:hAnsi="Times New Roman" w:cs="Times New Roman"/>
          <w:sz w:val="28"/>
          <w:szCs w:val="28"/>
        </w:rPr>
        <w:t xml:space="preserve"> на відкритому </w:t>
      </w:r>
      <w:proofErr w:type="spellStart"/>
      <w:r w:rsidRPr="00EA5050">
        <w:rPr>
          <w:rFonts w:ascii="Times New Roman" w:hAnsi="Times New Roman" w:cs="Times New Roman"/>
          <w:sz w:val="28"/>
          <w:szCs w:val="28"/>
        </w:rPr>
        <w:t>грунті</w:t>
      </w:r>
      <w:proofErr w:type="spellEnd"/>
      <w:r w:rsidRPr="00EA5050">
        <w:rPr>
          <w:rFonts w:ascii="Times New Roman" w:hAnsi="Times New Roman" w:cs="Times New Roman"/>
          <w:sz w:val="28"/>
          <w:szCs w:val="28"/>
        </w:rPr>
        <w:t>.</w:t>
      </w:r>
    </w:p>
    <w:p w:rsidR="00C6678F" w:rsidRDefault="00C6678F" w:rsidP="00C6678F">
      <w:pPr>
        <w:pStyle w:val="a5"/>
        <w:widowControl/>
        <w:spacing w:line="360" w:lineRule="auto"/>
        <w:ind w:left="709"/>
        <w:rPr>
          <w:rFonts w:ascii="Times New Roman" w:hAnsi="Times New Roman" w:cs="Times New Roman"/>
          <w:sz w:val="28"/>
          <w:szCs w:val="28"/>
        </w:rPr>
      </w:pPr>
    </w:p>
    <w:p w:rsidR="000248DD" w:rsidRDefault="00C6678F" w:rsidP="000C2B40">
      <w:pPr>
        <w:pStyle w:val="a6"/>
        <w:spacing w:line="360" w:lineRule="auto"/>
        <w:ind w:firstLine="709"/>
        <w:jc w:val="both"/>
        <w:rPr>
          <w:sz w:val="28"/>
          <w:szCs w:val="28"/>
          <w:lang w:bidi="he-IL"/>
        </w:rPr>
      </w:pPr>
      <w:r w:rsidRPr="00B72234">
        <w:rPr>
          <w:bCs/>
          <w:i/>
          <w:iCs/>
          <w:sz w:val="28"/>
          <w:szCs w:val="28"/>
        </w:rPr>
        <w:t>Вирощування сіянців</w:t>
      </w:r>
      <w:r w:rsidRPr="00C6678F">
        <w:rPr>
          <w:i/>
          <w:iCs/>
          <w:sz w:val="28"/>
          <w:szCs w:val="28"/>
          <w:lang w:bidi="he-IL"/>
        </w:rPr>
        <w:t xml:space="preserve"> </w:t>
      </w:r>
      <w:r w:rsidRPr="00B72234">
        <w:rPr>
          <w:i/>
          <w:iCs/>
          <w:sz w:val="28"/>
          <w:szCs w:val="28"/>
          <w:lang w:bidi="he-IL"/>
        </w:rPr>
        <w:t>із закритою кореневою системою</w:t>
      </w:r>
      <w:r>
        <w:rPr>
          <w:bCs/>
          <w:i/>
          <w:iCs/>
          <w:sz w:val="28"/>
          <w:szCs w:val="28"/>
        </w:rPr>
        <w:t xml:space="preserve">. </w:t>
      </w:r>
      <w:r w:rsidR="000248DD" w:rsidRPr="00C6678F">
        <w:rPr>
          <w:sz w:val="28"/>
          <w:szCs w:val="28"/>
          <w:lang w:bidi="he-IL"/>
        </w:rPr>
        <w:t>До садивного матеріалу із закритою кореневою системою</w:t>
      </w:r>
      <w:r w:rsidR="000248DD" w:rsidRPr="00B72234">
        <w:rPr>
          <w:i/>
          <w:iCs/>
          <w:sz w:val="28"/>
          <w:szCs w:val="28"/>
          <w:lang w:bidi="he-IL"/>
        </w:rPr>
        <w:t xml:space="preserve"> </w:t>
      </w:r>
      <w:r w:rsidR="000248DD" w:rsidRPr="00B72234">
        <w:rPr>
          <w:sz w:val="28"/>
          <w:szCs w:val="28"/>
          <w:lang w:bidi="he-IL"/>
        </w:rPr>
        <w:t xml:space="preserve">(СМЗКС) належать сіянці та саджанці, коренева система яких знаходиться в середині грудки ґрунту, брикету або ємкості з субстратом. Досвід застосування садивного матеріалу із закритою кореневою системою в Україні та за кордоном переконливо свідчить про </w:t>
      </w:r>
      <w:r w:rsidR="000248DD" w:rsidRPr="00B72234">
        <w:rPr>
          <w:iCs/>
          <w:sz w:val="28"/>
          <w:szCs w:val="28"/>
          <w:lang w:bidi="he-IL"/>
        </w:rPr>
        <w:t>перспективність його</w:t>
      </w:r>
      <w:r w:rsidR="000248DD" w:rsidRPr="00B72234">
        <w:rPr>
          <w:i/>
          <w:iCs/>
          <w:sz w:val="28"/>
          <w:szCs w:val="28"/>
          <w:lang w:bidi="he-IL"/>
        </w:rPr>
        <w:t xml:space="preserve"> </w:t>
      </w:r>
      <w:r w:rsidR="000248DD" w:rsidRPr="00B72234">
        <w:rPr>
          <w:sz w:val="28"/>
          <w:szCs w:val="28"/>
          <w:lang w:bidi="he-IL"/>
        </w:rPr>
        <w:t>для лісовідновлення, ліс</w:t>
      </w:r>
      <w:r w:rsidR="005F5D4B">
        <w:rPr>
          <w:sz w:val="28"/>
          <w:szCs w:val="28"/>
          <w:lang w:bidi="he-IL"/>
        </w:rPr>
        <w:t>орозведення та озеленен</w:t>
      </w:r>
      <w:r w:rsidR="000248DD" w:rsidRPr="00B72234">
        <w:rPr>
          <w:sz w:val="28"/>
          <w:szCs w:val="28"/>
          <w:lang w:bidi="he-IL"/>
        </w:rPr>
        <w:t xml:space="preserve">ня. Головними перевагами такого методу створення </w:t>
      </w:r>
      <w:r w:rsidR="005F5D4B">
        <w:rPr>
          <w:sz w:val="28"/>
          <w:szCs w:val="28"/>
          <w:lang w:bidi="he-IL"/>
        </w:rPr>
        <w:t>лісових культур</w:t>
      </w:r>
      <w:r w:rsidR="000248DD" w:rsidRPr="00B72234">
        <w:rPr>
          <w:sz w:val="28"/>
          <w:szCs w:val="28"/>
          <w:lang w:bidi="he-IL"/>
        </w:rPr>
        <w:t xml:space="preserve"> є</w:t>
      </w:r>
      <w:r w:rsidR="000248DD">
        <w:rPr>
          <w:sz w:val="28"/>
          <w:szCs w:val="28"/>
          <w:lang w:bidi="he-IL"/>
        </w:rPr>
        <w:t>:</w:t>
      </w:r>
    </w:p>
    <w:p w:rsidR="000248DD" w:rsidRDefault="000248DD" w:rsidP="0053263E">
      <w:pPr>
        <w:pStyle w:val="a6"/>
        <w:numPr>
          <w:ilvl w:val="3"/>
          <w:numId w:val="18"/>
        </w:numPr>
        <w:spacing w:line="360" w:lineRule="auto"/>
        <w:ind w:left="0" w:firstLine="709"/>
        <w:jc w:val="both"/>
        <w:rPr>
          <w:sz w:val="28"/>
          <w:szCs w:val="28"/>
          <w:lang w:bidi="he-IL"/>
        </w:rPr>
      </w:pPr>
      <w:r w:rsidRPr="00B72234">
        <w:rPr>
          <w:sz w:val="28"/>
          <w:szCs w:val="28"/>
          <w:lang w:bidi="he-IL"/>
        </w:rPr>
        <w:t>значне продовження термінів садіння лісових культур</w:t>
      </w:r>
      <w:r>
        <w:rPr>
          <w:sz w:val="28"/>
          <w:szCs w:val="28"/>
          <w:lang w:bidi="he-IL"/>
        </w:rPr>
        <w:t>,</w:t>
      </w:r>
      <w:r w:rsidRPr="00B72234">
        <w:rPr>
          <w:sz w:val="28"/>
          <w:szCs w:val="28"/>
          <w:lang w:bidi="he-IL"/>
        </w:rPr>
        <w:t xml:space="preserve"> окремих</w:t>
      </w:r>
      <w:r>
        <w:rPr>
          <w:sz w:val="28"/>
          <w:szCs w:val="28"/>
          <w:lang w:bidi="he-IL"/>
        </w:rPr>
        <w:t xml:space="preserve"> </w:t>
      </w:r>
      <w:r>
        <w:rPr>
          <w:sz w:val="28"/>
          <w:szCs w:val="28"/>
          <w:lang w:bidi="he-IL"/>
        </w:rPr>
        <w:lastRenderedPageBreak/>
        <w:t>сіянців, саджанців;</w:t>
      </w:r>
      <w:r w:rsidRPr="00B72234">
        <w:rPr>
          <w:sz w:val="28"/>
          <w:szCs w:val="28"/>
          <w:lang w:bidi="he-IL"/>
        </w:rPr>
        <w:t xml:space="preserve"> </w:t>
      </w:r>
    </w:p>
    <w:p w:rsidR="000248DD" w:rsidRDefault="000248DD" w:rsidP="0053263E">
      <w:pPr>
        <w:pStyle w:val="a6"/>
        <w:numPr>
          <w:ilvl w:val="3"/>
          <w:numId w:val="18"/>
        </w:numPr>
        <w:spacing w:line="360" w:lineRule="auto"/>
        <w:ind w:left="0" w:firstLine="709"/>
        <w:jc w:val="both"/>
        <w:rPr>
          <w:sz w:val="28"/>
          <w:szCs w:val="28"/>
          <w:lang w:bidi="he-IL"/>
        </w:rPr>
      </w:pPr>
      <w:r w:rsidRPr="00B72234">
        <w:rPr>
          <w:sz w:val="28"/>
          <w:szCs w:val="28"/>
          <w:lang w:bidi="he-IL"/>
        </w:rPr>
        <w:t>підвищення їх приживлюваності</w:t>
      </w:r>
      <w:r>
        <w:rPr>
          <w:sz w:val="28"/>
          <w:szCs w:val="28"/>
          <w:lang w:bidi="he-IL"/>
        </w:rPr>
        <w:t xml:space="preserve"> та енергії росту у перші роки;</w:t>
      </w:r>
    </w:p>
    <w:p w:rsidR="000248DD" w:rsidRDefault="000248DD" w:rsidP="0053263E">
      <w:pPr>
        <w:pStyle w:val="a6"/>
        <w:numPr>
          <w:ilvl w:val="3"/>
          <w:numId w:val="18"/>
        </w:numPr>
        <w:spacing w:line="360" w:lineRule="auto"/>
        <w:ind w:left="0" w:firstLine="709"/>
        <w:jc w:val="both"/>
        <w:rPr>
          <w:sz w:val="28"/>
          <w:szCs w:val="28"/>
          <w:lang w:bidi="he-IL"/>
        </w:rPr>
      </w:pPr>
      <w:r>
        <w:rPr>
          <w:sz w:val="28"/>
          <w:szCs w:val="28"/>
          <w:lang w:bidi="he-IL"/>
        </w:rPr>
        <w:t>раціональніше використання селекційно покращеного репродуктивного матеріалу;</w:t>
      </w:r>
    </w:p>
    <w:p w:rsidR="000248DD" w:rsidRDefault="000248DD" w:rsidP="0053263E">
      <w:pPr>
        <w:pStyle w:val="a6"/>
        <w:numPr>
          <w:ilvl w:val="3"/>
          <w:numId w:val="18"/>
        </w:numPr>
        <w:spacing w:line="360" w:lineRule="auto"/>
        <w:ind w:left="0" w:firstLine="709"/>
        <w:jc w:val="both"/>
        <w:rPr>
          <w:sz w:val="28"/>
          <w:szCs w:val="28"/>
          <w:lang w:bidi="he-IL"/>
        </w:rPr>
      </w:pPr>
      <w:r w:rsidRPr="00E26330">
        <w:rPr>
          <w:sz w:val="28"/>
          <w:szCs w:val="28"/>
          <w:lang w:eastAsia="ru-RU"/>
        </w:rPr>
        <w:t>зменшення витрат на догляд за лісовими культурами до переведення їх у вкриту лісом площу</w:t>
      </w:r>
      <w:r>
        <w:rPr>
          <w:sz w:val="28"/>
          <w:szCs w:val="28"/>
          <w:lang w:eastAsia="ru-RU"/>
        </w:rPr>
        <w:t>;</w:t>
      </w:r>
    </w:p>
    <w:p w:rsidR="000248DD" w:rsidRPr="00131F6F" w:rsidRDefault="000248DD" w:rsidP="0053263E">
      <w:pPr>
        <w:pStyle w:val="a6"/>
        <w:numPr>
          <w:ilvl w:val="3"/>
          <w:numId w:val="18"/>
        </w:numPr>
        <w:spacing w:line="360" w:lineRule="auto"/>
        <w:ind w:left="0" w:firstLine="709"/>
        <w:jc w:val="both"/>
        <w:rPr>
          <w:sz w:val="28"/>
          <w:szCs w:val="28"/>
          <w:lang w:bidi="he-IL"/>
        </w:rPr>
      </w:pPr>
      <w:r w:rsidRPr="00B72234">
        <w:rPr>
          <w:sz w:val="28"/>
          <w:szCs w:val="28"/>
          <w:lang w:bidi="he-IL"/>
        </w:rPr>
        <w:t>можливість механізації у</w:t>
      </w:r>
      <w:r>
        <w:rPr>
          <w:sz w:val="28"/>
          <w:szCs w:val="28"/>
          <w:lang w:bidi="he-IL"/>
        </w:rPr>
        <w:t xml:space="preserve"> більшості</w:t>
      </w:r>
      <w:r w:rsidRPr="00B72234">
        <w:rPr>
          <w:sz w:val="28"/>
          <w:szCs w:val="28"/>
          <w:lang w:bidi="he-IL"/>
        </w:rPr>
        <w:t xml:space="preserve"> операцій технологічного процесу. </w:t>
      </w:r>
    </w:p>
    <w:p w:rsidR="000248DD" w:rsidRPr="00B72234" w:rsidRDefault="000248DD" w:rsidP="0053263E">
      <w:pPr>
        <w:pStyle w:val="a6"/>
        <w:spacing w:line="360" w:lineRule="auto"/>
        <w:ind w:firstLine="709"/>
        <w:jc w:val="both"/>
        <w:rPr>
          <w:sz w:val="28"/>
          <w:szCs w:val="28"/>
          <w:lang w:bidi="he-IL"/>
        </w:rPr>
      </w:pPr>
      <w:r w:rsidRPr="00B72234">
        <w:rPr>
          <w:sz w:val="28"/>
          <w:szCs w:val="28"/>
          <w:lang w:bidi="he-IL"/>
        </w:rPr>
        <w:t xml:space="preserve">Одним з недоліків застосування садивного матеріалу із закритою кореневою системою є необхідність переміщення значної маси субстрату разом з садивним матеріалом під час транспортування і садіння. </w:t>
      </w:r>
    </w:p>
    <w:p w:rsidR="000248DD" w:rsidRPr="00B72234" w:rsidRDefault="000248DD" w:rsidP="0053263E">
      <w:pPr>
        <w:pStyle w:val="a6"/>
        <w:spacing w:line="360" w:lineRule="auto"/>
        <w:ind w:firstLine="709"/>
        <w:jc w:val="both"/>
        <w:rPr>
          <w:sz w:val="28"/>
          <w:szCs w:val="28"/>
        </w:rPr>
      </w:pPr>
      <w:r w:rsidRPr="00B72234">
        <w:rPr>
          <w:sz w:val="28"/>
          <w:szCs w:val="28"/>
        </w:rPr>
        <w:t>У багатьох випадках організація розсадників</w:t>
      </w:r>
      <w:r w:rsidR="0053263E">
        <w:rPr>
          <w:sz w:val="28"/>
          <w:szCs w:val="28"/>
        </w:rPr>
        <w:t xml:space="preserve"> (насінницько</w:t>
      </w:r>
      <w:r w:rsidR="005F5D4B">
        <w:rPr>
          <w:sz w:val="28"/>
          <w:szCs w:val="28"/>
        </w:rPr>
        <w:t>-розсадницьких комплексів)</w:t>
      </w:r>
      <w:r w:rsidRPr="00B72234">
        <w:rPr>
          <w:sz w:val="28"/>
          <w:szCs w:val="28"/>
        </w:rPr>
        <w:t xml:space="preserve"> з виробництва садивного матеріалу із закритою кореневою системою економічно вигідніша порівняно з розсадниками, де вирощується традиційний садивний матеріал з відкритою кореневою системою. Високі техніко-економічні показники виробництва садивного матеріалу із закритою кореневою системою визначаються наявністю ефективно працюючих машин, механізмів і устаткування; правильним вибором тари (контейнерів) для вирощування </w:t>
      </w:r>
      <w:r>
        <w:rPr>
          <w:sz w:val="28"/>
          <w:szCs w:val="28"/>
        </w:rPr>
        <w:t>сіянців</w:t>
      </w:r>
      <w:r w:rsidRPr="00B72234">
        <w:rPr>
          <w:sz w:val="28"/>
          <w:szCs w:val="28"/>
        </w:rPr>
        <w:t xml:space="preserve">; високими посівними якостями насіння та деякими іншими факторами. </w:t>
      </w:r>
    </w:p>
    <w:p w:rsidR="0053263E" w:rsidRDefault="000248DD" w:rsidP="0053263E">
      <w:pPr>
        <w:pStyle w:val="a6"/>
        <w:spacing w:line="360" w:lineRule="auto"/>
        <w:ind w:firstLine="709"/>
        <w:jc w:val="both"/>
        <w:rPr>
          <w:sz w:val="28"/>
          <w:szCs w:val="28"/>
        </w:rPr>
      </w:pPr>
      <w:r>
        <w:rPr>
          <w:sz w:val="28"/>
          <w:szCs w:val="28"/>
        </w:rPr>
        <w:t xml:space="preserve">Сьогодні прийнято вважати </w:t>
      </w:r>
      <w:r w:rsidRPr="00B72234">
        <w:rPr>
          <w:sz w:val="28"/>
          <w:szCs w:val="28"/>
        </w:rPr>
        <w:t>з закритою кореневою системою</w:t>
      </w:r>
      <w:r>
        <w:rPr>
          <w:sz w:val="28"/>
          <w:szCs w:val="28"/>
        </w:rPr>
        <w:t xml:space="preserve"> застосування </w:t>
      </w:r>
      <w:r w:rsidRPr="00B72234">
        <w:rPr>
          <w:sz w:val="28"/>
          <w:szCs w:val="28"/>
        </w:rPr>
        <w:t>так</w:t>
      </w:r>
      <w:r>
        <w:rPr>
          <w:sz w:val="28"/>
          <w:szCs w:val="28"/>
        </w:rPr>
        <w:t>их</w:t>
      </w:r>
      <w:r w:rsidRPr="00B72234">
        <w:rPr>
          <w:sz w:val="28"/>
          <w:szCs w:val="28"/>
        </w:rPr>
        <w:t xml:space="preserve"> вид</w:t>
      </w:r>
      <w:r>
        <w:rPr>
          <w:sz w:val="28"/>
          <w:szCs w:val="28"/>
        </w:rPr>
        <w:t>ів</w:t>
      </w:r>
      <w:r w:rsidRPr="00B72234">
        <w:rPr>
          <w:sz w:val="28"/>
          <w:szCs w:val="28"/>
        </w:rPr>
        <w:t xml:space="preserve"> садивного матеріалу: </w:t>
      </w:r>
    </w:p>
    <w:p w:rsidR="000248DD" w:rsidRPr="00B72234" w:rsidRDefault="000248DD" w:rsidP="0053263E">
      <w:pPr>
        <w:pStyle w:val="a6"/>
        <w:spacing w:line="360" w:lineRule="auto"/>
        <w:ind w:firstLine="709"/>
        <w:jc w:val="both"/>
        <w:rPr>
          <w:sz w:val="28"/>
          <w:szCs w:val="28"/>
        </w:rPr>
      </w:pPr>
      <w:r w:rsidRPr="00B72234">
        <w:rPr>
          <w:sz w:val="28"/>
          <w:szCs w:val="28"/>
        </w:rPr>
        <w:t xml:space="preserve">насіння в оболонці (субстраті); </w:t>
      </w:r>
    </w:p>
    <w:p w:rsidR="000248DD" w:rsidRPr="00B72234" w:rsidRDefault="000248DD" w:rsidP="0053263E">
      <w:pPr>
        <w:pStyle w:val="a6"/>
        <w:spacing w:line="360" w:lineRule="auto"/>
        <w:ind w:firstLine="709"/>
        <w:jc w:val="both"/>
        <w:rPr>
          <w:sz w:val="28"/>
          <w:szCs w:val="28"/>
        </w:rPr>
      </w:pPr>
      <w:r w:rsidRPr="00B72234">
        <w:rPr>
          <w:sz w:val="28"/>
          <w:szCs w:val="28"/>
        </w:rPr>
        <w:t xml:space="preserve">сіянці із закритою кореневою системою (СЗКС); </w:t>
      </w:r>
    </w:p>
    <w:p w:rsidR="000248DD" w:rsidRPr="00B72234" w:rsidRDefault="000248DD" w:rsidP="0053263E">
      <w:pPr>
        <w:pStyle w:val="a6"/>
        <w:spacing w:line="360" w:lineRule="auto"/>
        <w:ind w:firstLine="709"/>
        <w:jc w:val="both"/>
        <w:rPr>
          <w:sz w:val="28"/>
          <w:szCs w:val="28"/>
        </w:rPr>
      </w:pPr>
      <w:r w:rsidRPr="00B72234">
        <w:rPr>
          <w:sz w:val="28"/>
          <w:szCs w:val="28"/>
        </w:rPr>
        <w:t xml:space="preserve">сіянці та саджанці з напіввідкритою кореневою системою; </w:t>
      </w:r>
    </w:p>
    <w:p w:rsidR="000248DD" w:rsidRPr="00B72234" w:rsidRDefault="000248DD" w:rsidP="0053263E">
      <w:pPr>
        <w:pStyle w:val="a6"/>
        <w:spacing w:line="360" w:lineRule="auto"/>
        <w:ind w:firstLine="709"/>
        <w:jc w:val="both"/>
        <w:rPr>
          <w:sz w:val="28"/>
          <w:szCs w:val="28"/>
        </w:rPr>
      </w:pPr>
      <w:r w:rsidRPr="00B72234">
        <w:rPr>
          <w:sz w:val="28"/>
          <w:szCs w:val="28"/>
        </w:rPr>
        <w:t>саджанці з закритою кореневою системою (</w:t>
      </w:r>
      <w:proofErr w:type="spellStart"/>
      <w:r w:rsidRPr="00B72234">
        <w:rPr>
          <w:sz w:val="28"/>
          <w:szCs w:val="28"/>
        </w:rPr>
        <w:t>СжЗКС</w:t>
      </w:r>
      <w:proofErr w:type="spellEnd"/>
      <w:r w:rsidRPr="00B72234">
        <w:rPr>
          <w:sz w:val="28"/>
          <w:szCs w:val="28"/>
        </w:rPr>
        <w:t xml:space="preserve">); </w:t>
      </w:r>
    </w:p>
    <w:p w:rsidR="000248DD" w:rsidRDefault="000248DD" w:rsidP="0053263E">
      <w:pPr>
        <w:pStyle w:val="a6"/>
        <w:spacing w:line="360" w:lineRule="auto"/>
        <w:ind w:firstLine="709"/>
        <w:jc w:val="both"/>
        <w:rPr>
          <w:sz w:val="28"/>
          <w:szCs w:val="28"/>
        </w:rPr>
      </w:pPr>
      <w:r w:rsidRPr="00B72234">
        <w:rPr>
          <w:sz w:val="28"/>
          <w:szCs w:val="28"/>
        </w:rPr>
        <w:t>дички (</w:t>
      </w:r>
      <w:r>
        <w:rPr>
          <w:sz w:val="28"/>
          <w:szCs w:val="28"/>
        </w:rPr>
        <w:t xml:space="preserve"> молоді </w:t>
      </w:r>
      <w:proofErr w:type="spellStart"/>
      <w:r w:rsidRPr="00B72234">
        <w:rPr>
          <w:sz w:val="28"/>
          <w:szCs w:val="28"/>
        </w:rPr>
        <w:t>дерев</w:t>
      </w:r>
      <w:r>
        <w:rPr>
          <w:sz w:val="28"/>
          <w:szCs w:val="28"/>
        </w:rPr>
        <w:t>цята</w:t>
      </w:r>
      <w:proofErr w:type="spellEnd"/>
      <w:r w:rsidRPr="00B72234">
        <w:rPr>
          <w:sz w:val="28"/>
          <w:szCs w:val="28"/>
        </w:rPr>
        <w:t xml:space="preserve">) з грудкою землі (субстрату). </w:t>
      </w:r>
    </w:p>
    <w:p w:rsidR="000248DD" w:rsidRPr="007B7FA4" w:rsidRDefault="0053263E" w:rsidP="0053263E">
      <w:pPr>
        <w:spacing w:line="360" w:lineRule="auto"/>
        <w:ind w:firstLine="709"/>
        <w:jc w:val="both"/>
        <w:rPr>
          <w:rFonts w:ascii="Times New Roman" w:hAnsi="Times New Roman"/>
          <w:sz w:val="28"/>
          <w:szCs w:val="28"/>
        </w:rPr>
      </w:pPr>
      <w:r>
        <w:rPr>
          <w:rFonts w:ascii="Times New Roman" w:hAnsi="Times New Roman"/>
          <w:sz w:val="28"/>
          <w:szCs w:val="28"/>
        </w:rPr>
        <w:t>Також на практиці</w:t>
      </w:r>
      <w:r w:rsidR="005F5D4B">
        <w:rPr>
          <w:rFonts w:ascii="Times New Roman" w:hAnsi="Times New Roman"/>
          <w:sz w:val="28"/>
          <w:szCs w:val="28"/>
        </w:rPr>
        <w:t xml:space="preserve"> використовуються</w:t>
      </w:r>
      <w:r w:rsidR="000248DD" w:rsidRPr="007B7FA4">
        <w:rPr>
          <w:rFonts w:ascii="Times New Roman" w:hAnsi="Times New Roman"/>
          <w:sz w:val="28"/>
          <w:szCs w:val="28"/>
        </w:rPr>
        <w:t xml:space="preserve"> такі скорочення: ЗКС – закрита коренева система; ЗҐ – закритий ґрунт; ВҐ – відкритий ґрунт; УН – універсальний субстрат (передбачений технологією вирощування); СП – спеціалізований субстрат (виготовлений за індивідуальною технологією).</w:t>
      </w:r>
    </w:p>
    <w:p w:rsidR="00D4097C" w:rsidRPr="00B72234" w:rsidRDefault="00D4097C" w:rsidP="0053263E">
      <w:pPr>
        <w:pStyle w:val="a6"/>
        <w:spacing w:line="360" w:lineRule="auto"/>
        <w:ind w:firstLine="709"/>
        <w:jc w:val="both"/>
        <w:rPr>
          <w:sz w:val="28"/>
          <w:szCs w:val="28"/>
        </w:rPr>
      </w:pPr>
      <w:r w:rsidRPr="00B72234">
        <w:rPr>
          <w:i/>
          <w:iCs/>
          <w:sz w:val="28"/>
          <w:szCs w:val="28"/>
        </w:rPr>
        <w:lastRenderedPageBreak/>
        <w:t xml:space="preserve">Насіння в оболонці </w:t>
      </w:r>
      <w:r w:rsidRPr="00B72234">
        <w:rPr>
          <w:sz w:val="28"/>
          <w:szCs w:val="28"/>
        </w:rPr>
        <w:t xml:space="preserve">– садивний матеріал у вигляді укладених в оболонку з пресованого субстрату (іноді з додаванням добрив та різного захисного матеріалу) насінин. До цього виду садивного матеріалу відносять шведські торф’яні пластинки, канадські торф’яні таблетки, а також насіння у спеціальних гранулах та паперових рулонах чи стрічках. </w:t>
      </w:r>
    </w:p>
    <w:p w:rsidR="00D4097C" w:rsidRPr="00B72234" w:rsidRDefault="00D4097C" w:rsidP="0053263E">
      <w:pPr>
        <w:pStyle w:val="a6"/>
        <w:spacing w:line="360" w:lineRule="auto"/>
        <w:ind w:firstLine="709"/>
        <w:jc w:val="both"/>
        <w:rPr>
          <w:sz w:val="28"/>
          <w:szCs w:val="28"/>
        </w:rPr>
      </w:pPr>
      <w:r w:rsidRPr="00B72234">
        <w:rPr>
          <w:i/>
          <w:iCs/>
          <w:sz w:val="28"/>
          <w:szCs w:val="28"/>
        </w:rPr>
        <w:t xml:space="preserve">Сіянці з закритою кореневою системою </w:t>
      </w:r>
      <w:r w:rsidRPr="00B72234">
        <w:rPr>
          <w:sz w:val="28"/>
          <w:szCs w:val="28"/>
        </w:rPr>
        <w:t xml:space="preserve">– садивний матеріал, одержаний шляхом сівби насіння і вирощуванням рослин (сіянців) у субстраті, укладеному в </w:t>
      </w:r>
      <w:proofErr w:type="spellStart"/>
      <w:r w:rsidRPr="00B72234">
        <w:rPr>
          <w:sz w:val="28"/>
          <w:szCs w:val="28"/>
        </w:rPr>
        <w:t>малооб’</w:t>
      </w:r>
      <w:r w:rsidR="005F5D4B">
        <w:rPr>
          <w:sz w:val="28"/>
          <w:szCs w:val="28"/>
        </w:rPr>
        <w:t>ємні</w:t>
      </w:r>
      <w:proofErr w:type="spellEnd"/>
      <w:r w:rsidR="005F5D4B">
        <w:rPr>
          <w:sz w:val="28"/>
          <w:szCs w:val="28"/>
        </w:rPr>
        <w:t xml:space="preserve"> оболонки різного типу (</w:t>
      </w:r>
      <w:proofErr w:type="spellStart"/>
      <w:r w:rsidR="005F5D4B">
        <w:rPr>
          <w:sz w:val="28"/>
          <w:szCs w:val="28"/>
        </w:rPr>
        <w:t>про</w:t>
      </w:r>
      <w:r w:rsidRPr="00B72234">
        <w:rPr>
          <w:sz w:val="28"/>
          <w:szCs w:val="28"/>
        </w:rPr>
        <w:t>ростаючі</w:t>
      </w:r>
      <w:proofErr w:type="spellEnd"/>
      <w:r w:rsidRPr="00B72234">
        <w:rPr>
          <w:sz w:val="28"/>
          <w:szCs w:val="28"/>
        </w:rPr>
        <w:t xml:space="preserve">, частково </w:t>
      </w:r>
      <w:proofErr w:type="spellStart"/>
      <w:r w:rsidRPr="00B72234">
        <w:rPr>
          <w:sz w:val="28"/>
          <w:szCs w:val="28"/>
        </w:rPr>
        <w:t>проростаючі</w:t>
      </w:r>
      <w:proofErr w:type="spellEnd"/>
      <w:r w:rsidRPr="00B72234">
        <w:rPr>
          <w:sz w:val="28"/>
          <w:szCs w:val="28"/>
        </w:rPr>
        <w:t xml:space="preserve"> а</w:t>
      </w:r>
      <w:r w:rsidR="005F5D4B">
        <w:rPr>
          <w:sz w:val="28"/>
          <w:szCs w:val="28"/>
        </w:rPr>
        <w:t xml:space="preserve">бо </w:t>
      </w:r>
      <w:proofErr w:type="spellStart"/>
      <w:r w:rsidR="005F5D4B">
        <w:rPr>
          <w:sz w:val="28"/>
          <w:szCs w:val="28"/>
        </w:rPr>
        <w:t>непроростаючі</w:t>
      </w:r>
      <w:proofErr w:type="spellEnd"/>
      <w:r w:rsidR="005F5D4B">
        <w:rPr>
          <w:sz w:val="28"/>
          <w:szCs w:val="28"/>
        </w:rPr>
        <w:t xml:space="preserve">). До </w:t>
      </w:r>
      <w:proofErr w:type="spellStart"/>
      <w:r w:rsidR="005F5D4B">
        <w:rPr>
          <w:sz w:val="28"/>
          <w:szCs w:val="28"/>
        </w:rPr>
        <w:t>проростаю</w:t>
      </w:r>
      <w:r w:rsidRPr="00B72234">
        <w:rPr>
          <w:sz w:val="28"/>
          <w:szCs w:val="28"/>
        </w:rPr>
        <w:t>чих</w:t>
      </w:r>
      <w:proofErr w:type="spellEnd"/>
      <w:r w:rsidRPr="00B72234">
        <w:rPr>
          <w:sz w:val="28"/>
          <w:szCs w:val="28"/>
        </w:rPr>
        <w:t xml:space="preserve"> належать норвезький «Джіффі-7», паперові </w:t>
      </w:r>
      <w:proofErr w:type="spellStart"/>
      <w:r w:rsidRPr="00B72234">
        <w:rPr>
          <w:sz w:val="28"/>
          <w:szCs w:val="28"/>
        </w:rPr>
        <w:t>соти</w:t>
      </w:r>
      <w:proofErr w:type="spellEnd"/>
      <w:r w:rsidRPr="00B72234">
        <w:rPr>
          <w:sz w:val="28"/>
          <w:szCs w:val="28"/>
        </w:rPr>
        <w:t xml:space="preserve"> «</w:t>
      </w:r>
      <w:proofErr w:type="spellStart"/>
      <w:r w:rsidRPr="00B72234">
        <w:rPr>
          <w:sz w:val="28"/>
          <w:szCs w:val="28"/>
        </w:rPr>
        <w:t>пейперпот</w:t>
      </w:r>
      <w:proofErr w:type="spellEnd"/>
      <w:r w:rsidRPr="00B72234">
        <w:rPr>
          <w:sz w:val="28"/>
          <w:szCs w:val="28"/>
        </w:rPr>
        <w:t xml:space="preserve">», до частково </w:t>
      </w:r>
      <w:proofErr w:type="spellStart"/>
      <w:r w:rsidRPr="00B72234">
        <w:rPr>
          <w:sz w:val="28"/>
          <w:szCs w:val="28"/>
        </w:rPr>
        <w:t>проростаючих</w:t>
      </w:r>
      <w:proofErr w:type="spellEnd"/>
      <w:r w:rsidRPr="00B72234">
        <w:rPr>
          <w:sz w:val="28"/>
          <w:szCs w:val="28"/>
        </w:rPr>
        <w:t xml:space="preserve"> – тюбики з </w:t>
      </w:r>
      <w:proofErr w:type="spellStart"/>
      <w:r w:rsidRPr="00B72234">
        <w:rPr>
          <w:sz w:val="28"/>
          <w:szCs w:val="28"/>
        </w:rPr>
        <w:t>полістирену</w:t>
      </w:r>
      <w:proofErr w:type="spellEnd"/>
      <w:r w:rsidRPr="00B72234">
        <w:rPr>
          <w:sz w:val="28"/>
          <w:szCs w:val="28"/>
        </w:rPr>
        <w:t xml:space="preserve">, горщечки Вальтера з </w:t>
      </w:r>
      <w:proofErr w:type="spellStart"/>
      <w:r w:rsidRPr="00B72234">
        <w:rPr>
          <w:sz w:val="28"/>
          <w:szCs w:val="28"/>
        </w:rPr>
        <w:t>стирену</w:t>
      </w:r>
      <w:proofErr w:type="spellEnd"/>
      <w:r w:rsidRPr="00B72234">
        <w:rPr>
          <w:sz w:val="28"/>
          <w:szCs w:val="28"/>
        </w:rPr>
        <w:t xml:space="preserve"> та інші види оболонок, які не мають </w:t>
      </w:r>
      <w:proofErr w:type="spellStart"/>
      <w:r w:rsidRPr="00B72234">
        <w:rPr>
          <w:sz w:val="28"/>
          <w:szCs w:val="28"/>
        </w:rPr>
        <w:t>дна</w:t>
      </w:r>
      <w:proofErr w:type="spellEnd"/>
      <w:r w:rsidRPr="00B72234">
        <w:rPr>
          <w:sz w:val="28"/>
          <w:szCs w:val="28"/>
        </w:rPr>
        <w:t xml:space="preserve">; до </w:t>
      </w:r>
      <w:proofErr w:type="spellStart"/>
      <w:r w:rsidRPr="00B72234">
        <w:rPr>
          <w:sz w:val="28"/>
          <w:szCs w:val="28"/>
        </w:rPr>
        <w:t>непроростаю</w:t>
      </w:r>
      <w:r w:rsidRPr="00B72234">
        <w:rPr>
          <w:sz w:val="28"/>
          <w:szCs w:val="28"/>
        </w:rPr>
        <w:softHyphen/>
        <w:t>чих</w:t>
      </w:r>
      <w:proofErr w:type="spellEnd"/>
      <w:r w:rsidRPr="00B72234">
        <w:rPr>
          <w:sz w:val="28"/>
          <w:szCs w:val="28"/>
        </w:rPr>
        <w:t xml:space="preserve"> – шведські блоки «</w:t>
      </w:r>
      <w:proofErr w:type="spellStart"/>
      <w:r w:rsidRPr="00B72234">
        <w:rPr>
          <w:sz w:val="28"/>
          <w:szCs w:val="28"/>
        </w:rPr>
        <w:t>Каппарфорс</w:t>
      </w:r>
      <w:proofErr w:type="spellEnd"/>
      <w:r w:rsidRPr="00B72234">
        <w:rPr>
          <w:sz w:val="28"/>
          <w:szCs w:val="28"/>
        </w:rPr>
        <w:t xml:space="preserve">» з пластику, </w:t>
      </w:r>
      <w:proofErr w:type="spellStart"/>
      <w:r w:rsidRPr="00B72234">
        <w:rPr>
          <w:sz w:val="28"/>
          <w:szCs w:val="28"/>
        </w:rPr>
        <w:t>стироблоки</w:t>
      </w:r>
      <w:proofErr w:type="spellEnd"/>
      <w:r w:rsidRPr="00B72234">
        <w:rPr>
          <w:sz w:val="28"/>
          <w:szCs w:val="28"/>
        </w:rPr>
        <w:t xml:space="preserve"> та ін. </w:t>
      </w:r>
    </w:p>
    <w:p w:rsidR="00D4097C" w:rsidRPr="00B72234" w:rsidRDefault="00D4097C" w:rsidP="0053263E">
      <w:pPr>
        <w:pStyle w:val="a6"/>
        <w:spacing w:line="360" w:lineRule="auto"/>
        <w:ind w:firstLine="709"/>
        <w:jc w:val="both"/>
        <w:rPr>
          <w:sz w:val="28"/>
          <w:szCs w:val="28"/>
        </w:rPr>
      </w:pPr>
      <w:r w:rsidRPr="00B72234">
        <w:rPr>
          <w:i/>
          <w:iCs/>
          <w:sz w:val="28"/>
          <w:szCs w:val="28"/>
        </w:rPr>
        <w:t>Сіянці та саджанці з нап</w:t>
      </w:r>
      <w:r w:rsidR="005F5D4B">
        <w:rPr>
          <w:i/>
          <w:iCs/>
          <w:sz w:val="28"/>
          <w:szCs w:val="28"/>
        </w:rPr>
        <w:t xml:space="preserve">іввідкритою кореневою системою </w:t>
      </w:r>
      <w:r w:rsidRPr="00B72234">
        <w:rPr>
          <w:sz w:val="28"/>
          <w:szCs w:val="28"/>
        </w:rPr>
        <w:t>садивний матеріал, вирощений у рулонах з нетравмованою кореневою системою без твердої оболонки, але з грудкою субстрату (землі). До цього типу відносять сіянці та саджанці «</w:t>
      </w:r>
      <w:proofErr w:type="spellStart"/>
      <w:r w:rsidRPr="00B72234">
        <w:rPr>
          <w:sz w:val="28"/>
          <w:szCs w:val="28"/>
        </w:rPr>
        <w:t>Нісула</w:t>
      </w:r>
      <w:proofErr w:type="spellEnd"/>
      <w:r w:rsidRPr="00B72234">
        <w:rPr>
          <w:sz w:val="28"/>
          <w:szCs w:val="28"/>
        </w:rPr>
        <w:t xml:space="preserve">» (Фінляндія). </w:t>
      </w:r>
    </w:p>
    <w:p w:rsidR="00D4097C" w:rsidRPr="00B72234" w:rsidRDefault="00D4097C" w:rsidP="0053263E">
      <w:pPr>
        <w:pStyle w:val="a6"/>
        <w:spacing w:line="360" w:lineRule="auto"/>
        <w:ind w:firstLine="709"/>
        <w:jc w:val="both"/>
        <w:rPr>
          <w:spacing w:val="-2"/>
          <w:sz w:val="28"/>
          <w:szCs w:val="28"/>
        </w:rPr>
      </w:pPr>
      <w:r w:rsidRPr="00B72234">
        <w:rPr>
          <w:i/>
          <w:iCs/>
          <w:spacing w:val="-2"/>
          <w:sz w:val="28"/>
          <w:szCs w:val="28"/>
        </w:rPr>
        <w:t xml:space="preserve">Саджанці із закритою кореневою системою </w:t>
      </w:r>
      <w:r w:rsidRPr="00B72234">
        <w:rPr>
          <w:spacing w:val="-2"/>
          <w:sz w:val="28"/>
          <w:szCs w:val="28"/>
        </w:rPr>
        <w:t>– садивний матеріал, одержаний шляхом дорощування сіянців з відкритою кореневою системою у грудці субстрату з об</w:t>
      </w:r>
      <w:r w:rsidR="00EE0A6E">
        <w:rPr>
          <w:spacing w:val="-2"/>
          <w:sz w:val="28"/>
          <w:szCs w:val="28"/>
        </w:rPr>
        <w:t>олонкою або без неї. Представни</w:t>
      </w:r>
      <w:r w:rsidRPr="00B72234">
        <w:rPr>
          <w:spacing w:val="-2"/>
          <w:sz w:val="28"/>
          <w:szCs w:val="28"/>
        </w:rPr>
        <w:t xml:space="preserve">ками цього типу є саджанці «Брика» та «Брикет». Особливо великі саджанці з висотою надземної частини від 50 до </w:t>
      </w:r>
      <w:smartTag w:uri="urn:schemas-microsoft-com:office:smarttags" w:element="metricconverter">
        <w:smartTagPr>
          <w:attr w:name="ProductID" w:val="250 см"/>
        </w:smartTagPr>
        <w:r w:rsidRPr="00B72234">
          <w:rPr>
            <w:spacing w:val="-2"/>
            <w:sz w:val="28"/>
            <w:szCs w:val="28"/>
          </w:rPr>
          <w:t>250 см</w:t>
        </w:r>
      </w:smartTag>
      <w:r w:rsidRPr="00B72234">
        <w:rPr>
          <w:spacing w:val="-2"/>
          <w:sz w:val="28"/>
          <w:szCs w:val="28"/>
        </w:rPr>
        <w:t xml:space="preserve"> вирощують пересадкою сіянців та саджанців з відкритою або закритою кореневою системою у </w:t>
      </w:r>
      <w:proofErr w:type="spellStart"/>
      <w:r w:rsidRPr="00B72234">
        <w:rPr>
          <w:spacing w:val="-2"/>
          <w:sz w:val="28"/>
          <w:szCs w:val="28"/>
        </w:rPr>
        <w:t>великооб’ємні</w:t>
      </w:r>
      <w:proofErr w:type="spellEnd"/>
      <w:r w:rsidRPr="00B72234">
        <w:rPr>
          <w:spacing w:val="-2"/>
          <w:sz w:val="28"/>
          <w:szCs w:val="28"/>
        </w:rPr>
        <w:t xml:space="preserve"> оболонки (плетені кошики, ящики). </w:t>
      </w:r>
    </w:p>
    <w:p w:rsidR="00D4097C" w:rsidRPr="00B72234" w:rsidRDefault="00D4097C" w:rsidP="0053263E">
      <w:pPr>
        <w:pStyle w:val="a6"/>
        <w:spacing w:line="360" w:lineRule="auto"/>
        <w:ind w:firstLine="709"/>
        <w:jc w:val="both"/>
        <w:rPr>
          <w:sz w:val="28"/>
          <w:szCs w:val="28"/>
        </w:rPr>
      </w:pPr>
      <w:r w:rsidRPr="00B72234">
        <w:rPr>
          <w:i/>
          <w:iCs/>
          <w:sz w:val="28"/>
          <w:szCs w:val="28"/>
        </w:rPr>
        <w:t xml:space="preserve">Дички з грудкою </w:t>
      </w:r>
      <w:r w:rsidRPr="00B72234">
        <w:rPr>
          <w:sz w:val="28"/>
          <w:szCs w:val="28"/>
        </w:rPr>
        <w:t>– традиційний садивний матеріал, який одер</w:t>
      </w:r>
      <w:r w:rsidRPr="00B72234">
        <w:rPr>
          <w:sz w:val="28"/>
          <w:szCs w:val="28"/>
        </w:rPr>
        <w:softHyphen/>
        <w:t>жую</w:t>
      </w:r>
      <w:r w:rsidR="00DB3096">
        <w:rPr>
          <w:sz w:val="28"/>
          <w:szCs w:val="28"/>
        </w:rPr>
        <w:t>ть</w:t>
      </w:r>
      <w:r w:rsidRPr="00B72234">
        <w:rPr>
          <w:sz w:val="28"/>
          <w:szCs w:val="28"/>
        </w:rPr>
        <w:t xml:space="preserve"> викопуванням рослин з грудкою ґрунту у насадженнях або на </w:t>
      </w:r>
      <w:proofErr w:type="spellStart"/>
      <w:r w:rsidRPr="00B72234">
        <w:rPr>
          <w:sz w:val="28"/>
          <w:szCs w:val="28"/>
        </w:rPr>
        <w:t>лісонасіннєвих</w:t>
      </w:r>
      <w:proofErr w:type="spellEnd"/>
      <w:r w:rsidRPr="00B72234">
        <w:rPr>
          <w:sz w:val="28"/>
          <w:szCs w:val="28"/>
        </w:rPr>
        <w:t xml:space="preserve"> ділянках у </w:t>
      </w:r>
      <w:proofErr w:type="spellStart"/>
      <w:r w:rsidRPr="00B72234">
        <w:rPr>
          <w:sz w:val="28"/>
          <w:szCs w:val="28"/>
        </w:rPr>
        <w:t>деревостанах</w:t>
      </w:r>
      <w:proofErr w:type="spellEnd"/>
      <w:r w:rsidRPr="00B72234">
        <w:rPr>
          <w:sz w:val="28"/>
          <w:szCs w:val="28"/>
        </w:rPr>
        <w:t xml:space="preserve"> і наступним пакуванням кореневої системи із землею у ємкості різного виду (мішковину, поліетиленову плівку, ящики з різного матеріалу тощо). </w:t>
      </w:r>
    </w:p>
    <w:p w:rsidR="00D4097C" w:rsidRPr="00B72234" w:rsidRDefault="00D4097C" w:rsidP="0053263E">
      <w:pPr>
        <w:pStyle w:val="a6"/>
        <w:spacing w:line="360" w:lineRule="auto"/>
        <w:ind w:firstLine="709"/>
        <w:jc w:val="both"/>
        <w:rPr>
          <w:sz w:val="28"/>
          <w:szCs w:val="28"/>
        </w:rPr>
      </w:pPr>
      <w:r w:rsidRPr="00B72234">
        <w:rPr>
          <w:sz w:val="28"/>
          <w:szCs w:val="28"/>
        </w:rPr>
        <w:t xml:space="preserve">На практиці для виробництва СМЗКС застосовують різні типи місткостей: торфоперегнійні горщечки, пресовані горщечки з глини, перфоровані поліетиленові мішечки, стаканчики з целюлози, паперу або картону, пластмасові </w:t>
      </w:r>
      <w:r w:rsidRPr="00B72234">
        <w:rPr>
          <w:sz w:val="28"/>
          <w:szCs w:val="28"/>
        </w:rPr>
        <w:lastRenderedPageBreak/>
        <w:t xml:space="preserve">стаканчики, тюбики та ін. </w:t>
      </w:r>
    </w:p>
    <w:p w:rsidR="00D4097C" w:rsidRPr="00B72234" w:rsidRDefault="00D4097C" w:rsidP="0053263E">
      <w:pPr>
        <w:pStyle w:val="a6"/>
        <w:spacing w:line="360" w:lineRule="auto"/>
        <w:ind w:firstLine="709"/>
        <w:jc w:val="both"/>
        <w:rPr>
          <w:spacing w:val="-2"/>
          <w:sz w:val="28"/>
          <w:szCs w:val="28"/>
        </w:rPr>
      </w:pPr>
      <w:r w:rsidRPr="00B72234">
        <w:rPr>
          <w:spacing w:val="-2"/>
          <w:sz w:val="28"/>
          <w:szCs w:val="28"/>
        </w:rPr>
        <w:t xml:space="preserve">Контейнери і упаковки для вирощування садивного матеріалу з закритою кореневою системою розділяють </w:t>
      </w:r>
      <w:r w:rsidRPr="00B72234">
        <w:rPr>
          <w:i/>
          <w:iCs/>
          <w:spacing w:val="-2"/>
          <w:sz w:val="28"/>
          <w:szCs w:val="28"/>
        </w:rPr>
        <w:t xml:space="preserve">на </w:t>
      </w:r>
      <w:proofErr w:type="spellStart"/>
      <w:r w:rsidRPr="00B72234">
        <w:rPr>
          <w:i/>
          <w:iCs/>
          <w:spacing w:val="-2"/>
          <w:sz w:val="28"/>
          <w:szCs w:val="28"/>
        </w:rPr>
        <w:t>висаджувані</w:t>
      </w:r>
      <w:proofErr w:type="spellEnd"/>
      <w:r w:rsidRPr="00B72234">
        <w:rPr>
          <w:i/>
          <w:iCs/>
          <w:spacing w:val="-2"/>
          <w:sz w:val="28"/>
          <w:szCs w:val="28"/>
        </w:rPr>
        <w:t xml:space="preserve"> та </w:t>
      </w:r>
      <w:proofErr w:type="spellStart"/>
      <w:r w:rsidRPr="00B72234">
        <w:rPr>
          <w:i/>
          <w:iCs/>
          <w:spacing w:val="-2"/>
          <w:sz w:val="28"/>
          <w:szCs w:val="28"/>
        </w:rPr>
        <w:t>невисаджувані</w:t>
      </w:r>
      <w:proofErr w:type="spellEnd"/>
      <w:r w:rsidRPr="00B72234">
        <w:rPr>
          <w:i/>
          <w:iCs/>
          <w:spacing w:val="-2"/>
          <w:sz w:val="28"/>
          <w:szCs w:val="28"/>
        </w:rPr>
        <w:t xml:space="preserve"> з рослинами </w:t>
      </w:r>
      <w:r w:rsidRPr="00B72234">
        <w:rPr>
          <w:spacing w:val="-2"/>
          <w:sz w:val="28"/>
          <w:szCs w:val="28"/>
        </w:rPr>
        <w:t>на лісокультурну площу. У свою чергу за формою їх розділяють на циліндричні, квадратні, багатогранні та ін. Широко застосовують містк</w:t>
      </w:r>
      <w:r w:rsidR="00EE0A6E">
        <w:rPr>
          <w:spacing w:val="-2"/>
          <w:sz w:val="28"/>
          <w:szCs w:val="28"/>
        </w:rPr>
        <w:t xml:space="preserve">ості, з’єднані у блоки або </w:t>
      </w:r>
      <w:proofErr w:type="spellStart"/>
      <w:r w:rsidR="00EE0A6E">
        <w:rPr>
          <w:spacing w:val="-2"/>
          <w:sz w:val="28"/>
          <w:szCs w:val="28"/>
        </w:rPr>
        <w:t>сото</w:t>
      </w:r>
      <w:r w:rsidRPr="00B72234">
        <w:rPr>
          <w:spacing w:val="-2"/>
          <w:sz w:val="28"/>
          <w:szCs w:val="28"/>
        </w:rPr>
        <w:t>подібні</w:t>
      </w:r>
      <w:proofErr w:type="spellEnd"/>
      <w:r w:rsidRPr="00B72234">
        <w:rPr>
          <w:spacing w:val="-2"/>
          <w:sz w:val="28"/>
          <w:szCs w:val="28"/>
        </w:rPr>
        <w:t xml:space="preserve"> касети, які при складанні набувають вигляду пакета. Вони зручні для зберігання, транспортування і механізованого вирощування. </w:t>
      </w:r>
    </w:p>
    <w:p w:rsidR="00D4097C" w:rsidRPr="00B72234" w:rsidRDefault="00D4097C" w:rsidP="0053263E">
      <w:pPr>
        <w:pStyle w:val="a6"/>
        <w:spacing w:line="360" w:lineRule="auto"/>
        <w:ind w:firstLine="709"/>
        <w:jc w:val="both"/>
        <w:rPr>
          <w:sz w:val="28"/>
          <w:szCs w:val="28"/>
        </w:rPr>
      </w:pPr>
      <w:r w:rsidRPr="00B72234">
        <w:rPr>
          <w:sz w:val="28"/>
          <w:szCs w:val="28"/>
        </w:rPr>
        <w:t xml:space="preserve">Найкращим субстратом для заповнення контейнерів є збагачений поживними речовинами верховий торф або перегнійно-акумулятивні горизонти лісових ґрунтів від легко- до </w:t>
      </w:r>
      <w:proofErr w:type="spellStart"/>
      <w:r w:rsidRPr="00B72234">
        <w:rPr>
          <w:sz w:val="28"/>
          <w:szCs w:val="28"/>
        </w:rPr>
        <w:t>важкосуглинкового</w:t>
      </w:r>
      <w:proofErr w:type="spellEnd"/>
      <w:r w:rsidRPr="00B72234">
        <w:rPr>
          <w:sz w:val="28"/>
          <w:szCs w:val="28"/>
        </w:rPr>
        <w:t xml:space="preserve"> механічного складу. При нестачі або незбалансованості елементів мінерального живлення до субстрату вносять мінеральні добрива. Іноді до субстрату додають пісок, вермикуліт або перліт. </w:t>
      </w:r>
    </w:p>
    <w:p w:rsidR="00D4097C" w:rsidRPr="00B72234" w:rsidRDefault="00D4097C" w:rsidP="0053263E">
      <w:pPr>
        <w:pStyle w:val="a6"/>
        <w:spacing w:line="360" w:lineRule="auto"/>
        <w:ind w:firstLine="709"/>
        <w:jc w:val="both"/>
        <w:rPr>
          <w:spacing w:val="-2"/>
          <w:sz w:val="28"/>
          <w:szCs w:val="28"/>
        </w:rPr>
      </w:pPr>
      <w:r w:rsidRPr="00B72234">
        <w:rPr>
          <w:i/>
          <w:iCs/>
          <w:spacing w:val="-2"/>
          <w:sz w:val="28"/>
          <w:szCs w:val="28"/>
        </w:rPr>
        <w:t xml:space="preserve">Вирощування сіянців із закритою кореневою системою. </w:t>
      </w:r>
      <w:r w:rsidRPr="00B72234">
        <w:rPr>
          <w:spacing w:val="-2"/>
          <w:sz w:val="28"/>
          <w:szCs w:val="28"/>
        </w:rPr>
        <w:t>Однією з найпоширеніших у світі технологій виробництва таких сіянців є метод «</w:t>
      </w:r>
      <w:proofErr w:type="spellStart"/>
      <w:r w:rsidRPr="00B72234">
        <w:rPr>
          <w:spacing w:val="-2"/>
          <w:sz w:val="28"/>
          <w:szCs w:val="28"/>
        </w:rPr>
        <w:t>Пейперпот</w:t>
      </w:r>
      <w:proofErr w:type="spellEnd"/>
      <w:r w:rsidRPr="00B72234">
        <w:rPr>
          <w:spacing w:val="-2"/>
          <w:sz w:val="28"/>
          <w:szCs w:val="28"/>
        </w:rPr>
        <w:t xml:space="preserve">», розроблений японськими спеціалістами. Поточна лінія для вирощування сіянців у паперових комірках з торфом створена у Фінляндії. Вона включає транспортер для подавання субстрату, вібратор для ущільнення субстрату, конвеєр, пневматичну сівалку та бункер для піску. Оболонку для субстрату виготовляють зі склеєних у певному порядку довгих паперових стрічок, при розтягуванні яких утворюються </w:t>
      </w:r>
      <w:proofErr w:type="spellStart"/>
      <w:r w:rsidRPr="00B72234">
        <w:rPr>
          <w:spacing w:val="-2"/>
          <w:sz w:val="28"/>
          <w:szCs w:val="28"/>
        </w:rPr>
        <w:t>сотоподібні</w:t>
      </w:r>
      <w:proofErr w:type="spellEnd"/>
      <w:r w:rsidRPr="00B72234">
        <w:rPr>
          <w:spacing w:val="-2"/>
          <w:sz w:val="28"/>
          <w:szCs w:val="28"/>
        </w:rPr>
        <w:t xml:space="preserve"> шестигранні комірки без дна. У складеному вигляді вони займають мало місця, через що дуже зручні для зберігання. Кожний блок у робочому стані займає площу розміром 35 х </w:t>
      </w:r>
      <w:smartTag w:uri="urn:schemas-microsoft-com:office:smarttags" w:element="metricconverter">
        <w:smartTagPr>
          <w:attr w:name="ProductID" w:val="94 см"/>
        </w:smartTagPr>
        <w:r w:rsidRPr="00B72234">
          <w:rPr>
            <w:spacing w:val="-2"/>
            <w:sz w:val="28"/>
            <w:szCs w:val="28"/>
          </w:rPr>
          <w:t>94 см</w:t>
        </w:r>
      </w:smartTag>
      <w:r w:rsidRPr="00B72234">
        <w:rPr>
          <w:spacing w:val="-2"/>
          <w:sz w:val="28"/>
          <w:szCs w:val="28"/>
        </w:rPr>
        <w:t xml:space="preserve"> (1066 комірок на </w:t>
      </w:r>
      <w:smartTag w:uri="urn:schemas-microsoft-com:office:smarttags" w:element="metricconverter">
        <w:smartTagPr>
          <w:attr w:name="ProductID" w:val="1 м2"/>
        </w:smartTagPr>
        <w:r w:rsidRPr="00B72234">
          <w:rPr>
            <w:spacing w:val="-2"/>
            <w:sz w:val="28"/>
            <w:szCs w:val="28"/>
          </w:rPr>
          <w:t>1 м</w:t>
        </w:r>
        <w:r w:rsidRPr="00B72234">
          <w:rPr>
            <w:spacing w:val="-2"/>
            <w:sz w:val="28"/>
            <w:szCs w:val="28"/>
            <w:vertAlign w:val="superscript"/>
          </w:rPr>
          <w:t>2</w:t>
        </w:r>
      </w:smartTag>
      <w:r w:rsidRPr="00B72234">
        <w:rPr>
          <w:spacing w:val="-2"/>
          <w:sz w:val="28"/>
          <w:szCs w:val="28"/>
        </w:rPr>
        <w:t xml:space="preserve">). </w:t>
      </w:r>
    </w:p>
    <w:p w:rsidR="00D4097C" w:rsidRPr="00B72234" w:rsidRDefault="00D4097C" w:rsidP="006512D0">
      <w:pPr>
        <w:pStyle w:val="a6"/>
        <w:spacing w:line="360" w:lineRule="auto"/>
        <w:ind w:firstLine="709"/>
        <w:jc w:val="both"/>
        <w:rPr>
          <w:sz w:val="28"/>
          <w:szCs w:val="28"/>
        </w:rPr>
      </w:pPr>
      <w:r w:rsidRPr="00B72234">
        <w:rPr>
          <w:sz w:val="28"/>
          <w:szCs w:val="28"/>
        </w:rPr>
        <w:t xml:space="preserve">Технологія виробництва такого, садивного матеріалу полягає у наступному: у найбільш зручний час (це може бути і зимовий період, коли не зайняті робітники) </w:t>
      </w:r>
      <w:proofErr w:type="spellStart"/>
      <w:r w:rsidRPr="00B72234">
        <w:rPr>
          <w:sz w:val="28"/>
          <w:szCs w:val="28"/>
        </w:rPr>
        <w:t>сотоподібні</w:t>
      </w:r>
      <w:proofErr w:type="spellEnd"/>
      <w:r w:rsidRPr="00B72234">
        <w:rPr>
          <w:sz w:val="28"/>
          <w:szCs w:val="28"/>
        </w:rPr>
        <w:t xml:space="preserve"> блоки закріпляють на піддонах, подають конвеєром під бункер, де їх заповнюють субстратом; на вібраційному столі субстрат ущільнюють. </w:t>
      </w:r>
    </w:p>
    <w:p w:rsidR="00D4097C" w:rsidRPr="00B72234" w:rsidRDefault="00D4097C" w:rsidP="006512D0">
      <w:pPr>
        <w:pStyle w:val="a6"/>
        <w:spacing w:line="360" w:lineRule="auto"/>
        <w:ind w:firstLine="709"/>
        <w:jc w:val="both"/>
        <w:rPr>
          <w:sz w:val="28"/>
          <w:szCs w:val="28"/>
        </w:rPr>
      </w:pPr>
      <w:r w:rsidRPr="00B72234">
        <w:rPr>
          <w:sz w:val="28"/>
          <w:szCs w:val="28"/>
        </w:rPr>
        <w:t>У другій декаді березня (при вирощуванні в теплиці) або у квітні (при вирощуванні у відкритому ґрунті) насіння за допомогою пневма</w:t>
      </w:r>
      <w:r w:rsidRPr="00B72234">
        <w:rPr>
          <w:sz w:val="28"/>
          <w:szCs w:val="28"/>
        </w:rPr>
        <w:softHyphen/>
        <w:t xml:space="preserve">тичної сівалки </w:t>
      </w:r>
      <w:r w:rsidRPr="00B72234">
        <w:rPr>
          <w:sz w:val="28"/>
          <w:szCs w:val="28"/>
        </w:rPr>
        <w:lastRenderedPageBreak/>
        <w:t xml:space="preserve">висівають у комірки. Потім піддони з </w:t>
      </w:r>
      <w:proofErr w:type="spellStart"/>
      <w:r w:rsidRPr="00B72234">
        <w:rPr>
          <w:sz w:val="28"/>
          <w:szCs w:val="28"/>
        </w:rPr>
        <w:t>сотоподібними</w:t>
      </w:r>
      <w:proofErr w:type="spellEnd"/>
      <w:r w:rsidRPr="00B72234">
        <w:rPr>
          <w:sz w:val="28"/>
          <w:szCs w:val="28"/>
        </w:rPr>
        <w:t xml:space="preserve"> комірками подають під бункер, де насіння присипають шаром піску. </w:t>
      </w:r>
    </w:p>
    <w:p w:rsidR="00D4097C" w:rsidRPr="00B72234" w:rsidRDefault="00D4097C" w:rsidP="006512D0">
      <w:pPr>
        <w:pStyle w:val="a6"/>
        <w:spacing w:line="360" w:lineRule="auto"/>
        <w:ind w:firstLine="709"/>
        <w:jc w:val="both"/>
        <w:rPr>
          <w:sz w:val="28"/>
          <w:szCs w:val="28"/>
        </w:rPr>
      </w:pPr>
      <w:r w:rsidRPr="00B72234">
        <w:rPr>
          <w:sz w:val="28"/>
          <w:szCs w:val="28"/>
        </w:rPr>
        <w:t>Піддони з насінням поміщають на 3-4 місяці у теплиці з авто</w:t>
      </w:r>
      <w:r w:rsidRPr="00B72234">
        <w:rPr>
          <w:sz w:val="28"/>
          <w:szCs w:val="28"/>
        </w:rPr>
        <w:softHyphen/>
        <w:t xml:space="preserve">матизованим підігрівом і зрошенням. Під дією вологи оболонки відділяються одна від однієї. У липні сіянці досягають стандартних розмірів і придатні до висаджування на лісокультурну площу. </w:t>
      </w:r>
    </w:p>
    <w:p w:rsidR="00D4097C" w:rsidRPr="00B72234" w:rsidRDefault="00D4097C" w:rsidP="006512D0">
      <w:pPr>
        <w:pStyle w:val="a6"/>
        <w:spacing w:line="360" w:lineRule="auto"/>
        <w:ind w:firstLine="709"/>
        <w:jc w:val="both"/>
        <w:rPr>
          <w:sz w:val="28"/>
          <w:szCs w:val="28"/>
        </w:rPr>
      </w:pPr>
      <w:r w:rsidRPr="00B72234">
        <w:rPr>
          <w:sz w:val="28"/>
          <w:szCs w:val="28"/>
        </w:rPr>
        <w:t>Перед садінням сіянці обробляють фунгіцидами і разом з піддо</w:t>
      </w:r>
      <w:r w:rsidRPr="00B72234">
        <w:rPr>
          <w:sz w:val="28"/>
          <w:szCs w:val="28"/>
        </w:rPr>
        <w:softHyphen/>
        <w:t xml:space="preserve">нами відправляють на місце висаджування. Останнє виконують за допомогою садивної труби або спеціального садивного інструменту. У зв’язку із значною економією насіння цей метод особливо перспективний при вирощуванні садивного матеріалу з насіння з поліпшеною спадковістю. </w:t>
      </w:r>
    </w:p>
    <w:p w:rsidR="00D4097C" w:rsidRPr="00B72234" w:rsidRDefault="00D4097C" w:rsidP="006512D0">
      <w:pPr>
        <w:pStyle w:val="a6"/>
        <w:spacing w:line="360" w:lineRule="auto"/>
        <w:ind w:firstLine="709"/>
        <w:jc w:val="both"/>
        <w:rPr>
          <w:sz w:val="28"/>
          <w:szCs w:val="28"/>
        </w:rPr>
      </w:pPr>
      <w:r w:rsidRPr="00B72234">
        <w:rPr>
          <w:i/>
          <w:iCs/>
          <w:sz w:val="28"/>
          <w:szCs w:val="28"/>
        </w:rPr>
        <w:t>Виробництво саджанців «</w:t>
      </w:r>
      <w:proofErr w:type="spellStart"/>
      <w:r w:rsidRPr="00B72234">
        <w:rPr>
          <w:i/>
          <w:iCs/>
          <w:sz w:val="28"/>
          <w:szCs w:val="28"/>
        </w:rPr>
        <w:t>Нісула</w:t>
      </w:r>
      <w:proofErr w:type="spellEnd"/>
      <w:r w:rsidRPr="00B72234">
        <w:rPr>
          <w:i/>
          <w:iCs/>
          <w:sz w:val="28"/>
          <w:szCs w:val="28"/>
        </w:rPr>
        <w:t>»</w:t>
      </w:r>
      <w:r w:rsidRPr="00B72234">
        <w:rPr>
          <w:sz w:val="28"/>
          <w:szCs w:val="28"/>
        </w:rPr>
        <w:t xml:space="preserve">. Метод розроблений у Фінляндії професором </w:t>
      </w:r>
      <w:proofErr w:type="spellStart"/>
      <w:r w:rsidRPr="00B72234">
        <w:rPr>
          <w:sz w:val="28"/>
          <w:szCs w:val="28"/>
        </w:rPr>
        <w:t>Нісулою</w:t>
      </w:r>
      <w:proofErr w:type="spellEnd"/>
      <w:r w:rsidRPr="00B72234">
        <w:rPr>
          <w:sz w:val="28"/>
          <w:szCs w:val="28"/>
        </w:rPr>
        <w:t xml:space="preserve">. Запропонована ним технологія передбачає використання поліетиленової плівки для контейнеризації субстрату і вирощуваних рослин. Вихідним матеріалом служить 7-8-тижневі сіянці, вирощені у закритому ґрунті, які розкладають через кожні </w:t>
      </w:r>
      <w:smartTag w:uri="urn:schemas-microsoft-com:office:smarttags" w:element="metricconverter">
        <w:smartTagPr>
          <w:attr w:name="ProductID" w:val="15 см"/>
        </w:smartTagPr>
        <w:r w:rsidRPr="00B72234">
          <w:rPr>
            <w:sz w:val="28"/>
            <w:szCs w:val="28"/>
          </w:rPr>
          <w:t>15 см</w:t>
        </w:r>
      </w:smartTag>
      <w:r w:rsidRPr="00B72234">
        <w:rPr>
          <w:sz w:val="28"/>
          <w:szCs w:val="28"/>
        </w:rPr>
        <w:t xml:space="preserve"> на плівці завширшки </w:t>
      </w:r>
      <w:smartTag w:uri="urn:schemas-microsoft-com:office:smarttags" w:element="metricconverter">
        <w:smartTagPr>
          <w:attr w:name="ProductID" w:val="35 см"/>
        </w:smartTagPr>
        <w:r w:rsidRPr="00B72234">
          <w:rPr>
            <w:sz w:val="28"/>
            <w:szCs w:val="28"/>
          </w:rPr>
          <w:t>35 см</w:t>
        </w:r>
      </w:smartTag>
      <w:r w:rsidRPr="00B72234">
        <w:rPr>
          <w:sz w:val="28"/>
          <w:szCs w:val="28"/>
        </w:rPr>
        <w:t xml:space="preserve"> з попередньо насипаним на неї шаром угноєного торфу завтовшки близько </w:t>
      </w:r>
      <w:smartTag w:uri="urn:schemas-microsoft-com:office:smarttags" w:element="metricconverter">
        <w:smartTagPr>
          <w:attr w:name="ProductID" w:val="1 см"/>
        </w:smartTagPr>
        <w:r w:rsidRPr="00B72234">
          <w:rPr>
            <w:sz w:val="28"/>
            <w:szCs w:val="28"/>
          </w:rPr>
          <w:t>1 см</w:t>
        </w:r>
      </w:smartTag>
      <w:r w:rsidRPr="00B72234">
        <w:rPr>
          <w:sz w:val="28"/>
          <w:szCs w:val="28"/>
        </w:rPr>
        <w:t xml:space="preserve">. Сіянці кладуть на обидва боки плівки у такий спосіб, щоб корені знаходилися на субстраті, а наземна їх частина - за межами плівки. Після розміщення 50 сіянців плівку скручують у рулон, який перев’язують або склеюють, а потім розрізують в місцях дотикання кореневих систем на дві циліндричні частини. Одержані циліндри із садивним матеріалом у вертикальному положенні розміщують у теплиці або на спеціальній площі для дорощування на відкритому повітрі. Маса таких рулонів не перевищує </w:t>
      </w:r>
      <w:smartTag w:uri="urn:schemas-microsoft-com:office:smarttags" w:element="metricconverter">
        <w:smartTagPr>
          <w:attr w:name="ProductID" w:val="4 кг"/>
        </w:smartTagPr>
        <w:r w:rsidRPr="00B72234">
          <w:rPr>
            <w:sz w:val="28"/>
            <w:szCs w:val="28"/>
          </w:rPr>
          <w:t>4 кг</w:t>
        </w:r>
      </w:smartTag>
      <w:r w:rsidRPr="00B72234">
        <w:rPr>
          <w:sz w:val="28"/>
          <w:szCs w:val="28"/>
        </w:rPr>
        <w:t xml:space="preserve">, а діаметр – </w:t>
      </w:r>
      <w:smartTag w:uri="urn:schemas-microsoft-com:office:smarttags" w:element="metricconverter">
        <w:smartTagPr>
          <w:attr w:name="ProductID" w:val="50 см"/>
        </w:smartTagPr>
        <w:r w:rsidRPr="00B72234">
          <w:rPr>
            <w:sz w:val="28"/>
            <w:szCs w:val="28"/>
          </w:rPr>
          <w:t>50 см</w:t>
        </w:r>
      </w:smartTag>
      <w:r w:rsidRPr="00B72234">
        <w:rPr>
          <w:sz w:val="28"/>
          <w:szCs w:val="28"/>
        </w:rPr>
        <w:t xml:space="preserve">. </w:t>
      </w:r>
    </w:p>
    <w:p w:rsidR="00D4097C" w:rsidRPr="00B72234" w:rsidRDefault="00D4097C" w:rsidP="006512D0">
      <w:pPr>
        <w:pStyle w:val="a6"/>
        <w:spacing w:line="360" w:lineRule="auto"/>
        <w:ind w:firstLine="709"/>
        <w:jc w:val="both"/>
        <w:rPr>
          <w:sz w:val="28"/>
          <w:szCs w:val="28"/>
        </w:rPr>
      </w:pPr>
      <w:r w:rsidRPr="00B72234">
        <w:rPr>
          <w:sz w:val="28"/>
          <w:szCs w:val="28"/>
        </w:rPr>
        <w:t>Коренева система сіянців швидко пронизує субстрат і до момен</w:t>
      </w:r>
      <w:r w:rsidRPr="00B72234">
        <w:rPr>
          <w:sz w:val="28"/>
          <w:szCs w:val="28"/>
        </w:rPr>
        <w:softHyphen/>
        <w:t xml:space="preserve">ту садіння досить міцно утримує його. На лісокультурній площі рулони, з сіянцями розкручують. Рослини висаджують разом з грудочками торфу на коренях. </w:t>
      </w:r>
    </w:p>
    <w:p w:rsidR="00D4097C" w:rsidRPr="00B72234" w:rsidRDefault="00D4097C" w:rsidP="006512D0">
      <w:pPr>
        <w:pStyle w:val="a6"/>
        <w:spacing w:line="360" w:lineRule="auto"/>
        <w:ind w:firstLine="709"/>
        <w:jc w:val="both"/>
        <w:rPr>
          <w:sz w:val="28"/>
          <w:szCs w:val="28"/>
        </w:rPr>
      </w:pPr>
      <w:r w:rsidRPr="00B72234">
        <w:rPr>
          <w:i/>
          <w:iCs/>
          <w:sz w:val="28"/>
          <w:szCs w:val="28"/>
        </w:rPr>
        <w:t xml:space="preserve">Виробництво саджанців «Брика». </w:t>
      </w:r>
      <w:r w:rsidRPr="00B72234">
        <w:rPr>
          <w:sz w:val="28"/>
          <w:szCs w:val="28"/>
        </w:rPr>
        <w:t>Технологія такого вирощування розроблена Латвійським НВО «</w:t>
      </w:r>
      <w:proofErr w:type="spellStart"/>
      <w:r w:rsidRPr="00B72234">
        <w:rPr>
          <w:sz w:val="28"/>
          <w:szCs w:val="28"/>
        </w:rPr>
        <w:t>Силава</w:t>
      </w:r>
      <w:proofErr w:type="spellEnd"/>
      <w:r w:rsidRPr="00B72234">
        <w:rPr>
          <w:sz w:val="28"/>
          <w:szCs w:val="28"/>
        </w:rPr>
        <w:t xml:space="preserve">». Вона передбачає вирощування садивного матеріалу у спеціальних комплексах потужністю 5 млн. саджанців за рік. Комплекс включає холодильні камери для зберігання сіянців, склад </w:t>
      </w:r>
      <w:proofErr w:type="spellStart"/>
      <w:r w:rsidRPr="00B72234">
        <w:rPr>
          <w:sz w:val="28"/>
          <w:szCs w:val="28"/>
        </w:rPr>
        <w:lastRenderedPageBreak/>
        <w:t>субстратних</w:t>
      </w:r>
      <w:proofErr w:type="spellEnd"/>
      <w:r w:rsidRPr="00B72234">
        <w:rPr>
          <w:sz w:val="28"/>
          <w:szCs w:val="28"/>
        </w:rPr>
        <w:t xml:space="preserve"> плит, дві технологічні лінії формування саджанців, дощувальну установку, транспортні і вантажно-розвантажувальні засоби. Одну технологічну лінію обслу</w:t>
      </w:r>
      <w:r w:rsidRPr="00B72234">
        <w:rPr>
          <w:sz w:val="28"/>
          <w:szCs w:val="28"/>
        </w:rPr>
        <w:softHyphen/>
        <w:t xml:space="preserve">говують 9 чол. Продуктивність лінії – 12-15 тис. саджанців за зміну. </w:t>
      </w:r>
    </w:p>
    <w:p w:rsidR="00D4097C" w:rsidRPr="00B72234" w:rsidRDefault="00D4097C" w:rsidP="006512D0">
      <w:pPr>
        <w:pStyle w:val="a6"/>
        <w:spacing w:line="360" w:lineRule="auto"/>
        <w:ind w:firstLine="709"/>
        <w:jc w:val="both"/>
        <w:rPr>
          <w:sz w:val="28"/>
          <w:szCs w:val="28"/>
        </w:rPr>
      </w:pPr>
      <w:r w:rsidRPr="00B72234">
        <w:rPr>
          <w:sz w:val="28"/>
          <w:szCs w:val="28"/>
        </w:rPr>
        <w:t>При виробництві садивного матеріалу «Брика» корені сіянців поміщають між торф’яними плитками розміром 160х100х15 (для сосни) або 160х50х15 мм (для ялини), які скріплюють перфоро</w:t>
      </w:r>
      <w:r w:rsidRPr="00B72234">
        <w:rPr>
          <w:sz w:val="28"/>
          <w:szCs w:val="28"/>
        </w:rPr>
        <w:softHyphen/>
        <w:t xml:space="preserve">ваною поліетиленовою стрічкою. </w:t>
      </w:r>
    </w:p>
    <w:p w:rsidR="00D4097C" w:rsidRPr="00B72234" w:rsidRDefault="00D4097C" w:rsidP="006512D0">
      <w:pPr>
        <w:pStyle w:val="a6"/>
        <w:spacing w:line="360" w:lineRule="auto"/>
        <w:ind w:firstLine="709"/>
        <w:jc w:val="both"/>
        <w:rPr>
          <w:sz w:val="28"/>
          <w:szCs w:val="28"/>
        </w:rPr>
      </w:pPr>
      <w:r w:rsidRPr="00B72234">
        <w:rPr>
          <w:sz w:val="28"/>
          <w:szCs w:val="28"/>
        </w:rPr>
        <w:t xml:space="preserve">Технологія його виробництва передбачає вирощування сіянців (найкраще у закритому ґрунті); виробництво </w:t>
      </w:r>
      <w:proofErr w:type="spellStart"/>
      <w:r w:rsidRPr="00B72234">
        <w:rPr>
          <w:sz w:val="28"/>
          <w:szCs w:val="28"/>
        </w:rPr>
        <w:t>субстратного</w:t>
      </w:r>
      <w:proofErr w:type="spellEnd"/>
      <w:r w:rsidRPr="00B72234">
        <w:rPr>
          <w:sz w:val="28"/>
          <w:szCs w:val="28"/>
        </w:rPr>
        <w:t xml:space="preserve"> матері</w:t>
      </w:r>
      <w:r w:rsidRPr="00B72234">
        <w:rPr>
          <w:sz w:val="28"/>
          <w:szCs w:val="28"/>
        </w:rPr>
        <w:softHyphen/>
        <w:t xml:space="preserve">алу; підготовку покриваючої (перфорованої) і </w:t>
      </w:r>
      <w:proofErr w:type="spellStart"/>
      <w:r w:rsidRPr="00B72234">
        <w:rPr>
          <w:sz w:val="28"/>
          <w:szCs w:val="28"/>
        </w:rPr>
        <w:t>підстилаючої</w:t>
      </w:r>
      <w:proofErr w:type="spellEnd"/>
      <w:r w:rsidRPr="00B72234">
        <w:rPr>
          <w:sz w:val="28"/>
          <w:szCs w:val="28"/>
        </w:rPr>
        <w:t xml:space="preserve"> (су</w:t>
      </w:r>
      <w:r w:rsidRPr="00B72234">
        <w:rPr>
          <w:sz w:val="28"/>
          <w:szCs w:val="28"/>
        </w:rPr>
        <w:softHyphen/>
        <w:t xml:space="preserve">цільної) поліетиленових стрічок; заправлення сіянців у </w:t>
      </w:r>
      <w:proofErr w:type="spellStart"/>
      <w:r w:rsidRPr="00B72234">
        <w:rPr>
          <w:sz w:val="28"/>
          <w:szCs w:val="28"/>
        </w:rPr>
        <w:t>субстратні</w:t>
      </w:r>
      <w:proofErr w:type="spellEnd"/>
      <w:r w:rsidRPr="00B72234">
        <w:rPr>
          <w:sz w:val="28"/>
          <w:szCs w:val="28"/>
        </w:rPr>
        <w:t xml:space="preserve"> брикети; насичення брикетів поживним розчином; транспортування брикетів; дорощування і зберігання саджанців. </w:t>
      </w:r>
    </w:p>
    <w:p w:rsidR="00D4097C" w:rsidRPr="00B72234" w:rsidRDefault="00D4097C" w:rsidP="006512D0">
      <w:pPr>
        <w:pStyle w:val="a6"/>
        <w:spacing w:line="360" w:lineRule="auto"/>
        <w:ind w:firstLine="709"/>
        <w:jc w:val="both"/>
        <w:rPr>
          <w:sz w:val="28"/>
          <w:szCs w:val="28"/>
        </w:rPr>
      </w:pPr>
      <w:r w:rsidRPr="00B72234">
        <w:rPr>
          <w:sz w:val="28"/>
          <w:szCs w:val="28"/>
        </w:rPr>
        <w:t xml:space="preserve">Для виробництва саджанців «Брика» використовують лише сіянці, які закінчили ріст і мають добре сформовану верхівкову бруньку. При осінньому (вересень-жовтень) заправленні сіянців у брикети температура повітря зовнішнього середовища повинна бути вищою від 10°С протягом 10-15 днів. Цей час потрібний для укорінення пересаджених рослин. </w:t>
      </w:r>
    </w:p>
    <w:p w:rsidR="00D4097C" w:rsidRPr="00B72234" w:rsidRDefault="00D4097C" w:rsidP="006512D0">
      <w:pPr>
        <w:pStyle w:val="a6"/>
        <w:spacing w:line="360" w:lineRule="auto"/>
        <w:ind w:firstLine="709"/>
        <w:jc w:val="both"/>
        <w:rPr>
          <w:spacing w:val="-2"/>
          <w:sz w:val="28"/>
          <w:szCs w:val="28"/>
        </w:rPr>
      </w:pPr>
      <w:r w:rsidRPr="00B72234">
        <w:rPr>
          <w:spacing w:val="-2"/>
          <w:sz w:val="28"/>
          <w:szCs w:val="28"/>
        </w:rPr>
        <w:t xml:space="preserve">Заправлені сіянцями і насичені поживними елементами (в спеціальних ваннах з водним розчином добрив) брикети поміщають для дорощування на спеціальний полігон (саджанці сосни) або у теплицю (саджанці ялини). При дорощуванні саджанці поливають, не допускаючи зниження вологості субстрату нижче 50% повної </w:t>
      </w:r>
      <w:proofErr w:type="spellStart"/>
      <w:r w:rsidRPr="00B72234">
        <w:rPr>
          <w:spacing w:val="-2"/>
          <w:sz w:val="28"/>
          <w:szCs w:val="28"/>
        </w:rPr>
        <w:t>вологомісткості</w:t>
      </w:r>
      <w:proofErr w:type="spellEnd"/>
      <w:r w:rsidRPr="00B72234">
        <w:rPr>
          <w:spacing w:val="-2"/>
          <w:sz w:val="28"/>
          <w:szCs w:val="28"/>
        </w:rPr>
        <w:t xml:space="preserve">. При пожовтінні хвої саджанці підживлюють розчином аміачної селітри або амофосу. Саджанці ялини дорощують у теплиці впродовж року, а саджанці сосни – протягом 3-4 тижнів на відкритому полігоні. </w:t>
      </w:r>
    </w:p>
    <w:p w:rsidR="00D4097C" w:rsidRDefault="00D4097C" w:rsidP="006512D0">
      <w:pPr>
        <w:pStyle w:val="a6"/>
        <w:spacing w:line="360" w:lineRule="auto"/>
        <w:ind w:firstLine="709"/>
        <w:jc w:val="both"/>
        <w:rPr>
          <w:spacing w:val="-4"/>
          <w:sz w:val="28"/>
          <w:szCs w:val="28"/>
        </w:rPr>
      </w:pPr>
      <w:r w:rsidRPr="00B72234">
        <w:rPr>
          <w:spacing w:val="-4"/>
          <w:sz w:val="28"/>
          <w:szCs w:val="28"/>
        </w:rPr>
        <w:t>Після дорощування саджанці пакують у рулони або пакети (по 40-50 шт. сосни і по 20-25 шт. ялини), завантажують у контейнеровози і перевозять на лісокультурну площу. Садіння виконують за допомогою ручного інструменту «Ліліпут» (1,5 тис. шт. за зміну) або лісосадивною машиною ЛМД-1 (</w:t>
      </w:r>
      <w:smartTag w:uri="urn:schemas-microsoft-com:office:smarttags" w:element="metricconverter">
        <w:smartTagPr>
          <w:attr w:name="ProductID" w:val="0,8 га"/>
        </w:smartTagPr>
        <w:r w:rsidRPr="00B72234">
          <w:rPr>
            <w:spacing w:val="-4"/>
            <w:sz w:val="28"/>
            <w:szCs w:val="28"/>
          </w:rPr>
          <w:t>0,8 га</w:t>
        </w:r>
      </w:smartTag>
      <w:r w:rsidRPr="00B72234">
        <w:rPr>
          <w:spacing w:val="-4"/>
          <w:sz w:val="28"/>
          <w:szCs w:val="28"/>
        </w:rPr>
        <w:t xml:space="preserve"> за зміну). </w:t>
      </w:r>
    </w:p>
    <w:p w:rsidR="00FE2482" w:rsidRPr="00B72234" w:rsidRDefault="00FE2482" w:rsidP="006512D0">
      <w:pPr>
        <w:pStyle w:val="a6"/>
        <w:spacing w:line="360" w:lineRule="auto"/>
        <w:ind w:firstLine="709"/>
        <w:jc w:val="both"/>
        <w:rPr>
          <w:spacing w:val="-4"/>
          <w:sz w:val="28"/>
          <w:szCs w:val="28"/>
        </w:rPr>
      </w:pPr>
    </w:p>
    <w:p w:rsidR="00D4097C" w:rsidRPr="00B72234" w:rsidRDefault="00D4097C" w:rsidP="006512D0">
      <w:pPr>
        <w:pStyle w:val="a6"/>
        <w:spacing w:line="360" w:lineRule="auto"/>
        <w:ind w:firstLine="709"/>
        <w:jc w:val="both"/>
        <w:rPr>
          <w:sz w:val="28"/>
          <w:szCs w:val="28"/>
        </w:rPr>
      </w:pPr>
      <w:r w:rsidRPr="00B72234">
        <w:rPr>
          <w:i/>
          <w:iCs/>
          <w:sz w:val="28"/>
          <w:szCs w:val="28"/>
        </w:rPr>
        <w:t xml:space="preserve">Виробництво саджанців «Брикет». </w:t>
      </w:r>
      <w:r w:rsidRPr="00B72234">
        <w:rPr>
          <w:sz w:val="28"/>
          <w:szCs w:val="28"/>
        </w:rPr>
        <w:t xml:space="preserve">Технологія вирощування розроблена співробітниками Санкт-Петербурзького НДІЛГ. Саджанці «Брикет» являють </w:t>
      </w:r>
      <w:r w:rsidRPr="00B72234">
        <w:rPr>
          <w:sz w:val="28"/>
          <w:szCs w:val="28"/>
        </w:rPr>
        <w:lastRenderedPageBreak/>
        <w:t xml:space="preserve">собою садивний матеріал, корені якого за допомогою пресів заправлені у грудку спресованого субстрату (суміші верхового і низового торфу з добавленням мінеральних добрив, вапна та мікродобрив). Процес виробництва саджанців включає вирощування сіянців у закритому ґрунті, брикетування сіянців, контейнеризацію і транспортування саджанців для дорощування на полігон та саме дорощування їх до певних розмірів. Заправлення 1-2-річних сіянців у субстрат являє собою своєрідне садіння їх у зволожений субстрат з наступним його ущільненням (брикетуванням). </w:t>
      </w:r>
    </w:p>
    <w:p w:rsidR="00D4097C" w:rsidRPr="00B72234" w:rsidRDefault="00D4097C" w:rsidP="006512D0">
      <w:pPr>
        <w:pStyle w:val="a6"/>
        <w:spacing w:line="360" w:lineRule="auto"/>
        <w:ind w:firstLine="709"/>
        <w:jc w:val="both"/>
        <w:rPr>
          <w:sz w:val="28"/>
          <w:szCs w:val="28"/>
        </w:rPr>
      </w:pPr>
      <w:proofErr w:type="spellStart"/>
      <w:r w:rsidRPr="00B72234">
        <w:rPr>
          <w:sz w:val="28"/>
          <w:szCs w:val="28"/>
        </w:rPr>
        <w:t>Торфосуміш</w:t>
      </w:r>
      <w:proofErr w:type="spellEnd"/>
      <w:r w:rsidRPr="00B72234">
        <w:rPr>
          <w:sz w:val="28"/>
          <w:szCs w:val="28"/>
        </w:rPr>
        <w:t xml:space="preserve"> і брикети готують на спеціальній поточно-механі</w:t>
      </w:r>
      <w:r w:rsidRPr="00B72234">
        <w:rPr>
          <w:sz w:val="28"/>
          <w:szCs w:val="28"/>
        </w:rPr>
        <w:softHyphen/>
        <w:t xml:space="preserve">зованій лінії ЛПБ-16, яку обслуговують 10 чол. Продуктивність лінії – 2,4-4,8 тис. брикетів за годину. </w:t>
      </w:r>
    </w:p>
    <w:p w:rsidR="00C33414" w:rsidRPr="00B72234" w:rsidRDefault="00D4097C" w:rsidP="006512D0">
      <w:pPr>
        <w:pStyle w:val="a6"/>
        <w:spacing w:line="360" w:lineRule="auto"/>
        <w:ind w:firstLine="709"/>
        <w:jc w:val="both"/>
        <w:rPr>
          <w:sz w:val="28"/>
          <w:szCs w:val="28"/>
        </w:rPr>
      </w:pPr>
      <w:r w:rsidRPr="00B72234">
        <w:rPr>
          <w:sz w:val="28"/>
          <w:szCs w:val="28"/>
        </w:rPr>
        <w:t>При вирощуванні садивного матеріалу із закритою кореневою системою важливою умовою є недопущення деформації коренів, яка може стати причиною незадовільного стану створених лісових культур. До того ж слід пам’ятати, що у саджанців, висаджених з грудочкою родючого субстрату</w:t>
      </w:r>
      <w:r w:rsidR="00D80586">
        <w:rPr>
          <w:sz w:val="28"/>
          <w:szCs w:val="28"/>
        </w:rPr>
        <w:t xml:space="preserve"> у менш родючий ґрунт, спостері</w:t>
      </w:r>
      <w:r w:rsidRPr="00B72234">
        <w:rPr>
          <w:sz w:val="28"/>
          <w:szCs w:val="28"/>
        </w:rPr>
        <w:t>гається хемотропізм коренів, вн</w:t>
      </w:r>
      <w:r w:rsidR="00D80586">
        <w:rPr>
          <w:sz w:val="28"/>
          <w:szCs w:val="28"/>
        </w:rPr>
        <w:t>аслідок чого погіршується розви</w:t>
      </w:r>
      <w:r w:rsidRPr="00B72234">
        <w:rPr>
          <w:sz w:val="28"/>
          <w:szCs w:val="28"/>
        </w:rPr>
        <w:t xml:space="preserve">ток рослин і знижується їх продуктивність. </w:t>
      </w:r>
    </w:p>
    <w:p w:rsidR="00B21ED5" w:rsidRPr="000C2152" w:rsidRDefault="00B21ED5" w:rsidP="006512D0">
      <w:pPr>
        <w:spacing w:line="360" w:lineRule="auto"/>
        <w:ind w:firstLine="709"/>
        <w:jc w:val="both"/>
        <w:rPr>
          <w:rFonts w:ascii="Times New Roman" w:eastAsia="Times New Roman" w:hAnsi="Times New Roman" w:cs="Times New Roman"/>
          <w:color w:val="auto"/>
          <w:sz w:val="28"/>
          <w:szCs w:val="28"/>
          <w:lang w:bidi="ar-SA"/>
        </w:rPr>
      </w:pPr>
      <w:r w:rsidRPr="000C2152">
        <w:rPr>
          <w:rFonts w:ascii="Times New Roman" w:hAnsi="Times New Roman" w:cs="Times New Roman"/>
          <w:i/>
          <w:iCs/>
          <w:sz w:val="28"/>
          <w:szCs w:val="28"/>
        </w:rPr>
        <w:t>Сучасне  обладнання</w:t>
      </w:r>
      <w:r w:rsidRPr="000C2152">
        <w:rPr>
          <w:rFonts w:ascii="Times New Roman" w:hAnsi="Times New Roman" w:cs="Times New Roman"/>
          <w:sz w:val="28"/>
          <w:szCs w:val="28"/>
        </w:rPr>
        <w:t xml:space="preserve"> та технологічний процес</w:t>
      </w:r>
      <w:r w:rsidR="00C33414">
        <w:rPr>
          <w:rFonts w:ascii="Times New Roman" w:hAnsi="Times New Roman" w:cs="Times New Roman"/>
          <w:sz w:val="28"/>
          <w:szCs w:val="28"/>
        </w:rPr>
        <w:t>,</w:t>
      </w:r>
      <w:r w:rsidRPr="000C2152">
        <w:rPr>
          <w:rFonts w:ascii="Times New Roman" w:hAnsi="Times New Roman" w:cs="Times New Roman"/>
          <w:sz w:val="28"/>
          <w:szCs w:val="28"/>
        </w:rPr>
        <w:t xml:space="preserve"> </w:t>
      </w:r>
      <w:r w:rsidR="00C33414">
        <w:rPr>
          <w:rFonts w:ascii="Times New Roman" w:hAnsi="Times New Roman" w:cs="Times New Roman"/>
          <w:sz w:val="28"/>
          <w:szCs w:val="28"/>
        </w:rPr>
        <w:t>які</w:t>
      </w:r>
      <w:r w:rsidRPr="000C2152">
        <w:rPr>
          <w:rFonts w:ascii="Times New Roman" w:hAnsi="Times New Roman" w:cs="Times New Roman"/>
          <w:sz w:val="28"/>
          <w:szCs w:val="28"/>
        </w:rPr>
        <w:t xml:space="preserve"> застосову</w:t>
      </w:r>
      <w:r w:rsidR="00C33414">
        <w:rPr>
          <w:rFonts w:ascii="Times New Roman" w:hAnsi="Times New Roman" w:cs="Times New Roman"/>
          <w:sz w:val="28"/>
          <w:szCs w:val="28"/>
        </w:rPr>
        <w:t>ю</w:t>
      </w:r>
      <w:r w:rsidRPr="000C2152">
        <w:rPr>
          <w:rFonts w:ascii="Times New Roman" w:hAnsi="Times New Roman" w:cs="Times New Roman"/>
          <w:sz w:val="28"/>
          <w:szCs w:val="28"/>
        </w:rPr>
        <w:t>ться  в ДП „Львівський ЛСНЦ”  Львівського ОУЛМГ.</w:t>
      </w:r>
    </w:p>
    <w:p w:rsidR="00B21ED5" w:rsidRPr="000C2152" w:rsidRDefault="00B21ED5" w:rsidP="006512D0">
      <w:pPr>
        <w:spacing w:line="360" w:lineRule="auto"/>
        <w:ind w:firstLine="709"/>
        <w:jc w:val="both"/>
        <w:rPr>
          <w:rFonts w:ascii="Times New Roman" w:hAnsi="Times New Roman" w:cs="Times New Roman"/>
          <w:sz w:val="28"/>
          <w:szCs w:val="28"/>
        </w:rPr>
      </w:pPr>
      <w:r w:rsidRPr="000C2152">
        <w:rPr>
          <w:rFonts w:ascii="Times New Roman" w:hAnsi="Times New Roman" w:cs="Times New Roman"/>
          <w:sz w:val="28"/>
          <w:szCs w:val="28"/>
        </w:rPr>
        <w:t>Пере</w:t>
      </w:r>
      <w:r w:rsidR="000C2152">
        <w:rPr>
          <w:rFonts w:ascii="Times New Roman" w:hAnsi="Times New Roman" w:cs="Times New Roman"/>
          <w:sz w:val="28"/>
          <w:szCs w:val="28"/>
        </w:rPr>
        <w:t>р</w:t>
      </w:r>
      <w:r w:rsidRPr="000C2152">
        <w:rPr>
          <w:rFonts w:ascii="Times New Roman" w:hAnsi="Times New Roman" w:cs="Times New Roman"/>
          <w:sz w:val="28"/>
          <w:szCs w:val="28"/>
        </w:rPr>
        <w:t>обка насіння хвойних порід на Львівському лісовому  селекційно-насіннєвому центрі проход</w:t>
      </w:r>
      <w:r w:rsidR="00E732F3">
        <w:rPr>
          <w:rFonts w:ascii="Times New Roman" w:hAnsi="Times New Roman" w:cs="Times New Roman"/>
          <w:sz w:val="28"/>
          <w:szCs w:val="28"/>
        </w:rPr>
        <w:t>и</w:t>
      </w:r>
      <w:r w:rsidRPr="000C2152">
        <w:rPr>
          <w:rFonts w:ascii="Times New Roman" w:hAnsi="Times New Roman" w:cs="Times New Roman"/>
          <w:sz w:val="28"/>
          <w:szCs w:val="28"/>
        </w:rPr>
        <w:t>ть наступ</w:t>
      </w:r>
      <w:r w:rsidR="000C2152">
        <w:rPr>
          <w:rFonts w:ascii="Times New Roman" w:hAnsi="Times New Roman" w:cs="Times New Roman"/>
          <w:sz w:val="28"/>
          <w:szCs w:val="28"/>
        </w:rPr>
        <w:t>н</w:t>
      </w:r>
      <w:r w:rsidR="00D80586">
        <w:rPr>
          <w:rFonts w:ascii="Times New Roman" w:hAnsi="Times New Roman" w:cs="Times New Roman"/>
          <w:sz w:val="28"/>
          <w:szCs w:val="28"/>
        </w:rPr>
        <w:t xml:space="preserve">им чином . </w:t>
      </w:r>
      <w:r w:rsidRPr="000C2152">
        <w:rPr>
          <w:rFonts w:ascii="Times New Roman" w:hAnsi="Times New Roman" w:cs="Times New Roman"/>
          <w:sz w:val="28"/>
          <w:szCs w:val="28"/>
        </w:rPr>
        <w:t xml:space="preserve">З </w:t>
      </w:r>
      <w:proofErr w:type="spellStart"/>
      <w:r w:rsidRPr="000C2152">
        <w:rPr>
          <w:rFonts w:ascii="Times New Roman" w:hAnsi="Times New Roman" w:cs="Times New Roman"/>
          <w:sz w:val="28"/>
          <w:szCs w:val="28"/>
        </w:rPr>
        <w:t>круглосіточної</w:t>
      </w:r>
      <w:proofErr w:type="spellEnd"/>
      <w:r w:rsidRPr="000C2152">
        <w:rPr>
          <w:rFonts w:ascii="Times New Roman" w:hAnsi="Times New Roman" w:cs="Times New Roman"/>
          <w:sz w:val="28"/>
          <w:szCs w:val="28"/>
        </w:rPr>
        <w:t xml:space="preserve"> машини ( А 1200 – за 1 прийом – </w:t>
      </w:r>
      <w:smartTag w:uri="urn:schemas-microsoft-com:office:smarttags" w:element="metricconverter">
        <w:smartTagPr>
          <w:attr w:name="ProductID" w:val="100 кг"/>
        </w:smartTagPr>
        <w:r w:rsidRPr="000C2152">
          <w:rPr>
            <w:rFonts w:ascii="Times New Roman" w:hAnsi="Times New Roman" w:cs="Times New Roman"/>
            <w:sz w:val="28"/>
            <w:szCs w:val="28"/>
          </w:rPr>
          <w:t>100 кг</w:t>
        </w:r>
      </w:smartTag>
      <w:r w:rsidRPr="000C2152">
        <w:rPr>
          <w:rFonts w:ascii="Times New Roman" w:hAnsi="Times New Roman" w:cs="Times New Roman"/>
          <w:sz w:val="28"/>
          <w:szCs w:val="28"/>
        </w:rPr>
        <w:t xml:space="preserve"> шишок ) насіння йде в машину попереднього обезкрилення ( Т 2034 – за 1 прийом – </w:t>
      </w:r>
      <w:smartTag w:uri="urn:schemas-microsoft-com:office:smarttags" w:element="metricconverter">
        <w:smartTagPr>
          <w:attr w:name="ProductID" w:val="10 кг"/>
        </w:smartTagPr>
        <w:r w:rsidRPr="000C2152">
          <w:rPr>
            <w:rFonts w:ascii="Times New Roman" w:hAnsi="Times New Roman" w:cs="Times New Roman"/>
            <w:sz w:val="28"/>
            <w:szCs w:val="28"/>
          </w:rPr>
          <w:t>10 кг</w:t>
        </w:r>
      </w:smartTag>
      <w:r w:rsidRPr="000C2152">
        <w:rPr>
          <w:rFonts w:ascii="Times New Roman" w:hAnsi="Times New Roman" w:cs="Times New Roman"/>
          <w:sz w:val="28"/>
          <w:szCs w:val="28"/>
        </w:rPr>
        <w:t xml:space="preserve"> насіння), відтак воно йде до машини кінцевого обезкрилення </w:t>
      </w:r>
      <w:proofErr w:type="spellStart"/>
      <w:r w:rsidRPr="000C2152">
        <w:rPr>
          <w:rFonts w:ascii="Times New Roman" w:hAnsi="Times New Roman" w:cs="Times New Roman"/>
          <w:sz w:val="28"/>
          <w:szCs w:val="28"/>
        </w:rPr>
        <w:t>Нордмарк</w:t>
      </w:r>
      <w:proofErr w:type="spellEnd"/>
      <w:r w:rsidRPr="000C2152">
        <w:rPr>
          <w:rFonts w:ascii="Times New Roman" w:hAnsi="Times New Roman" w:cs="Times New Roman"/>
          <w:sz w:val="28"/>
          <w:szCs w:val="28"/>
        </w:rPr>
        <w:t xml:space="preserve"> (за 1 прийом – </w:t>
      </w:r>
      <w:smartTag w:uri="urn:schemas-microsoft-com:office:smarttags" w:element="metricconverter">
        <w:smartTagPr>
          <w:attr w:name="ProductID" w:val="10 кг"/>
        </w:smartTagPr>
        <w:r w:rsidRPr="000C2152">
          <w:rPr>
            <w:rFonts w:ascii="Times New Roman" w:hAnsi="Times New Roman" w:cs="Times New Roman"/>
            <w:sz w:val="28"/>
            <w:szCs w:val="28"/>
          </w:rPr>
          <w:t>10 кг</w:t>
        </w:r>
      </w:smartTag>
      <w:r w:rsidRPr="000C2152">
        <w:rPr>
          <w:rFonts w:ascii="Times New Roman" w:hAnsi="Times New Roman" w:cs="Times New Roman"/>
          <w:sz w:val="28"/>
          <w:szCs w:val="28"/>
        </w:rPr>
        <w:t>) і після того воно йде в насіннєву машину Супер К-541А. В цій машин</w:t>
      </w:r>
      <w:r w:rsidR="006512D0">
        <w:rPr>
          <w:rFonts w:ascii="Times New Roman" w:hAnsi="Times New Roman" w:cs="Times New Roman"/>
          <w:sz w:val="28"/>
          <w:szCs w:val="28"/>
        </w:rPr>
        <w:t>і насіння 4-5 разів очищується.</w:t>
      </w:r>
      <w:r w:rsidR="00D80586">
        <w:rPr>
          <w:rFonts w:ascii="Times New Roman" w:hAnsi="Times New Roman" w:cs="Times New Roman"/>
          <w:sz w:val="28"/>
          <w:szCs w:val="28"/>
        </w:rPr>
        <w:t xml:space="preserve"> </w:t>
      </w:r>
      <w:r w:rsidRPr="000C2152">
        <w:rPr>
          <w:rFonts w:ascii="Times New Roman" w:hAnsi="Times New Roman" w:cs="Times New Roman"/>
          <w:sz w:val="28"/>
          <w:szCs w:val="28"/>
        </w:rPr>
        <w:t>За зміну орієнтовно переробляють 100-</w:t>
      </w:r>
      <w:smartTag w:uri="urn:schemas-microsoft-com:office:smarttags" w:element="metricconverter">
        <w:smartTagPr>
          <w:attr w:name="ProductID" w:val="120 кг"/>
        </w:smartTagPr>
        <w:r w:rsidRPr="000C2152">
          <w:rPr>
            <w:rFonts w:ascii="Times New Roman" w:hAnsi="Times New Roman" w:cs="Times New Roman"/>
            <w:sz w:val="28"/>
            <w:szCs w:val="28"/>
          </w:rPr>
          <w:t>120 кг</w:t>
        </w:r>
      </w:smartTag>
      <w:r w:rsidRPr="000C2152">
        <w:rPr>
          <w:rFonts w:ascii="Times New Roman" w:hAnsi="Times New Roman" w:cs="Times New Roman"/>
          <w:sz w:val="28"/>
          <w:szCs w:val="28"/>
        </w:rPr>
        <w:t xml:space="preserve"> насіння сосни. Для ялини це дещо більша кількість, а для модрини – менша.  Всі машини Австрійського виробництва фірми „ </w:t>
      </w:r>
      <w:proofErr w:type="spellStart"/>
      <w:r w:rsidRPr="000C2152">
        <w:rPr>
          <w:rFonts w:ascii="Times New Roman" w:hAnsi="Times New Roman" w:cs="Times New Roman"/>
          <w:sz w:val="28"/>
          <w:szCs w:val="28"/>
        </w:rPr>
        <w:t>Thorbauer</w:t>
      </w:r>
      <w:proofErr w:type="spellEnd"/>
      <w:r w:rsidRPr="000C2152">
        <w:rPr>
          <w:rFonts w:ascii="Times New Roman" w:hAnsi="Times New Roman" w:cs="Times New Roman"/>
          <w:sz w:val="28"/>
          <w:szCs w:val="28"/>
        </w:rPr>
        <w:t xml:space="preserve"> </w:t>
      </w:r>
      <w:proofErr w:type="spellStart"/>
      <w:r w:rsidRPr="000C2152">
        <w:rPr>
          <w:rFonts w:ascii="Times New Roman" w:hAnsi="Times New Roman" w:cs="Times New Roman"/>
          <w:sz w:val="28"/>
          <w:szCs w:val="28"/>
        </w:rPr>
        <w:t>Engeneering</w:t>
      </w:r>
      <w:proofErr w:type="spellEnd"/>
      <w:r w:rsidRPr="000C2152">
        <w:rPr>
          <w:rFonts w:ascii="Times New Roman" w:hAnsi="Times New Roman" w:cs="Times New Roman"/>
          <w:sz w:val="28"/>
          <w:szCs w:val="28"/>
        </w:rPr>
        <w:t xml:space="preserve"> ”.</w:t>
      </w:r>
    </w:p>
    <w:p w:rsidR="00B21ED5" w:rsidRPr="000C2152" w:rsidRDefault="00B21ED5" w:rsidP="006512D0">
      <w:pPr>
        <w:autoSpaceDE w:val="0"/>
        <w:autoSpaceDN w:val="0"/>
        <w:adjustRightInd w:val="0"/>
        <w:spacing w:line="360" w:lineRule="auto"/>
        <w:ind w:firstLine="709"/>
        <w:jc w:val="both"/>
        <w:rPr>
          <w:rFonts w:ascii="Times New Roman" w:hAnsi="Times New Roman" w:cs="Times New Roman"/>
          <w:sz w:val="28"/>
          <w:szCs w:val="28"/>
        </w:rPr>
      </w:pPr>
      <w:r w:rsidRPr="000C2152">
        <w:rPr>
          <w:rFonts w:ascii="Times New Roman" w:hAnsi="Times New Roman" w:cs="Times New Roman"/>
          <w:sz w:val="28"/>
          <w:szCs w:val="28"/>
        </w:rPr>
        <w:t xml:space="preserve">Лідером у виробництві сучасного устаткування для лісових насінних центрів розсадників є компанія ВСС, яка проектує, продукує й забезпечує устаткуванням насіннєві центри і розсадники, включаючи усе необхідне </w:t>
      </w:r>
      <w:r w:rsidRPr="000C2152">
        <w:rPr>
          <w:rFonts w:ascii="Times New Roman" w:hAnsi="Times New Roman" w:cs="Times New Roman"/>
          <w:sz w:val="28"/>
          <w:szCs w:val="28"/>
        </w:rPr>
        <w:lastRenderedPageBreak/>
        <w:t>обладнання та технічні рішення при проектуванні.</w:t>
      </w:r>
    </w:p>
    <w:p w:rsidR="00B21ED5" w:rsidRPr="000C2152" w:rsidRDefault="00B21ED5" w:rsidP="006512D0">
      <w:pPr>
        <w:autoSpaceDE w:val="0"/>
        <w:autoSpaceDN w:val="0"/>
        <w:adjustRightInd w:val="0"/>
        <w:spacing w:line="360" w:lineRule="auto"/>
        <w:ind w:firstLine="709"/>
        <w:jc w:val="both"/>
        <w:rPr>
          <w:rFonts w:ascii="Times New Roman" w:hAnsi="Times New Roman" w:cs="Times New Roman"/>
          <w:sz w:val="28"/>
          <w:szCs w:val="28"/>
        </w:rPr>
      </w:pPr>
      <w:r w:rsidRPr="000C2152">
        <w:rPr>
          <w:rFonts w:ascii="Times New Roman" w:hAnsi="Times New Roman" w:cs="Times New Roman"/>
          <w:sz w:val="28"/>
          <w:szCs w:val="28"/>
        </w:rPr>
        <w:t xml:space="preserve">Головний офіс </w:t>
      </w:r>
      <w:r w:rsidRPr="000C2152">
        <w:rPr>
          <w:rFonts w:ascii="Times New Roman" w:hAnsi="Times New Roman" w:cs="Times New Roman"/>
          <w:sz w:val="28"/>
          <w:szCs w:val="28"/>
          <w:lang w:val="ru-RU"/>
        </w:rPr>
        <w:t>BCC</w:t>
      </w:r>
      <w:r w:rsidRPr="000C2152">
        <w:rPr>
          <w:rFonts w:ascii="Times New Roman" w:hAnsi="Times New Roman" w:cs="Times New Roman"/>
          <w:sz w:val="28"/>
          <w:szCs w:val="28"/>
        </w:rPr>
        <w:t xml:space="preserve"> знаходиться в </w:t>
      </w:r>
      <w:proofErr w:type="spellStart"/>
      <w:r w:rsidRPr="000C2152">
        <w:rPr>
          <w:rFonts w:ascii="Times New Roman" w:hAnsi="Times New Roman" w:cs="Times New Roman"/>
          <w:sz w:val="28"/>
          <w:szCs w:val="28"/>
        </w:rPr>
        <w:t>Ландскроне</w:t>
      </w:r>
      <w:proofErr w:type="spellEnd"/>
      <w:r w:rsidRPr="000C2152">
        <w:rPr>
          <w:rFonts w:ascii="Times New Roman" w:hAnsi="Times New Roman" w:cs="Times New Roman"/>
          <w:sz w:val="28"/>
          <w:szCs w:val="28"/>
        </w:rPr>
        <w:t xml:space="preserve"> (Швеція), а дочірня компанія </w:t>
      </w:r>
      <w:proofErr w:type="spellStart"/>
      <w:r w:rsidRPr="000C2152">
        <w:rPr>
          <w:rFonts w:ascii="Times New Roman" w:hAnsi="Times New Roman" w:cs="Times New Roman"/>
          <w:sz w:val="28"/>
          <w:szCs w:val="28"/>
          <w:lang w:val="ru-RU"/>
        </w:rPr>
        <w:t>Lannen</w:t>
      </w:r>
      <w:proofErr w:type="spellEnd"/>
      <w:r w:rsidRPr="000C2152">
        <w:rPr>
          <w:rFonts w:ascii="Times New Roman" w:hAnsi="Times New Roman" w:cs="Times New Roman"/>
          <w:sz w:val="28"/>
          <w:szCs w:val="28"/>
        </w:rPr>
        <w:t xml:space="preserve"> </w:t>
      </w:r>
      <w:proofErr w:type="spellStart"/>
      <w:r w:rsidRPr="000C2152">
        <w:rPr>
          <w:rFonts w:ascii="Times New Roman" w:hAnsi="Times New Roman" w:cs="Times New Roman"/>
          <w:sz w:val="28"/>
          <w:szCs w:val="28"/>
          <w:lang w:val="ru-RU"/>
        </w:rPr>
        <w:t>Plant</w:t>
      </w:r>
      <w:proofErr w:type="spellEnd"/>
      <w:r w:rsidRPr="000C2152">
        <w:rPr>
          <w:rFonts w:ascii="Times New Roman" w:hAnsi="Times New Roman" w:cs="Times New Roman"/>
          <w:sz w:val="28"/>
          <w:szCs w:val="28"/>
        </w:rPr>
        <w:t xml:space="preserve"> </w:t>
      </w:r>
      <w:proofErr w:type="spellStart"/>
      <w:r w:rsidRPr="000C2152">
        <w:rPr>
          <w:rFonts w:ascii="Times New Roman" w:hAnsi="Times New Roman" w:cs="Times New Roman"/>
          <w:sz w:val="28"/>
          <w:szCs w:val="28"/>
          <w:lang w:val="ru-RU"/>
        </w:rPr>
        <w:t>Systems</w:t>
      </w:r>
      <w:proofErr w:type="spellEnd"/>
      <w:r w:rsidRPr="000C2152">
        <w:rPr>
          <w:rFonts w:ascii="Times New Roman" w:hAnsi="Times New Roman" w:cs="Times New Roman"/>
          <w:sz w:val="28"/>
          <w:szCs w:val="28"/>
        </w:rPr>
        <w:t xml:space="preserve"> (</w:t>
      </w:r>
      <w:r w:rsidRPr="000C2152">
        <w:rPr>
          <w:rFonts w:ascii="Times New Roman" w:hAnsi="Times New Roman" w:cs="Times New Roman"/>
          <w:sz w:val="28"/>
          <w:szCs w:val="28"/>
          <w:lang w:val="ru-RU"/>
        </w:rPr>
        <w:t>LPS</w:t>
      </w:r>
      <w:r w:rsidRPr="000C2152">
        <w:rPr>
          <w:rFonts w:ascii="Times New Roman" w:hAnsi="Times New Roman" w:cs="Times New Roman"/>
          <w:sz w:val="28"/>
          <w:szCs w:val="28"/>
        </w:rPr>
        <w:t xml:space="preserve">) у </w:t>
      </w:r>
      <w:proofErr w:type="spellStart"/>
      <w:r w:rsidRPr="000C2152">
        <w:rPr>
          <w:rFonts w:ascii="Times New Roman" w:hAnsi="Times New Roman" w:cs="Times New Roman"/>
          <w:sz w:val="28"/>
          <w:szCs w:val="28"/>
        </w:rPr>
        <w:t>Секуле</w:t>
      </w:r>
      <w:proofErr w:type="spellEnd"/>
      <w:r w:rsidRPr="000C2152">
        <w:rPr>
          <w:rFonts w:ascii="Times New Roman" w:hAnsi="Times New Roman" w:cs="Times New Roman"/>
          <w:sz w:val="28"/>
          <w:szCs w:val="28"/>
        </w:rPr>
        <w:t xml:space="preserve"> (Фінляндія). Звідси здійснюється керівництво всіма стадіями, включаючи проектування, розробку, виготовлення, технічну та біологічну підтримку, маркетинг і продаж. Компанія </w:t>
      </w:r>
      <w:r w:rsidRPr="000C2152">
        <w:rPr>
          <w:rFonts w:ascii="Times New Roman" w:hAnsi="Times New Roman" w:cs="Times New Roman"/>
          <w:sz w:val="28"/>
          <w:szCs w:val="28"/>
          <w:lang w:val="ru-RU"/>
        </w:rPr>
        <w:t>BCC</w:t>
      </w:r>
      <w:r w:rsidRPr="000C2152">
        <w:rPr>
          <w:rFonts w:ascii="Times New Roman" w:hAnsi="Times New Roman" w:cs="Times New Roman"/>
          <w:sz w:val="28"/>
          <w:szCs w:val="28"/>
        </w:rPr>
        <w:t xml:space="preserve"> не тільки поставляє спеціальне обладнання, але також:</w:t>
      </w:r>
    </w:p>
    <w:p w:rsidR="00B21ED5" w:rsidRPr="000C2152" w:rsidRDefault="00B21ED5" w:rsidP="006512D0">
      <w:pPr>
        <w:autoSpaceDE w:val="0"/>
        <w:autoSpaceDN w:val="0"/>
        <w:adjustRightInd w:val="0"/>
        <w:spacing w:line="360" w:lineRule="auto"/>
        <w:ind w:firstLine="709"/>
        <w:jc w:val="both"/>
        <w:rPr>
          <w:rFonts w:ascii="Times New Roman" w:hAnsi="Times New Roman" w:cs="Times New Roman"/>
          <w:sz w:val="28"/>
          <w:szCs w:val="28"/>
        </w:rPr>
      </w:pPr>
      <w:r w:rsidRPr="000C2152">
        <w:rPr>
          <w:rFonts w:ascii="Times New Roman" w:hAnsi="Times New Roman" w:cs="Times New Roman"/>
          <w:sz w:val="28"/>
          <w:szCs w:val="28"/>
        </w:rPr>
        <w:t>- допомагає в плануванні та проектуванні сучасних лісових розсадників і насінницьких центрів;</w:t>
      </w:r>
    </w:p>
    <w:p w:rsidR="00B21ED5" w:rsidRPr="000C2152" w:rsidRDefault="00B21ED5" w:rsidP="006512D0">
      <w:pPr>
        <w:autoSpaceDE w:val="0"/>
        <w:autoSpaceDN w:val="0"/>
        <w:adjustRightInd w:val="0"/>
        <w:spacing w:line="360" w:lineRule="auto"/>
        <w:ind w:firstLine="709"/>
        <w:jc w:val="both"/>
        <w:rPr>
          <w:rFonts w:ascii="Times New Roman" w:hAnsi="Times New Roman" w:cs="Times New Roman"/>
          <w:sz w:val="28"/>
          <w:szCs w:val="28"/>
          <w:lang w:val="ru-RU"/>
        </w:rPr>
      </w:pPr>
      <w:r w:rsidRPr="000C2152">
        <w:rPr>
          <w:rFonts w:ascii="Times New Roman" w:hAnsi="Times New Roman" w:cs="Times New Roman"/>
          <w:sz w:val="28"/>
          <w:szCs w:val="28"/>
          <w:lang w:val="ru-RU"/>
        </w:rPr>
        <w:t xml:space="preserve">- </w:t>
      </w:r>
      <w:proofErr w:type="spellStart"/>
      <w:r w:rsidRPr="000C2152">
        <w:rPr>
          <w:rFonts w:ascii="Times New Roman" w:hAnsi="Times New Roman" w:cs="Times New Roman"/>
          <w:sz w:val="28"/>
          <w:szCs w:val="28"/>
          <w:lang w:val="ru-RU"/>
        </w:rPr>
        <w:t>пропонує</w:t>
      </w:r>
      <w:proofErr w:type="spellEnd"/>
      <w:r w:rsidRPr="000C2152">
        <w:rPr>
          <w:rFonts w:ascii="Times New Roman" w:hAnsi="Times New Roman" w:cs="Times New Roman"/>
          <w:sz w:val="28"/>
          <w:szCs w:val="28"/>
          <w:lang w:val="ru-RU"/>
        </w:rPr>
        <w:t xml:space="preserve"> </w:t>
      </w:r>
      <w:proofErr w:type="spellStart"/>
      <w:r w:rsidRPr="000C2152">
        <w:rPr>
          <w:rFonts w:ascii="Times New Roman" w:hAnsi="Times New Roman" w:cs="Times New Roman"/>
          <w:sz w:val="28"/>
          <w:szCs w:val="28"/>
          <w:lang w:val="ru-RU"/>
        </w:rPr>
        <w:t>програми</w:t>
      </w:r>
      <w:proofErr w:type="spellEnd"/>
      <w:r w:rsidRPr="000C2152">
        <w:rPr>
          <w:rFonts w:ascii="Times New Roman" w:hAnsi="Times New Roman" w:cs="Times New Roman"/>
          <w:sz w:val="28"/>
          <w:szCs w:val="28"/>
          <w:lang w:val="ru-RU"/>
        </w:rPr>
        <w:t xml:space="preserve"> </w:t>
      </w:r>
      <w:proofErr w:type="spellStart"/>
      <w:r w:rsidRPr="000C2152">
        <w:rPr>
          <w:rFonts w:ascii="Times New Roman" w:hAnsi="Times New Roman" w:cs="Times New Roman"/>
          <w:sz w:val="28"/>
          <w:szCs w:val="28"/>
          <w:lang w:val="ru-RU"/>
        </w:rPr>
        <w:t>фахового</w:t>
      </w:r>
      <w:proofErr w:type="spellEnd"/>
      <w:r w:rsidRPr="000C2152">
        <w:rPr>
          <w:rFonts w:ascii="Times New Roman" w:hAnsi="Times New Roman" w:cs="Times New Roman"/>
          <w:sz w:val="28"/>
          <w:szCs w:val="28"/>
          <w:lang w:val="ru-RU"/>
        </w:rPr>
        <w:t xml:space="preserve"> </w:t>
      </w:r>
      <w:proofErr w:type="spellStart"/>
      <w:r w:rsidRPr="000C2152">
        <w:rPr>
          <w:rFonts w:ascii="Times New Roman" w:hAnsi="Times New Roman" w:cs="Times New Roman"/>
          <w:sz w:val="28"/>
          <w:szCs w:val="28"/>
          <w:lang w:val="ru-RU"/>
        </w:rPr>
        <w:t>технічного</w:t>
      </w:r>
      <w:proofErr w:type="spellEnd"/>
      <w:r w:rsidRPr="000C2152">
        <w:rPr>
          <w:rFonts w:ascii="Times New Roman" w:hAnsi="Times New Roman" w:cs="Times New Roman"/>
          <w:sz w:val="28"/>
          <w:szCs w:val="28"/>
          <w:lang w:val="ru-RU"/>
        </w:rPr>
        <w:t xml:space="preserve"> </w:t>
      </w:r>
      <w:proofErr w:type="spellStart"/>
      <w:r w:rsidRPr="000C2152">
        <w:rPr>
          <w:rFonts w:ascii="Times New Roman" w:hAnsi="Times New Roman" w:cs="Times New Roman"/>
          <w:sz w:val="28"/>
          <w:szCs w:val="28"/>
          <w:lang w:val="ru-RU"/>
        </w:rPr>
        <w:t>навчання</w:t>
      </w:r>
      <w:proofErr w:type="spellEnd"/>
      <w:r w:rsidRPr="000C2152">
        <w:rPr>
          <w:rFonts w:ascii="Times New Roman" w:hAnsi="Times New Roman" w:cs="Times New Roman"/>
          <w:sz w:val="28"/>
          <w:szCs w:val="28"/>
          <w:lang w:val="ru-RU"/>
        </w:rPr>
        <w:t>;</w:t>
      </w:r>
    </w:p>
    <w:p w:rsidR="00B21ED5" w:rsidRPr="000C2152" w:rsidRDefault="00B21ED5" w:rsidP="006512D0">
      <w:pPr>
        <w:autoSpaceDE w:val="0"/>
        <w:autoSpaceDN w:val="0"/>
        <w:adjustRightInd w:val="0"/>
        <w:spacing w:line="360" w:lineRule="auto"/>
        <w:ind w:firstLine="709"/>
        <w:jc w:val="both"/>
        <w:rPr>
          <w:rFonts w:ascii="Times New Roman" w:hAnsi="Times New Roman" w:cs="Times New Roman"/>
          <w:sz w:val="28"/>
          <w:szCs w:val="28"/>
          <w:lang w:val="ru-RU"/>
        </w:rPr>
      </w:pPr>
      <w:r w:rsidRPr="000C2152">
        <w:rPr>
          <w:rFonts w:ascii="Times New Roman" w:hAnsi="Times New Roman" w:cs="Times New Roman"/>
          <w:sz w:val="28"/>
          <w:szCs w:val="28"/>
          <w:lang w:val="ru-RU"/>
        </w:rPr>
        <w:t xml:space="preserve">- </w:t>
      </w:r>
      <w:proofErr w:type="spellStart"/>
      <w:r w:rsidRPr="000C2152">
        <w:rPr>
          <w:rFonts w:ascii="Times New Roman" w:hAnsi="Times New Roman" w:cs="Times New Roman"/>
          <w:sz w:val="28"/>
          <w:szCs w:val="28"/>
          <w:lang w:val="ru-RU"/>
        </w:rPr>
        <w:t>надає</w:t>
      </w:r>
      <w:proofErr w:type="spellEnd"/>
      <w:r w:rsidRPr="000C2152">
        <w:rPr>
          <w:rFonts w:ascii="Times New Roman" w:hAnsi="Times New Roman" w:cs="Times New Roman"/>
          <w:sz w:val="28"/>
          <w:szCs w:val="28"/>
          <w:lang w:val="ru-RU"/>
        </w:rPr>
        <w:t xml:space="preserve"> </w:t>
      </w:r>
      <w:proofErr w:type="spellStart"/>
      <w:r w:rsidRPr="000C2152">
        <w:rPr>
          <w:rFonts w:ascii="Times New Roman" w:hAnsi="Times New Roman" w:cs="Times New Roman"/>
          <w:sz w:val="28"/>
          <w:szCs w:val="28"/>
          <w:lang w:val="ru-RU"/>
        </w:rPr>
        <w:t>консалтингові</w:t>
      </w:r>
      <w:proofErr w:type="spellEnd"/>
      <w:r w:rsidRPr="000C2152">
        <w:rPr>
          <w:rFonts w:ascii="Times New Roman" w:hAnsi="Times New Roman" w:cs="Times New Roman"/>
          <w:sz w:val="28"/>
          <w:szCs w:val="28"/>
          <w:lang w:val="ru-RU"/>
        </w:rPr>
        <w:t xml:space="preserve"> та </w:t>
      </w:r>
      <w:proofErr w:type="spellStart"/>
      <w:r w:rsidRPr="000C2152">
        <w:rPr>
          <w:rFonts w:ascii="Times New Roman" w:hAnsi="Times New Roman" w:cs="Times New Roman"/>
          <w:sz w:val="28"/>
          <w:szCs w:val="28"/>
          <w:lang w:val="ru-RU"/>
        </w:rPr>
        <w:t>дорадчі</w:t>
      </w:r>
      <w:proofErr w:type="spellEnd"/>
      <w:r w:rsidRPr="000C2152">
        <w:rPr>
          <w:rFonts w:ascii="Times New Roman" w:hAnsi="Times New Roman" w:cs="Times New Roman"/>
          <w:sz w:val="28"/>
          <w:szCs w:val="28"/>
          <w:lang w:val="ru-RU"/>
        </w:rPr>
        <w:t xml:space="preserve"> </w:t>
      </w:r>
      <w:proofErr w:type="spellStart"/>
      <w:r w:rsidRPr="000C2152">
        <w:rPr>
          <w:rFonts w:ascii="Times New Roman" w:hAnsi="Times New Roman" w:cs="Times New Roman"/>
          <w:sz w:val="28"/>
          <w:szCs w:val="28"/>
          <w:lang w:val="ru-RU"/>
        </w:rPr>
        <w:t>послуги</w:t>
      </w:r>
      <w:proofErr w:type="spellEnd"/>
      <w:r w:rsidRPr="000C2152">
        <w:rPr>
          <w:rFonts w:ascii="Times New Roman" w:hAnsi="Times New Roman" w:cs="Times New Roman"/>
          <w:sz w:val="28"/>
          <w:szCs w:val="28"/>
          <w:lang w:val="ru-RU"/>
        </w:rPr>
        <w:t>;</w:t>
      </w:r>
    </w:p>
    <w:p w:rsidR="00B21ED5" w:rsidRPr="000C2152" w:rsidRDefault="00B21ED5" w:rsidP="006512D0">
      <w:pPr>
        <w:autoSpaceDE w:val="0"/>
        <w:autoSpaceDN w:val="0"/>
        <w:adjustRightInd w:val="0"/>
        <w:spacing w:line="360" w:lineRule="auto"/>
        <w:ind w:firstLine="709"/>
        <w:jc w:val="both"/>
        <w:rPr>
          <w:rFonts w:ascii="Times New Roman" w:hAnsi="Times New Roman" w:cs="Times New Roman"/>
          <w:sz w:val="28"/>
          <w:szCs w:val="28"/>
          <w:lang w:val="ru-RU"/>
        </w:rPr>
      </w:pPr>
      <w:r w:rsidRPr="000C2152">
        <w:rPr>
          <w:rFonts w:ascii="Times New Roman" w:hAnsi="Times New Roman" w:cs="Times New Roman"/>
          <w:sz w:val="28"/>
          <w:szCs w:val="28"/>
          <w:lang w:val="ru-RU"/>
        </w:rPr>
        <w:t xml:space="preserve">- </w:t>
      </w:r>
      <w:proofErr w:type="spellStart"/>
      <w:r w:rsidRPr="000C2152">
        <w:rPr>
          <w:rFonts w:ascii="Times New Roman" w:hAnsi="Times New Roman" w:cs="Times New Roman"/>
          <w:sz w:val="28"/>
          <w:szCs w:val="28"/>
          <w:lang w:val="ru-RU"/>
        </w:rPr>
        <w:t>постачає</w:t>
      </w:r>
      <w:proofErr w:type="spellEnd"/>
      <w:r w:rsidRPr="000C2152">
        <w:rPr>
          <w:rFonts w:ascii="Times New Roman" w:hAnsi="Times New Roman" w:cs="Times New Roman"/>
          <w:sz w:val="28"/>
          <w:szCs w:val="28"/>
          <w:lang w:val="ru-RU"/>
        </w:rPr>
        <w:t xml:space="preserve"> </w:t>
      </w:r>
      <w:proofErr w:type="spellStart"/>
      <w:r w:rsidRPr="000C2152">
        <w:rPr>
          <w:rFonts w:ascii="Times New Roman" w:hAnsi="Times New Roman" w:cs="Times New Roman"/>
          <w:sz w:val="28"/>
          <w:szCs w:val="28"/>
          <w:lang w:val="ru-RU"/>
        </w:rPr>
        <w:t>запчастини</w:t>
      </w:r>
      <w:proofErr w:type="spellEnd"/>
      <w:r w:rsidRPr="000C2152">
        <w:rPr>
          <w:rFonts w:ascii="Times New Roman" w:hAnsi="Times New Roman" w:cs="Times New Roman"/>
          <w:sz w:val="28"/>
          <w:szCs w:val="28"/>
          <w:lang w:val="ru-RU"/>
        </w:rPr>
        <w:t xml:space="preserve"> та </w:t>
      </w:r>
      <w:proofErr w:type="spellStart"/>
      <w:r w:rsidRPr="000C2152">
        <w:rPr>
          <w:rFonts w:ascii="Times New Roman" w:hAnsi="Times New Roman" w:cs="Times New Roman"/>
          <w:sz w:val="28"/>
          <w:szCs w:val="28"/>
          <w:lang w:val="ru-RU"/>
        </w:rPr>
        <w:t>здійснює</w:t>
      </w:r>
      <w:proofErr w:type="spellEnd"/>
      <w:r w:rsidRPr="000C2152">
        <w:rPr>
          <w:rFonts w:ascii="Times New Roman" w:hAnsi="Times New Roman" w:cs="Times New Roman"/>
          <w:sz w:val="28"/>
          <w:szCs w:val="28"/>
          <w:lang w:val="ru-RU"/>
        </w:rPr>
        <w:t xml:space="preserve"> </w:t>
      </w:r>
      <w:proofErr w:type="spellStart"/>
      <w:r w:rsidRPr="000C2152">
        <w:rPr>
          <w:rFonts w:ascii="Times New Roman" w:hAnsi="Times New Roman" w:cs="Times New Roman"/>
          <w:sz w:val="28"/>
          <w:szCs w:val="28"/>
          <w:lang w:val="ru-RU"/>
        </w:rPr>
        <w:t>техобслуговування</w:t>
      </w:r>
      <w:proofErr w:type="spellEnd"/>
      <w:r w:rsidRPr="000C2152">
        <w:rPr>
          <w:rFonts w:ascii="Times New Roman" w:hAnsi="Times New Roman" w:cs="Times New Roman"/>
          <w:sz w:val="28"/>
          <w:szCs w:val="28"/>
          <w:lang w:val="ru-RU"/>
        </w:rPr>
        <w:t xml:space="preserve"> </w:t>
      </w:r>
      <w:proofErr w:type="spellStart"/>
      <w:r w:rsidRPr="000C2152">
        <w:rPr>
          <w:rFonts w:ascii="Times New Roman" w:hAnsi="Times New Roman" w:cs="Times New Roman"/>
          <w:sz w:val="28"/>
          <w:szCs w:val="28"/>
          <w:lang w:val="ru-RU"/>
        </w:rPr>
        <w:t>устаткування</w:t>
      </w:r>
      <w:proofErr w:type="spellEnd"/>
      <w:r w:rsidRPr="000C2152">
        <w:rPr>
          <w:rFonts w:ascii="Times New Roman" w:hAnsi="Times New Roman" w:cs="Times New Roman"/>
          <w:sz w:val="28"/>
          <w:szCs w:val="28"/>
          <w:lang w:val="ru-RU"/>
        </w:rPr>
        <w:t>.</w:t>
      </w:r>
    </w:p>
    <w:p w:rsidR="00B21ED5" w:rsidRPr="000C2152" w:rsidRDefault="00B21ED5" w:rsidP="006512D0">
      <w:pPr>
        <w:autoSpaceDE w:val="0"/>
        <w:autoSpaceDN w:val="0"/>
        <w:adjustRightInd w:val="0"/>
        <w:spacing w:line="360" w:lineRule="auto"/>
        <w:ind w:firstLine="709"/>
        <w:jc w:val="both"/>
        <w:rPr>
          <w:rFonts w:ascii="Times New Roman" w:hAnsi="Times New Roman" w:cs="Times New Roman"/>
          <w:sz w:val="28"/>
          <w:szCs w:val="28"/>
          <w:lang w:val="en-US"/>
        </w:rPr>
      </w:pPr>
      <w:r w:rsidRPr="000C2152">
        <w:rPr>
          <w:rFonts w:ascii="Times New Roman" w:hAnsi="Times New Roman" w:cs="Times New Roman"/>
          <w:sz w:val="28"/>
          <w:szCs w:val="28"/>
          <w:lang w:val="ru-RU"/>
        </w:rPr>
        <w:t>Адреса</w:t>
      </w:r>
      <w:r w:rsidRPr="000C2152">
        <w:rPr>
          <w:rFonts w:ascii="Times New Roman" w:hAnsi="Times New Roman" w:cs="Times New Roman"/>
          <w:sz w:val="28"/>
          <w:szCs w:val="28"/>
          <w:lang w:val="en-US"/>
        </w:rPr>
        <w:t xml:space="preserve">: </w:t>
      </w:r>
      <w:proofErr w:type="spellStart"/>
      <w:r w:rsidRPr="000C2152">
        <w:rPr>
          <w:rFonts w:ascii="Times New Roman" w:hAnsi="Times New Roman" w:cs="Times New Roman"/>
          <w:sz w:val="28"/>
          <w:szCs w:val="28"/>
          <w:lang w:val="en-US"/>
        </w:rPr>
        <w:t>Profilgatan</w:t>
      </w:r>
      <w:proofErr w:type="spellEnd"/>
      <w:r w:rsidRPr="000C2152">
        <w:rPr>
          <w:rFonts w:ascii="Times New Roman" w:hAnsi="Times New Roman" w:cs="Times New Roman"/>
          <w:sz w:val="28"/>
          <w:szCs w:val="28"/>
          <w:lang w:val="en-US"/>
        </w:rPr>
        <w:t xml:space="preserve"> 15 S-261 35 </w:t>
      </w:r>
      <w:proofErr w:type="spellStart"/>
      <w:r w:rsidRPr="000C2152">
        <w:rPr>
          <w:rFonts w:ascii="Times New Roman" w:hAnsi="Times New Roman" w:cs="Times New Roman"/>
          <w:sz w:val="28"/>
          <w:szCs w:val="28"/>
          <w:lang w:val="en-US"/>
        </w:rPr>
        <w:t>Landskrona</w:t>
      </w:r>
      <w:proofErr w:type="spellEnd"/>
      <w:r w:rsidRPr="000C2152">
        <w:rPr>
          <w:rFonts w:ascii="Times New Roman" w:hAnsi="Times New Roman" w:cs="Times New Roman"/>
          <w:sz w:val="28"/>
          <w:szCs w:val="28"/>
          <w:lang w:val="en-US"/>
        </w:rPr>
        <w:t xml:space="preserve"> Sweden. </w:t>
      </w:r>
      <w:proofErr w:type="gramStart"/>
      <w:r w:rsidRPr="000C2152">
        <w:rPr>
          <w:rFonts w:ascii="Times New Roman" w:hAnsi="Times New Roman" w:cs="Times New Roman"/>
          <w:sz w:val="28"/>
          <w:szCs w:val="28"/>
          <w:lang w:val="en-US"/>
        </w:rPr>
        <w:t>Telephone:+</w:t>
      </w:r>
      <w:proofErr w:type="gramEnd"/>
      <w:r w:rsidRPr="000C2152">
        <w:rPr>
          <w:rFonts w:ascii="Times New Roman" w:hAnsi="Times New Roman" w:cs="Times New Roman"/>
          <w:sz w:val="28"/>
          <w:szCs w:val="28"/>
          <w:lang w:val="en-US"/>
        </w:rPr>
        <w:t>46 418 449920, +46</w:t>
      </w:r>
    </w:p>
    <w:p w:rsidR="00B21ED5" w:rsidRPr="000C2152" w:rsidRDefault="00B21ED5" w:rsidP="006512D0">
      <w:pPr>
        <w:autoSpaceDE w:val="0"/>
        <w:autoSpaceDN w:val="0"/>
        <w:adjustRightInd w:val="0"/>
        <w:spacing w:line="360" w:lineRule="auto"/>
        <w:ind w:firstLine="709"/>
        <w:jc w:val="both"/>
        <w:rPr>
          <w:rFonts w:ascii="Times New Roman" w:hAnsi="Times New Roman" w:cs="Times New Roman"/>
          <w:sz w:val="28"/>
          <w:szCs w:val="28"/>
          <w:lang w:val="en-US"/>
        </w:rPr>
      </w:pPr>
      <w:r w:rsidRPr="000C2152">
        <w:rPr>
          <w:rFonts w:ascii="Times New Roman" w:hAnsi="Times New Roman" w:cs="Times New Roman"/>
          <w:sz w:val="28"/>
          <w:szCs w:val="28"/>
          <w:lang w:val="en-US"/>
        </w:rPr>
        <w:t xml:space="preserve">418 449922. mail: </w:t>
      </w:r>
      <w:r w:rsidRPr="000C2152">
        <w:rPr>
          <w:rFonts w:ascii="Times New Roman" w:hAnsi="Times New Roman" w:cs="Times New Roman"/>
          <w:color w:val="0000FF"/>
          <w:sz w:val="28"/>
          <w:szCs w:val="28"/>
          <w:lang w:val="en-US"/>
        </w:rPr>
        <w:t>bcc@bccab.com</w:t>
      </w:r>
      <w:r w:rsidRPr="000C2152">
        <w:rPr>
          <w:rFonts w:ascii="Times New Roman" w:hAnsi="Times New Roman" w:cs="Times New Roman"/>
          <w:sz w:val="28"/>
          <w:szCs w:val="28"/>
          <w:lang w:val="en-US"/>
        </w:rPr>
        <w:t xml:space="preserve">. </w:t>
      </w:r>
      <w:proofErr w:type="gramStart"/>
      <w:r w:rsidRPr="000C2152">
        <w:rPr>
          <w:rFonts w:ascii="Times New Roman" w:hAnsi="Times New Roman" w:cs="Times New Roman"/>
          <w:sz w:val="28"/>
          <w:szCs w:val="28"/>
          <w:lang w:val="en-US"/>
        </w:rPr>
        <w:t>site:www.bccab.com</w:t>
      </w:r>
      <w:proofErr w:type="gramEnd"/>
      <w:r w:rsidRPr="000C2152">
        <w:rPr>
          <w:rFonts w:ascii="Times New Roman" w:hAnsi="Times New Roman" w:cs="Times New Roman"/>
          <w:sz w:val="28"/>
          <w:szCs w:val="28"/>
          <w:lang w:val="en-US"/>
        </w:rPr>
        <w:t>.</w:t>
      </w:r>
    </w:p>
    <w:p w:rsidR="00B21ED5" w:rsidRDefault="00B21ED5" w:rsidP="006512D0">
      <w:pPr>
        <w:autoSpaceDE w:val="0"/>
        <w:autoSpaceDN w:val="0"/>
        <w:adjustRightInd w:val="0"/>
        <w:spacing w:line="360" w:lineRule="auto"/>
        <w:ind w:firstLine="709"/>
        <w:jc w:val="both"/>
        <w:rPr>
          <w:rFonts w:ascii="Times New Roman" w:hAnsi="Times New Roman" w:cs="Times New Roman"/>
          <w:sz w:val="28"/>
          <w:szCs w:val="28"/>
          <w:lang w:val="ru-RU"/>
        </w:rPr>
      </w:pPr>
      <w:proofErr w:type="spellStart"/>
      <w:r w:rsidRPr="000C2152">
        <w:rPr>
          <w:rFonts w:ascii="Times New Roman" w:hAnsi="Times New Roman" w:cs="Times New Roman"/>
          <w:sz w:val="28"/>
          <w:szCs w:val="28"/>
          <w:lang w:val="ru-RU"/>
        </w:rPr>
        <w:t>Технологічна</w:t>
      </w:r>
      <w:proofErr w:type="spellEnd"/>
      <w:r w:rsidRPr="00C33414">
        <w:rPr>
          <w:rFonts w:ascii="Times New Roman" w:hAnsi="Times New Roman" w:cs="Times New Roman"/>
          <w:sz w:val="28"/>
          <w:szCs w:val="28"/>
          <w:lang w:val="en-US"/>
        </w:rPr>
        <w:t xml:space="preserve"> </w:t>
      </w:r>
      <w:proofErr w:type="spellStart"/>
      <w:r w:rsidRPr="000C2152">
        <w:rPr>
          <w:rFonts w:ascii="Times New Roman" w:hAnsi="Times New Roman" w:cs="Times New Roman"/>
          <w:sz w:val="28"/>
          <w:szCs w:val="28"/>
          <w:lang w:val="ru-RU"/>
        </w:rPr>
        <w:t>лінія</w:t>
      </w:r>
      <w:proofErr w:type="spellEnd"/>
      <w:r w:rsidRPr="00C33414">
        <w:rPr>
          <w:rFonts w:ascii="Times New Roman" w:hAnsi="Times New Roman" w:cs="Times New Roman"/>
          <w:sz w:val="28"/>
          <w:szCs w:val="28"/>
          <w:lang w:val="en-US"/>
        </w:rPr>
        <w:t xml:space="preserve"> </w:t>
      </w:r>
      <w:r w:rsidRPr="000C2152">
        <w:rPr>
          <w:rFonts w:ascii="Times New Roman" w:hAnsi="Times New Roman" w:cs="Times New Roman"/>
          <w:sz w:val="28"/>
          <w:szCs w:val="28"/>
          <w:lang w:val="ru-RU"/>
        </w:rPr>
        <w:t>для</w:t>
      </w:r>
      <w:r w:rsidRPr="00C33414">
        <w:rPr>
          <w:rFonts w:ascii="Times New Roman" w:hAnsi="Times New Roman" w:cs="Times New Roman"/>
          <w:sz w:val="28"/>
          <w:szCs w:val="28"/>
          <w:lang w:val="en-US"/>
        </w:rPr>
        <w:t xml:space="preserve"> </w:t>
      </w:r>
      <w:proofErr w:type="spellStart"/>
      <w:r w:rsidRPr="000C2152">
        <w:rPr>
          <w:rFonts w:ascii="Times New Roman" w:hAnsi="Times New Roman" w:cs="Times New Roman"/>
          <w:sz w:val="28"/>
          <w:szCs w:val="28"/>
          <w:lang w:val="ru-RU"/>
        </w:rPr>
        <w:t>переробки</w:t>
      </w:r>
      <w:proofErr w:type="spellEnd"/>
      <w:r w:rsidRPr="00C33414">
        <w:rPr>
          <w:rFonts w:ascii="Times New Roman" w:hAnsi="Times New Roman" w:cs="Times New Roman"/>
          <w:sz w:val="28"/>
          <w:szCs w:val="28"/>
          <w:lang w:val="en-US"/>
        </w:rPr>
        <w:t xml:space="preserve"> </w:t>
      </w:r>
      <w:proofErr w:type="spellStart"/>
      <w:r w:rsidRPr="000C2152">
        <w:rPr>
          <w:rFonts w:ascii="Times New Roman" w:hAnsi="Times New Roman" w:cs="Times New Roman"/>
          <w:sz w:val="28"/>
          <w:szCs w:val="28"/>
          <w:lang w:val="ru-RU"/>
        </w:rPr>
        <w:t>насіння</w:t>
      </w:r>
      <w:proofErr w:type="spellEnd"/>
      <w:r w:rsidRPr="00C33414">
        <w:rPr>
          <w:rFonts w:ascii="Times New Roman" w:hAnsi="Times New Roman" w:cs="Times New Roman"/>
          <w:sz w:val="28"/>
          <w:szCs w:val="28"/>
          <w:lang w:val="en-US"/>
        </w:rPr>
        <w:t xml:space="preserve"> </w:t>
      </w:r>
      <w:proofErr w:type="spellStart"/>
      <w:r w:rsidRPr="000C2152">
        <w:rPr>
          <w:rFonts w:ascii="Times New Roman" w:hAnsi="Times New Roman" w:cs="Times New Roman"/>
          <w:sz w:val="28"/>
          <w:szCs w:val="28"/>
          <w:lang w:val="ru-RU"/>
        </w:rPr>
        <w:t>компанії</w:t>
      </w:r>
      <w:proofErr w:type="spellEnd"/>
      <w:r w:rsidRPr="00C33414">
        <w:rPr>
          <w:rFonts w:ascii="Times New Roman" w:hAnsi="Times New Roman" w:cs="Times New Roman"/>
          <w:sz w:val="28"/>
          <w:szCs w:val="28"/>
          <w:lang w:val="en-US"/>
        </w:rPr>
        <w:t xml:space="preserve"> </w:t>
      </w:r>
      <w:r w:rsidRPr="000C2152">
        <w:rPr>
          <w:rFonts w:ascii="Times New Roman" w:hAnsi="Times New Roman" w:cs="Times New Roman"/>
          <w:sz w:val="28"/>
          <w:szCs w:val="28"/>
          <w:lang w:val="ru-RU"/>
        </w:rPr>
        <w:t>ВСС</w:t>
      </w:r>
      <w:r w:rsidR="00D80586">
        <w:rPr>
          <w:rFonts w:ascii="Times New Roman" w:hAnsi="Times New Roman" w:cs="Times New Roman"/>
          <w:sz w:val="28"/>
          <w:szCs w:val="28"/>
          <w:lang w:val="en-US"/>
        </w:rPr>
        <w:t xml:space="preserve"> </w:t>
      </w:r>
      <w:proofErr w:type="spellStart"/>
      <w:r w:rsidRPr="000C2152">
        <w:rPr>
          <w:rFonts w:ascii="Times New Roman" w:hAnsi="Times New Roman" w:cs="Times New Roman"/>
          <w:sz w:val="28"/>
          <w:szCs w:val="28"/>
          <w:lang w:val="ru-RU"/>
        </w:rPr>
        <w:t>включає</w:t>
      </w:r>
      <w:proofErr w:type="spellEnd"/>
      <w:r w:rsidRPr="00C33414">
        <w:rPr>
          <w:rFonts w:ascii="Times New Roman" w:hAnsi="Times New Roman" w:cs="Times New Roman"/>
          <w:sz w:val="28"/>
          <w:szCs w:val="28"/>
          <w:lang w:val="en-US"/>
        </w:rPr>
        <w:t xml:space="preserve">: </w:t>
      </w:r>
      <w:proofErr w:type="spellStart"/>
      <w:r w:rsidRPr="000C2152">
        <w:rPr>
          <w:rFonts w:ascii="Times New Roman" w:hAnsi="Times New Roman" w:cs="Times New Roman"/>
          <w:sz w:val="28"/>
          <w:szCs w:val="28"/>
          <w:lang w:val="ru-RU"/>
        </w:rPr>
        <w:t>пристрій</w:t>
      </w:r>
      <w:proofErr w:type="spellEnd"/>
      <w:r w:rsidRPr="00C33414">
        <w:rPr>
          <w:rFonts w:ascii="Times New Roman" w:hAnsi="Times New Roman" w:cs="Times New Roman"/>
          <w:sz w:val="28"/>
          <w:szCs w:val="28"/>
          <w:lang w:val="en-US"/>
        </w:rPr>
        <w:t xml:space="preserve"> </w:t>
      </w:r>
      <w:r w:rsidRPr="000C2152">
        <w:rPr>
          <w:rFonts w:ascii="Times New Roman" w:hAnsi="Times New Roman" w:cs="Times New Roman"/>
          <w:sz w:val="28"/>
          <w:szCs w:val="28"/>
          <w:lang w:val="ru-RU"/>
        </w:rPr>
        <w:t>для</w:t>
      </w:r>
      <w:r w:rsidR="00C33414" w:rsidRPr="00C33414">
        <w:rPr>
          <w:rFonts w:ascii="Times New Roman" w:hAnsi="Times New Roman" w:cs="Times New Roman"/>
          <w:sz w:val="28"/>
          <w:szCs w:val="28"/>
          <w:lang w:val="en-US"/>
        </w:rPr>
        <w:t xml:space="preserve"> </w:t>
      </w:r>
      <w:proofErr w:type="spellStart"/>
      <w:r w:rsidRPr="000C2152">
        <w:rPr>
          <w:rFonts w:ascii="Times New Roman" w:hAnsi="Times New Roman" w:cs="Times New Roman"/>
          <w:sz w:val="28"/>
          <w:szCs w:val="28"/>
          <w:lang w:val="ru-RU"/>
        </w:rPr>
        <w:t>попереднього</w:t>
      </w:r>
      <w:proofErr w:type="spellEnd"/>
      <w:r w:rsidR="006512D0" w:rsidRPr="006512D0">
        <w:rPr>
          <w:rFonts w:ascii="Times New Roman" w:hAnsi="Times New Roman" w:cs="Times New Roman"/>
          <w:sz w:val="28"/>
          <w:szCs w:val="28"/>
          <w:lang w:val="en-US"/>
        </w:rPr>
        <w:t xml:space="preserve"> </w:t>
      </w:r>
      <w:proofErr w:type="spellStart"/>
      <w:r w:rsidRPr="000C2152">
        <w:rPr>
          <w:rFonts w:ascii="Times New Roman" w:hAnsi="Times New Roman" w:cs="Times New Roman"/>
          <w:sz w:val="28"/>
          <w:szCs w:val="28"/>
          <w:lang w:val="ru-RU"/>
        </w:rPr>
        <w:t>очищення</w:t>
      </w:r>
      <w:proofErr w:type="spellEnd"/>
      <w:r w:rsidRPr="00C33414">
        <w:rPr>
          <w:rFonts w:ascii="Times New Roman" w:hAnsi="Times New Roman" w:cs="Times New Roman"/>
          <w:sz w:val="28"/>
          <w:szCs w:val="28"/>
          <w:lang w:val="en-US"/>
        </w:rPr>
        <w:t xml:space="preserve"> </w:t>
      </w:r>
      <w:r w:rsidRPr="000C2152">
        <w:rPr>
          <w:rFonts w:ascii="Times New Roman" w:hAnsi="Times New Roman" w:cs="Times New Roman"/>
          <w:sz w:val="28"/>
          <w:szCs w:val="28"/>
          <w:lang w:val="ru-RU"/>
        </w:rPr>
        <w:t>лісонасіннєвої</w:t>
      </w:r>
      <w:r w:rsidRPr="00C33414">
        <w:rPr>
          <w:rFonts w:ascii="Times New Roman" w:hAnsi="Times New Roman" w:cs="Times New Roman"/>
          <w:sz w:val="28"/>
          <w:szCs w:val="28"/>
          <w:lang w:val="en-US"/>
        </w:rPr>
        <w:t xml:space="preserve"> </w:t>
      </w:r>
      <w:proofErr w:type="spellStart"/>
      <w:r w:rsidRPr="000C2152">
        <w:rPr>
          <w:rFonts w:ascii="Times New Roman" w:hAnsi="Times New Roman" w:cs="Times New Roman"/>
          <w:sz w:val="28"/>
          <w:szCs w:val="28"/>
          <w:lang w:val="ru-RU"/>
        </w:rPr>
        <w:t>сировини</w:t>
      </w:r>
      <w:proofErr w:type="spellEnd"/>
      <w:r w:rsidRPr="00C33414">
        <w:rPr>
          <w:rFonts w:ascii="Times New Roman" w:hAnsi="Times New Roman" w:cs="Times New Roman"/>
          <w:sz w:val="28"/>
          <w:szCs w:val="28"/>
          <w:lang w:val="en-US"/>
        </w:rPr>
        <w:t xml:space="preserve">, </w:t>
      </w:r>
      <w:proofErr w:type="spellStart"/>
      <w:r w:rsidRPr="000C2152">
        <w:rPr>
          <w:rFonts w:ascii="Times New Roman" w:hAnsi="Times New Roman" w:cs="Times New Roman"/>
          <w:sz w:val="28"/>
          <w:szCs w:val="28"/>
          <w:lang w:val="ru-RU"/>
        </w:rPr>
        <w:t>сушильну</w:t>
      </w:r>
      <w:proofErr w:type="spellEnd"/>
      <w:r w:rsidRPr="00C33414">
        <w:rPr>
          <w:rFonts w:ascii="Times New Roman" w:hAnsi="Times New Roman" w:cs="Times New Roman"/>
          <w:sz w:val="28"/>
          <w:szCs w:val="28"/>
          <w:lang w:val="en-US"/>
        </w:rPr>
        <w:t xml:space="preserve"> </w:t>
      </w:r>
      <w:proofErr w:type="spellStart"/>
      <w:r w:rsidRPr="000C2152">
        <w:rPr>
          <w:rFonts w:ascii="Times New Roman" w:hAnsi="Times New Roman" w:cs="Times New Roman"/>
          <w:sz w:val="28"/>
          <w:szCs w:val="28"/>
          <w:lang w:val="ru-RU"/>
        </w:rPr>
        <w:t>шафу</w:t>
      </w:r>
      <w:proofErr w:type="spellEnd"/>
      <w:r w:rsidRPr="00C33414">
        <w:rPr>
          <w:rFonts w:ascii="Times New Roman" w:hAnsi="Times New Roman" w:cs="Times New Roman"/>
          <w:sz w:val="28"/>
          <w:szCs w:val="28"/>
          <w:lang w:val="en-US"/>
        </w:rPr>
        <w:t xml:space="preserve">; </w:t>
      </w:r>
      <w:r w:rsidRPr="000C2152">
        <w:rPr>
          <w:rFonts w:ascii="Times New Roman" w:hAnsi="Times New Roman" w:cs="Times New Roman"/>
          <w:sz w:val="28"/>
          <w:szCs w:val="28"/>
          <w:lang w:val="ru-RU"/>
        </w:rPr>
        <w:t>установку</w:t>
      </w:r>
      <w:r w:rsidRPr="00C33414">
        <w:rPr>
          <w:rFonts w:ascii="Times New Roman" w:hAnsi="Times New Roman" w:cs="Times New Roman"/>
          <w:sz w:val="28"/>
          <w:szCs w:val="28"/>
          <w:lang w:val="en-US"/>
        </w:rPr>
        <w:t xml:space="preserve"> </w:t>
      </w:r>
      <w:r w:rsidRPr="000C2152">
        <w:rPr>
          <w:rFonts w:ascii="Times New Roman" w:hAnsi="Times New Roman" w:cs="Times New Roman"/>
          <w:sz w:val="28"/>
          <w:szCs w:val="28"/>
          <w:lang w:val="ru-RU"/>
        </w:rPr>
        <w:t>для</w:t>
      </w:r>
      <w:r w:rsidR="00C33414" w:rsidRPr="00C33414">
        <w:rPr>
          <w:rFonts w:ascii="Times New Roman" w:hAnsi="Times New Roman" w:cs="Times New Roman"/>
          <w:sz w:val="28"/>
          <w:szCs w:val="28"/>
          <w:lang w:val="en-US"/>
        </w:rPr>
        <w:t xml:space="preserve"> </w:t>
      </w:r>
      <w:proofErr w:type="spellStart"/>
      <w:r w:rsidRPr="000C2152">
        <w:rPr>
          <w:rFonts w:ascii="Times New Roman" w:hAnsi="Times New Roman" w:cs="Times New Roman"/>
          <w:sz w:val="28"/>
          <w:szCs w:val="28"/>
          <w:lang w:val="ru-RU"/>
        </w:rPr>
        <w:t>видалення</w:t>
      </w:r>
      <w:proofErr w:type="spellEnd"/>
      <w:r w:rsidRPr="00C33414">
        <w:rPr>
          <w:rFonts w:ascii="Times New Roman" w:hAnsi="Times New Roman" w:cs="Times New Roman"/>
          <w:sz w:val="28"/>
          <w:szCs w:val="28"/>
          <w:lang w:val="en-US"/>
        </w:rPr>
        <w:t xml:space="preserve"> </w:t>
      </w:r>
      <w:proofErr w:type="spellStart"/>
      <w:r w:rsidRPr="000C2152">
        <w:rPr>
          <w:rFonts w:ascii="Times New Roman" w:hAnsi="Times New Roman" w:cs="Times New Roman"/>
          <w:sz w:val="28"/>
          <w:szCs w:val="28"/>
          <w:lang w:val="ru-RU"/>
        </w:rPr>
        <w:t>насіння</w:t>
      </w:r>
      <w:proofErr w:type="spellEnd"/>
      <w:r w:rsidRPr="00C33414">
        <w:rPr>
          <w:rFonts w:ascii="Times New Roman" w:hAnsi="Times New Roman" w:cs="Times New Roman"/>
          <w:sz w:val="28"/>
          <w:szCs w:val="28"/>
          <w:lang w:val="en-US"/>
        </w:rPr>
        <w:t xml:space="preserve"> </w:t>
      </w:r>
      <w:proofErr w:type="spellStart"/>
      <w:r w:rsidRPr="000C2152">
        <w:rPr>
          <w:rFonts w:ascii="Times New Roman" w:hAnsi="Times New Roman" w:cs="Times New Roman"/>
          <w:sz w:val="28"/>
          <w:szCs w:val="28"/>
          <w:lang w:val="ru-RU"/>
        </w:rPr>
        <w:t>із</w:t>
      </w:r>
      <w:proofErr w:type="spellEnd"/>
      <w:r w:rsidRPr="00C33414">
        <w:rPr>
          <w:rFonts w:ascii="Times New Roman" w:hAnsi="Times New Roman" w:cs="Times New Roman"/>
          <w:sz w:val="28"/>
          <w:szCs w:val="28"/>
          <w:lang w:val="en-US"/>
        </w:rPr>
        <w:t xml:space="preserve"> </w:t>
      </w:r>
      <w:proofErr w:type="spellStart"/>
      <w:r w:rsidRPr="000C2152">
        <w:rPr>
          <w:rFonts w:ascii="Times New Roman" w:hAnsi="Times New Roman" w:cs="Times New Roman"/>
          <w:sz w:val="28"/>
          <w:szCs w:val="28"/>
          <w:lang w:val="ru-RU"/>
        </w:rPr>
        <w:t>шишок</w:t>
      </w:r>
      <w:proofErr w:type="spellEnd"/>
      <w:r w:rsidRPr="00C33414">
        <w:rPr>
          <w:rFonts w:ascii="Times New Roman" w:hAnsi="Times New Roman" w:cs="Times New Roman"/>
          <w:sz w:val="28"/>
          <w:szCs w:val="28"/>
          <w:lang w:val="en-US"/>
        </w:rPr>
        <w:t xml:space="preserve"> </w:t>
      </w:r>
      <w:r w:rsidRPr="000C2152">
        <w:rPr>
          <w:rFonts w:ascii="Times New Roman" w:hAnsi="Times New Roman" w:cs="Times New Roman"/>
          <w:sz w:val="28"/>
          <w:szCs w:val="28"/>
          <w:lang w:val="ru-RU"/>
        </w:rPr>
        <w:t>та</w:t>
      </w:r>
      <w:r w:rsidRPr="00C33414">
        <w:rPr>
          <w:rFonts w:ascii="Times New Roman" w:hAnsi="Times New Roman" w:cs="Times New Roman"/>
          <w:sz w:val="28"/>
          <w:szCs w:val="28"/>
          <w:lang w:val="en-US"/>
        </w:rPr>
        <w:t xml:space="preserve"> </w:t>
      </w:r>
      <w:proofErr w:type="spellStart"/>
      <w:r w:rsidRPr="000C2152">
        <w:rPr>
          <w:rFonts w:ascii="Times New Roman" w:hAnsi="Times New Roman" w:cs="Times New Roman"/>
          <w:sz w:val="28"/>
          <w:szCs w:val="28"/>
          <w:lang w:val="ru-RU"/>
        </w:rPr>
        <w:t>їх</w:t>
      </w:r>
      <w:proofErr w:type="spellEnd"/>
      <w:r w:rsidRPr="00C33414">
        <w:rPr>
          <w:rFonts w:ascii="Times New Roman" w:hAnsi="Times New Roman" w:cs="Times New Roman"/>
          <w:sz w:val="28"/>
          <w:szCs w:val="28"/>
          <w:lang w:val="en-US"/>
        </w:rPr>
        <w:t xml:space="preserve"> </w:t>
      </w:r>
      <w:proofErr w:type="spellStart"/>
      <w:r w:rsidRPr="000C2152">
        <w:rPr>
          <w:rFonts w:ascii="Times New Roman" w:hAnsi="Times New Roman" w:cs="Times New Roman"/>
          <w:sz w:val="28"/>
          <w:szCs w:val="28"/>
          <w:lang w:val="ru-RU"/>
        </w:rPr>
        <w:t>обезкрилення</w:t>
      </w:r>
      <w:proofErr w:type="spellEnd"/>
      <w:r w:rsidRPr="00C33414">
        <w:rPr>
          <w:rFonts w:ascii="Times New Roman" w:hAnsi="Times New Roman" w:cs="Times New Roman"/>
          <w:sz w:val="28"/>
          <w:szCs w:val="28"/>
          <w:lang w:val="en-US"/>
        </w:rPr>
        <w:t xml:space="preserve">, </w:t>
      </w:r>
      <w:proofErr w:type="spellStart"/>
      <w:r w:rsidRPr="000C2152">
        <w:rPr>
          <w:rFonts w:ascii="Times New Roman" w:hAnsi="Times New Roman" w:cs="Times New Roman"/>
          <w:sz w:val="28"/>
          <w:szCs w:val="28"/>
          <w:lang w:val="ru-RU"/>
        </w:rPr>
        <w:t>рідинний</w:t>
      </w:r>
      <w:proofErr w:type="spellEnd"/>
      <w:r w:rsidRPr="00C33414">
        <w:rPr>
          <w:rFonts w:ascii="Times New Roman" w:hAnsi="Times New Roman" w:cs="Times New Roman"/>
          <w:sz w:val="28"/>
          <w:szCs w:val="28"/>
          <w:lang w:val="en-US"/>
        </w:rPr>
        <w:t xml:space="preserve"> </w:t>
      </w:r>
      <w:r w:rsidRPr="000C2152">
        <w:rPr>
          <w:rFonts w:ascii="Times New Roman" w:hAnsi="Times New Roman" w:cs="Times New Roman"/>
          <w:sz w:val="28"/>
          <w:szCs w:val="28"/>
          <w:lang w:val="ru-RU"/>
        </w:rPr>
        <w:t>сепаратор</w:t>
      </w:r>
      <w:r w:rsidRPr="00C33414">
        <w:rPr>
          <w:rFonts w:ascii="Times New Roman" w:hAnsi="Times New Roman" w:cs="Times New Roman"/>
          <w:sz w:val="28"/>
          <w:szCs w:val="28"/>
          <w:lang w:val="en-US"/>
        </w:rPr>
        <w:t xml:space="preserve">, </w:t>
      </w:r>
      <w:r w:rsidRPr="000C2152">
        <w:rPr>
          <w:rFonts w:ascii="Times New Roman" w:hAnsi="Times New Roman" w:cs="Times New Roman"/>
          <w:sz w:val="28"/>
          <w:szCs w:val="28"/>
          <w:lang w:val="ru-RU"/>
        </w:rPr>
        <w:t>установку</w:t>
      </w:r>
      <w:r w:rsidRPr="00C33414">
        <w:rPr>
          <w:rFonts w:ascii="Times New Roman" w:hAnsi="Times New Roman" w:cs="Times New Roman"/>
          <w:sz w:val="28"/>
          <w:szCs w:val="28"/>
          <w:lang w:val="en-US"/>
        </w:rPr>
        <w:t xml:space="preserve"> </w:t>
      </w:r>
      <w:r w:rsidRPr="000C2152">
        <w:rPr>
          <w:rFonts w:ascii="Times New Roman" w:hAnsi="Times New Roman" w:cs="Times New Roman"/>
          <w:sz w:val="28"/>
          <w:szCs w:val="28"/>
          <w:lang w:val="ru-RU"/>
        </w:rPr>
        <w:t>для</w:t>
      </w:r>
      <w:r w:rsidR="000C2152" w:rsidRPr="00C33414">
        <w:rPr>
          <w:rFonts w:ascii="Times New Roman" w:hAnsi="Times New Roman" w:cs="Times New Roman"/>
          <w:sz w:val="28"/>
          <w:szCs w:val="28"/>
          <w:lang w:val="en-US"/>
        </w:rPr>
        <w:t xml:space="preserve"> </w:t>
      </w:r>
      <w:proofErr w:type="spellStart"/>
      <w:r w:rsidRPr="000C2152">
        <w:rPr>
          <w:rFonts w:ascii="Times New Roman" w:hAnsi="Times New Roman" w:cs="Times New Roman"/>
          <w:sz w:val="28"/>
          <w:szCs w:val="28"/>
          <w:lang w:val="ru-RU"/>
        </w:rPr>
        <w:t>очищення</w:t>
      </w:r>
      <w:proofErr w:type="spellEnd"/>
      <w:r w:rsidRPr="00C33414">
        <w:rPr>
          <w:rFonts w:ascii="Times New Roman" w:hAnsi="Times New Roman" w:cs="Times New Roman"/>
          <w:sz w:val="28"/>
          <w:szCs w:val="28"/>
          <w:lang w:val="en-US"/>
        </w:rPr>
        <w:t xml:space="preserve"> </w:t>
      </w:r>
      <w:r w:rsidRPr="000C2152">
        <w:rPr>
          <w:rFonts w:ascii="Times New Roman" w:hAnsi="Times New Roman" w:cs="Times New Roman"/>
          <w:sz w:val="28"/>
          <w:szCs w:val="28"/>
          <w:lang w:val="ru-RU"/>
        </w:rPr>
        <w:t>й</w:t>
      </w:r>
      <w:r w:rsidRPr="00C33414">
        <w:rPr>
          <w:rFonts w:ascii="Times New Roman" w:hAnsi="Times New Roman" w:cs="Times New Roman"/>
          <w:sz w:val="28"/>
          <w:szCs w:val="28"/>
          <w:lang w:val="en-US"/>
        </w:rPr>
        <w:t xml:space="preserve"> </w:t>
      </w:r>
      <w:proofErr w:type="spellStart"/>
      <w:r w:rsidRPr="000C2152">
        <w:rPr>
          <w:rFonts w:ascii="Times New Roman" w:hAnsi="Times New Roman" w:cs="Times New Roman"/>
          <w:sz w:val="28"/>
          <w:szCs w:val="28"/>
          <w:lang w:val="ru-RU"/>
        </w:rPr>
        <w:t>сортування</w:t>
      </w:r>
      <w:proofErr w:type="spellEnd"/>
      <w:r w:rsidRPr="00C33414">
        <w:rPr>
          <w:rFonts w:ascii="Times New Roman" w:hAnsi="Times New Roman" w:cs="Times New Roman"/>
          <w:sz w:val="28"/>
          <w:szCs w:val="28"/>
          <w:lang w:val="en-US"/>
        </w:rPr>
        <w:t xml:space="preserve"> </w:t>
      </w:r>
      <w:proofErr w:type="spellStart"/>
      <w:r w:rsidRPr="000C2152">
        <w:rPr>
          <w:rFonts w:ascii="Times New Roman" w:hAnsi="Times New Roman" w:cs="Times New Roman"/>
          <w:sz w:val="28"/>
          <w:szCs w:val="28"/>
          <w:lang w:val="ru-RU"/>
        </w:rPr>
        <w:t>насіння</w:t>
      </w:r>
      <w:proofErr w:type="spellEnd"/>
      <w:r w:rsidRPr="00C33414">
        <w:rPr>
          <w:rFonts w:ascii="Times New Roman" w:hAnsi="Times New Roman" w:cs="Times New Roman"/>
          <w:sz w:val="28"/>
          <w:szCs w:val="28"/>
          <w:lang w:val="en-US"/>
        </w:rPr>
        <w:t xml:space="preserve"> </w:t>
      </w:r>
      <w:r w:rsidRPr="000C2152">
        <w:rPr>
          <w:rFonts w:ascii="Times New Roman" w:hAnsi="Times New Roman" w:cs="Times New Roman"/>
          <w:sz w:val="28"/>
          <w:szCs w:val="28"/>
          <w:lang w:val="ru-RU"/>
        </w:rPr>
        <w:t>за</w:t>
      </w:r>
      <w:r w:rsidRPr="00C33414">
        <w:rPr>
          <w:rFonts w:ascii="Times New Roman" w:hAnsi="Times New Roman" w:cs="Times New Roman"/>
          <w:sz w:val="28"/>
          <w:szCs w:val="28"/>
          <w:lang w:val="en-US"/>
        </w:rPr>
        <w:t xml:space="preserve"> </w:t>
      </w:r>
      <w:proofErr w:type="spellStart"/>
      <w:r w:rsidRPr="000C2152">
        <w:rPr>
          <w:rFonts w:ascii="Times New Roman" w:hAnsi="Times New Roman" w:cs="Times New Roman"/>
          <w:sz w:val="28"/>
          <w:szCs w:val="28"/>
          <w:lang w:val="ru-RU"/>
        </w:rPr>
        <w:t>розміром</w:t>
      </w:r>
      <w:proofErr w:type="spellEnd"/>
      <w:r w:rsidRPr="00C33414">
        <w:rPr>
          <w:rFonts w:ascii="Times New Roman" w:hAnsi="Times New Roman" w:cs="Times New Roman"/>
          <w:sz w:val="28"/>
          <w:szCs w:val="28"/>
          <w:lang w:val="en-US"/>
        </w:rPr>
        <w:t xml:space="preserve">, </w:t>
      </w:r>
      <w:proofErr w:type="spellStart"/>
      <w:r w:rsidRPr="000C2152">
        <w:rPr>
          <w:rFonts w:ascii="Times New Roman" w:hAnsi="Times New Roman" w:cs="Times New Roman"/>
          <w:sz w:val="28"/>
          <w:szCs w:val="28"/>
          <w:lang w:val="ru-RU"/>
        </w:rPr>
        <w:t>гравітаційний</w:t>
      </w:r>
      <w:proofErr w:type="spellEnd"/>
      <w:r w:rsidRPr="00C33414">
        <w:rPr>
          <w:rFonts w:ascii="Times New Roman" w:hAnsi="Times New Roman" w:cs="Times New Roman"/>
          <w:sz w:val="28"/>
          <w:szCs w:val="28"/>
          <w:lang w:val="en-US"/>
        </w:rPr>
        <w:t xml:space="preserve"> </w:t>
      </w:r>
      <w:r w:rsidRPr="000C2152">
        <w:rPr>
          <w:rFonts w:ascii="Times New Roman" w:hAnsi="Times New Roman" w:cs="Times New Roman"/>
          <w:sz w:val="28"/>
          <w:szCs w:val="28"/>
          <w:lang w:val="ru-RU"/>
        </w:rPr>
        <w:t>сепаратор</w:t>
      </w:r>
      <w:r w:rsidRPr="00C33414">
        <w:rPr>
          <w:rFonts w:ascii="Times New Roman" w:hAnsi="Times New Roman" w:cs="Times New Roman"/>
          <w:sz w:val="28"/>
          <w:szCs w:val="28"/>
          <w:lang w:val="en-US"/>
        </w:rPr>
        <w:t xml:space="preserve">, </w:t>
      </w:r>
      <w:r w:rsidRPr="000C2152">
        <w:rPr>
          <w:rFonts w:ascii="Times New Roman" w:hAnsi="Times New Roman" w:cs="Times New Roman"/>
          <w:sz w:val="28"/>
          <w:szCs w:val="28"/>
          <w:lang w:val="ru-RU"/>
        </w:rPr>
        <w:t>установку</w:t>
      </w:r>
      <w:r w:rsidR="000C2152" w:rsidRPr="00C33414">
        <w:rPr>
          <w:rFonts w:ascii="Times New Roman" w:hAnsi="Times New Roman" w:cs="Times New Roman"/>
          <w:sz w:val="28"/>
          <w:szCs w:val="28"/>
          <w:lang w:val="en-US"/>
        </w:rPr>
        <w:t xml:space="preserve"> </w:t>
      </w:r>
      <w:proofErr w:type="spellStart"/>
      <w:proofErr w:type="gramStart"/>
      <w:r w:rsidRPr="000C2152">
        <w:rPr>
          <w:rFonts w:ascii="Times New Roman" w:hAnsi="Times New Roman" w:cs="Times New Roman"/>
          <w:sz w:val="28"/>
          <w:szCs w:val="28"/>
          <w:lang w:val="ru-RU"/>
        </w:rPr>
        <w:t>Превак</w:t>
      </w:r>
      <w:proofErr w:type="spellEnd"/>
      <w:r w:rsidRPr="00C33414">
        <w:rPr>
          <w:rFonts w:ascii="Times New Roman" w:hAnsi="Times New Roman" w:cs="Times New Roman"/>
          <w:sz w:val="28"/>
          <w:szCs w:val="28"/>
          <w:lang w:val="en-US"/>
        </w:rPr>
        <w:t xml:space="preserve">,  </w:t>
      </w:r>
      <w:proofErr w:type="spellStart"/>
      <w:r w:rsidRPr="000C2152">
        <w:rPr>
          <w:rFonts w:ascii="Times New Roman" w:hAnsi="Times New Roman" w:cs="Times New Roman"/>
          <w:sz w:val="28"/>
          <w:szCs w:val="28"/>
          <w:lang w:val="ru-RU"/>
        </w:rPr>
        <w:t>шафу</w:t>
      </w:r>
      <w:proofErr w:type="spellEnd"/>
      <w:proofErr w:type="gramEnd"/>
      <w:r w:rsidRPr="00C33414">
        <w:rPr>
          <w:rFonts w:ascii="Times New Roman" w:hAnsi="Times New Roman" w:cs="Times New Roman"/>
          <w:sz w:val="28"/>
          <w:szCs w:val="28"/>
          <w:lang w:val="en-US"/>
        </w:rPr>
        <w:t xml:space="preserve"> </w:t>
      </w:r>
      <w:r w:rsidRPr="000C2152">
        <w:rPr>
          <w:rFonts w:ascii="Times New Roman" w:hAnsi="Times New Roman" w:cs="Times New Roman"/>
          <w:sz w:val="28"/>
          <w:szCs w:val="28"/>
          <w:lang w:val="ru-RU"/>
        </w:rPr>
        <w:t>для</w:t>
      </w:r>
      <w:r w:rsidRPr="00C33414">
        <w:rPr>
          <w:rFonts w:ascii="Times New Roman" w:hAnsi="Times New Roman" w:cs="Times New Roman"/>
          <w:sz w:val="28"/>
          <w:szCs w:val="28"/>
          <w:lang w:val="en-US"/>
        </w:rPr>
        <w:t xml:space="preserve"> </w:t>
      </w:r>
      <w:proofErr w:type="spellStart"/>
      <w:r w:rsidRPr="000C2152">
        <w:rPr>
          <w:rFonts w:ascii="Times New Roman" w:hAnsi="Times New Roman" w:cs="Times New Roman"/>
          <w:sz w:val="28"/>
          <w:szCs w:val="28"/>
          <w:lang w:val="ru-RU"/>
        </w:rPr>
        <w:t>сушіння</w:t>
      </w:r>
      <w:proofErr w:type="spellEnd"/>
      <w:r w:rsidRPr="00C33414">
        <w:rPr>
          <w:rFonts w:ascii="Times New Roman" w:hAnsi="Times New Roman" w:cs="Times New Roman"/>
          <w:sz w:val="28"/>
          <w:szCs w:val="28"/>
          <w:lang w:val="en-US"/>
        </w:rPr>
        <w:t xml:space="preserve"> </w:t>
      </w:r>
      <w:proofErr w:type="spellStart"/>
      <w:r w:rsidRPr="000C2152">
        <w:rPr>
          <w:rFonts w:ascii="Times New Roman" w:hAnsi="Times New Roman" w:cs="Times New Roman"/>
          <w:sz w:val="28"/>
          <w:szCs w:val="28"/>
          <w:lang w:val="ru-RU"/>
        </w:rPr>
        <w:t>насіння</w:t>
      </w:r>
      <w:proofErr w:type="spellEnd"/>
      <w:r w:rsidRPr="00C33414">
        <w:rPr>
          <w:rFonts w:ascii="Times New Roman" w:hAnsi="Times New Roman" w:cs="Times New Roman"/>
          <w:sz w:val="28"/>
          <w:szCs w:val="28"/>
          <w:lang w:val="en-US"/>
        </w:rPr>
        <w:t xml:space="preserve">,  </w:t>
      </w:r>
      <w:proofErr w:type="spellStart"/>
      <w:r w:rsidRPr="000C2152">
        <w:rPr>
          <w:rFonts w:ascii="Times New Roman" w:hAnsi="Times New Roman" w:cs="Times New Roman"/>
          <w:sz w:val="28"/>
          <w:szCs w:val="28"/>
          <w:lang w:val="ru-RU"/>
        </w:rPr>
        <w:t>холодильну</w:t>
      </w:r>
      <w:proofErr w:type="spellEnd"/>
      <w:r w:rsidRPr="00C33414">
        <w:rPr>
          <w:rFonts w:ascii="Times New Roman" w:hAnsi="Times New Roman" w:cs="Times New Roman"/>
          <w:sz w:val="28"/>
          <w:szCs w:val="28"/>
          <w:lang w:val="en-US"/>
        </w:rPr>
        <w:t xml:space="preserve"> </w:t>
      </w:r>
      <w:r w:rsidRPr="000C2152">
        <w:rPr>
          <w:rFonts w:ascii="Times New Roman" w:hAnsi="Times New Roman" w:cs="Times New Roman"/>
          <w:sz w:val="28"/>
          <w:szCs w:val="28"/>
          <w:lang w:val="ru-RU"/>
        </w:rPr>
        <w:t>камеру</w:t>
      </w:r>
      <w:r w:rsidR="00D80586">
        <w:rPr>
          <w:rFonts w:ascii="Times New Roman" w:hAnsi="Times New Roman" w:cs="Times New Roman"/>
          <w:sz w:val="28"/>
          <w:szCs w:val="28"/>
          <w:lang w:val="en-US"/>
        </w:rPr>
        <w:t xml:space="preserve">, </w:t>
      </w:r>
      <w:proofErr w:type="spellStart"/>
      <w:r w:rsidRPr="000C2152">
        <w:rPr>
          <w:rFonts w:ascii="Times New Roman" w:hAnsi="Times New Roman" w:cs="Times New Roman"/>
          <w:sz w:val="28"/>
          <w:szCs w:val="28"/>
          <w:lang w:val="ru-RU"/>
        </w:rPr>
        <w:t>компресор</w:t>
      </w:r>
      <w:proofErr w:type="spellEnd"/>
      <w:r w:rsidRPr="00C33414">
        <w:rPr>
          <w:rFonts w:ascii="Times New Roman" w:hAnsi="Times New Roman" w:cs="Times New Roman"/>
          <w:sz w:val="28"/>
          <w:szCs w:val="28"/>
          <w:lang w:val="en-US"/>
        </w:rPr>
        <w:t xml:space="preserve">; </w:t>
      </w:r>
      <w:r w:rsidRPr="000C2152">
        <w:rPr>
          <w:rFonts w:ascii="Times New Roman" w:hAnsi="Times New Roman" w:cs="Times New Roman"/>
          <w:sz w:val="28"/>
          <w:szCs w:val="28"/>
          <w:lang w:val="ru-RU"/>
        </w:rPr>
        <w:t>систему</w:t>
      </w:r>
      <w:r w:rsidR="000C2152" w:rsidRPr="00C33414">
        <w:rPr>
          <w:rFonts w:ascii="Times New Roman" w:hAnsi="Times New Roman" w:cs="Times New Roman"/>
          <w:sz w:val="28"/>
          <w:szCs w:val="28"/>
          <w:lang w:val="en-US"/>
        </w:rPr>
        <w:t xml:space="preserve"> </w:t>
      </w:r>
      <w:proofErr w:type="spellStart"/>
      <w:r w:rsidRPr="000C2152">
        <w:rPr>
          <w:rFonts w:ascii="Times New Roman" w:hAnsi="Times New Roman" w:cs="Times New Roman"/>
          <w:sz w:val="28"/>
          <w:szCs w:val="28"/>
          <w:lang w:val="ru-RU"/>
        </w:rPr>
        <w:t>фільтрації</w:t>
      </w:r>
      <w:proofErr w:type="spellEnd"/>
      <w:r w:rsidRPr="00C33414">
        <w:rPr>
          <w:rFonts w:ascii="Times New Roman" w:hAnsi="Times New Roman" w:cs="Times New Roman"/>
          <w:sz w:val="28"/>
          <w:szCs w:val="28"/>
          <w:lang w:val="en-US"/>
        </w:rPr>
        <w:t xml:space="preserve">. </w:t>
      </w:r>
      <w:proofErr w:type="spellStart"/>
      <w:r w:rsidR="00D80586">
        <w:rPr>
          <w:rFonts w:ascii="Times New Roman" w:hAnsi="Times New Roman" w:cs="Times New Roman"/>
          <w:sz w:val="28"/>
          <w:szCs w:val="28"/>
          <w:lang w:val="ru-RU"/>
        </w:rPr>
        <w:t>Більш</w:t>
      </w:r>
      <w:proofErr w:type="spellEnd"/>
      <w:r w:rsidR="00D80586">
        <w:rPr>
          <w:rFonts w:ascii="Times New Roman" w:hAnsi="Times New Roman" w:cs="Times New Roman"/>
          <w:sz w:val="28"/>
          <w:szCs w:val="28"/>
          <w:lang w:val="ru-RU"/>
        </w:rPr>
        <w:t xml:space="preserve"> </w:t>
      </w:r>
      <w:proofErr w:type="spellStart"/>
      <w:r w:rsidR="00D80586">
        <w:rPr>
          <w:rFonts w:ascii="Times New Roman" w:hAnsi="Times New Roman" w:cs="Times New Roman"/>
          <w:sz w:val="28"/>
          <w:szCs w:val="28"/>
          <w:lang w:val="ru-RU"/>
        </w:rPr>
        <w:t>деттальна</w:t>
      </w:r>
      <w:proofErr w:type="spellEnd"/>
      <w:r w:rsidR="00D80586">
        <w:rPr>
          <w:rFonts w:ascii="Times New Roman" w:hAnsi="Times New Roman" w:cs="Times New Roman"/>
          <w:sz w:val="28"/>
          <w:szCs w:val="28"/>
          <w:lang w:val="ru-RU"/>
        </w:rPr>
        <w:t xml:space="preserve"> </w:t>
      </w:r>
      <w:proofErr w:type="spellStart"/>
      <w:r w:rsidR="00D80586">
        <w:rPr>
          <w:rFonts w:ascii="Times New Roman" w:hAnsi="Times New Roman" w:cs="Times New Roman"/>
          <w:sz w:val="28"/>
          <w:szCs w:val="28"/>
          <w:lang w:val="ru-RU"/>
        </w:rPr>
        <w:t>інформація</w:t>
      </w:r>
      <w:proofErr w:type="spellEnd"/>
      <w:r w:rsidRPr="000C2152">
        <w:rPr>
          <w:rFonts w:ascii="Times New Roman" w:hAnsi="Times New Roman" w:cs="Times New Roman"/>
          <w:sz w:val="28"/>
          <w:szCs w:val="28"/>
          <w:lang w:val="ru-RU"/>
        </w:rPr>
        <w:t xml:space="preserve"> по </w:t>
      </w:r>
      <w:proofErr w:type="spellStart"/>
      <w:r w:rsidRPr="000C2152">
        <w:rPr>
          <w:rFonts w:ascii="Times New Roman" w:hAnsi="Times New Roman" w:cs="Times New Roman"/>
          <w:sz w:val="28"/>
          <w:szCs w:val="28"/>
          <w:lang w:val="ru-RU"/>
        </w:rPr>
        <w:t>устатк</w:t>
      </w:r>
      <w:r w:rsidR="00D80586">
        <w:rPr>
          <w:rFonts w:ascii="Times New Roman" w:hAnsi="Times New Roman" w:cs="Times New Roman"/>
          <w:sz w:val="28"/>
          <w:szCs w:val="28"/>
          <w:lang w:val="ru-RU"/>
        </w:rPr>
        <w:t>уванню</w:t>
      </w:r>
      <w:proofErr w:type="spellEnd"/>
      <w:r w:rsidR="00D80586">
        <w:rPr>
          <w:rFonts w:ascii="Times New Roman" w:hAnsi="Times New Roman" w:cs="Times New Roman"/>
          <w:sz w:val="28"/>
          <w:szCs w:val="28"/>
          <w:lang w:val="ru-RU"/>
        </w:rPr>
        <w:t xml:space="preserve"> </w:t>
      </w:r>
      <w:proofErr w:type="spellStart"/>
      <w:r w:rsidR="00D80586">
        <w:rPr>
          <w:rFonts w:ascii="Times New Roman" w:hAnsi="Times New Roman" w:cs="Times New Roman"/>
          <w:sz w:val="28"/>
          <w:szCs w:val="28"/>
          <w:lang w:val="ru-RU"/>
        </w:rPr>
        <w:t>компанії</w:t>
      </w:r>
      <w:proofErr w:type="spellEnd"/>
      <w:r w:rsidR="00D80586">
        <w:rPr>
          <w:rFonts w:ascii="Times New Roman" w:hAnsi="Times New Roman" w:cs="Times New Roman"/>
          <w:sz w:val="28"/>
          <w:szCs w:val="28"/>
          <w:lang w:val="ru-RU"/>
        </w:rPr>
        <w:t xml:space="preserve"> ВСС приведена</w:t>
      </w:r>
      <w:r w:rsidRPr="000C2152">
        <w:rPr>
          <w:rFonts w:ascii="Times New Roman" w:hAnsi="Times New Roman" w:cs="Times New Roman"/>
          <w:sz w:val="28"/>
          <w:szCs w:val="28"/>
          <w:lang w:val="ru-RU"/>
        </w:rPr>
        <w:t xml:space="preserve"> </w:t>
      </w:r>
      <w:proofErr w:type="spellStart"/>
      <w:r w:rsidRPr="000C2152">
        <w:rPr>
          <w:rFonts w:ascii="Times New Roman" w:hAnsi="Times New Roman" w:cs="Times New Roman"/>
          <w:sz w:val="28"/>
          <w:szCs w:val="28"/>
          <w:lang w:val="ru-RU"/>
        </w:rPr>
        <w:t>с</w:t>
      </w:r>
      <w:r w:rsidR="00DC1129">
        <w:rPr>
          <w:rFonts w:ascii="Times New Roman" w:hAnsi="Times New Roman" w:cs="Times New Roman"/>
          <w:sz w:val="28"/>
          <w:szCs w:val="28"/>
          <w:lang w:val="ru-RU"/>
        </w:rPr>
        <w:t>п</w:t>
      </w:r>
      <w:r w:rsidR="00D80586">
        <w:rPr>
          <w:rFonts w:ascii="Times New Roman" w:hAnsi="Times New Roman" w:cs="Times New Roman"/>
          <w:sz w:val="28"/>
          <w:szCs w:val="28"/>
          <w:lang w:val="ru-RU"/>
        </w:rPr>
        <w:t>еціальній</w:t>
      </w:r>
      <w:proofErr w:type="spellEnd"/>
      <w:r w:rsidRPr="000C2152">
        <w:rPr>
          <w:rFonts w:ascii="Times New Roman" w:hAnsi="Times New Roman" w:cs="Times New Roman"/>
          <w:sz w:val="28"/>
          <w:szCs w:val="28"/>
          <w:lang w:val="ru-RU"/>
        </w:rPr>
        <w:t xml:space="preserve"> </w:t>
      </w:r>
      <w:proofErr w:type="spellStart"/>
      <w:r w:rsidRPr="000C2152">
        <w:rPr>
          <w:rFonts w:ascii="Times New Roman" w:hAnsi="Times New Roman" w:cs="Times New Roman"/>
          <w:sz w:val="28"/>
          <w:szCs w:val="28"/>
          <w:lang w:val="ru-RU"/>
        </w:rPr>
        <w:t>літератур</w:t>
      </w:r>
      <w:proofErr w:type="spellEnd"/>
      <w:r w:rsidR="00C33414">
        <w:rPr>
          <w:rFonts w:ascii="Times New Roman" w:hAnsi="Times New Roman" w:cs="Times New Roman"/>
          <w:sz w:val="28"/>
          <w:szCs w:val="28"/>
        </w:rPr>
        <w:t>і</w:t>
      </w:r>
      <w:r w:rsidR="000C2152">
        <w:rPr>
          <w:rFonts w:ascii="Times New Roman" w:hAnsi="Times New Roman" w:cs="Times New Roman"/>
          <w:sz w:val="28"/>
          <w:szCs w:val="28"/>
          <w:lang w:val="ru-RU"/>
        </w:rPr>
        <w:t xml:space="preserve">. </w:t>
      </w:r>
      <w:r w:rsidRPr="000C2152">
        <w:rPr>
          <w:rFonts w:ascii="Times New Roman" w:hAnsi="Times New Roman" w:cs="Times New Roman"/>
          <w:sz w:val="28"/>
          <w:szCs w:val="28"/>
          <w:lang w:val="ru-RU"/>
        </w:rPr>
        <w:t xml:space="preserve"> </w:t>
      </w:r>
    </w:p>
    <w:p w:rsidR="000248DD" w:rsidRPr="000C2152" w:rsidRDefault="000248DD" w:rsidP="00D80586">
      <w:pPr>
        <w:autoSpaceDE w:val="0"/>
        <w:autoSpaceDN w:val="0"/>
        <w:adjustRightInd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Коротко </w:t>
      </w:r>
      <w:proofErr w:type="spellStart"/>
      <w:r>
        <w:rPr>
          <w:rFonts w:ascii="Times New Roman" w:hAnsi="Times New Roman" w:cs="Times New Roman"/>
          <w:sz w:val="28"/>
          <w:szCs w:val="28"/>
          <w:lang w:val="ru-RU"/>
        </w:rPr>
        <w:t>наведемо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опис</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процесу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переробки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насіннєвої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сировини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хвойних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лісотвірних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видів</w:t>
      </w:r>
      <w:proofErr w:type="spellEnd"/>
      <w:r>
        <w:rPr>
          <w:rFonts w:ascii="Times New Roman" w:hAnsi="Times New Roman" w:cs="Times New Roman"/>
          <w:sz w:val="28"/>
          <w:szCs w:val="28"/>
          <w:lang w:val="ru-RU"/>
        </w:rPr>
        <w:t xml:space="preserve"> на </w:t>
      </w:r>
      <w:r w:rsidRPr="000C2152">
        <w:rPr>
          <w:rFonts w:ascii="Times New Roman" w:hAnsi="Times New Roman" w:cs="Times New Roman"/>
          <w:sz w:val="28"/>
          <w:szCs w:val="28"/>
        </w:rPr>
        <w:t>Львівськ</w:t>
      </w:r>
      <w:r>
        <w:rPr>
          <w:rFonts w:ascii="Times New Roman" w:hAnsi="Times New Roman" w:cs="Times New Roman"/>
          <w:sz w:val="28"/>
          <w:szCs w:val="28"/>
        </w:rPr>
        <w:t xml:space="preserve">ому </w:t>
      </w:r>
      <w:r w:rsidRPr="000C2152">
        <w:rPr>
          <w:rFonts w:ascii="Times New Roman" w:hAnsi="Times New Roman" w:cs="Times New Roman"/>
          <w:sz w:val="28"/>
          <w:szCs w:val="28"/>
        </w:rPr>
        <w:t>ЛСНЦ</w:t>
      </w:r>
      <w:r>
        <w:rPr>
          <w:rFonts w:ascii="Times New Roman" w:hAnsi="Times New Roman" w:cs="Times New Roman"/>
          <w:sz w:val="28"/>
          <w:szCs w:val="28"/>
          <w:lang w:val="ru-RU"/>
        </w:rPr>
        <w:t>.</w:t>
      </w:r>
    </w:p>
    <w:p w:rsidR="000248DD" w:rsidRPr="004510E1" w:rsidRDefault="000248DD" w:rsidP="00D80586">
      <w:pPr>
        <w:spacing w:line="360" w:lineRule="auto"/>
        <w:ind w:firstLine="709"/>
        <w:jc w:val="both"/>
        <w:rPr>
          <w:rFonts w:ascii="Times New Roman" w:hAnsi="Times New Roman" w:cs="Times New Roman"/>
          <w:iCs/>
          <w:sz w:val="28"/>
          <w:szCs w:val="28"/>
        </w:rPr>
      </w:pPr>
      <w:proofErr w:type="spellStart"/>
      <w:r w:rsidRPr="004510E1">
        <w:rPr>
          <w:rFonts w:ascii="Times New Roman" w:hAnsi="Times New Roman" w:cs="Times New Roman"/>
          <w:iCs/>
          <w:sz w:val="28"/>
          <w:szCs w:val="28"/>
          <w:lang w:val="ru-RU"/>
        </w:rPr>
        <w:t>Виробничим</w:t>
      </w:r>
      <w:proofErr w:type="spellEnd"/>
      <w:r w:rsidRPr="004510E1">
        <w:rPr>
          <w:rFonts w:ascii="Times New Roman" w:hAnsi="Times New Roman" w:cs="Times New Roman"/>
          <w:iCs/>
          <w:sz w:val="28"/>
          <w:szCs w:val="28"/>
          <w:lang w:val="ru-RU"/>
        </w:rPr>
        <w:t xml:space="preserve"> циклом </w:t>
      </w:r>
      <w:proofErr w:type="spellStart"/>
      <w:r w:rsidRPr="004510E1">
        <w:rPr>
          <w:rFonts w:ascii="Times New Roman" w:hAnsi="Times New Roman" w:cs="Times New Roman"/>
          <w:iCs/>
          <w:sz w:val="28"/>
          <w:szCs w:val="28"/>
          <w:lang w:val="ru-RU"/>
        </w:rPr>
        <w:t>забезпечується</w:t>
      </w:r>
      <w:proofErr w:type="spellEnd"/>
      <w:r w:rsidRPr="004510E1">
        <w:rPr>
          <w:rFonts w:ascii="Times New Roman" w:hAnsi="Times New Roman" w:cs="Times New Roman"/>
          <w:iCs/>
          <w:sz w:val="28"/>
          <w:szCs w:val="28"/>
          <w:lang w:val="ru-RU"/>
        </w:rPr>
        <w:t xml:space="preserve"> о</w:t>
      </w:r>
      <w:r w:rsidRPr="004510E1">
        <w:rPr>
          <w:rFonts w:ascii="Times New Roman" w:hAnsi="Times New Roman" w:cs="Times New Roman"/>
          <w:iCs/>
          <w:sz w:val="28"/>
          <w:szCs w:val="28"/>
        </w:rPr>
        <w:t xml:space="preserve">б’єм сушки близько </w:t>
      </w:r>
      <w:smartTag w:uri="urn:schemas-microsoft-com:office:smarttags" w:element="metricconverter">
        <w:smartTagPr>
          <w:attr w:name="ProductID" w:val="800 кг"/>
        </w:smartTagPr>
        <w:r w:rsidRPr="004510E1">
          <w:rPr>
            <w:rFonts w:ascii="Times New Roman" w:hAnsi="Times New Roman" w:cs="Times New Roman"/>
            <w:iCs/>
            <w:sz w:val="28"/>
            <w:szCs w:val="28"/>
          </w:rPr>
          <w:t>800 кг</w:t>
        </w:r>
      </w:smartTag>
      <w:r w:rsidRPr="004510E1">
        <w:rPr>
          <w:rFonts w:ascii="Times New Roman" w:hAnsi="Times New Roman" w:cs="Times New Roman"/>
          <w:iCs/>
          <w:sz w:val="28"/>
          <w:szCs w:val="28"/>
        </w:rPr>
        <w:t xml:space="preserve"> шишок сосни, ялини, ялиці, </w:t>
      </w:r>
      <w:smartTag w:uri="urn:schemas-microsoft-com:office:smarttags" w:element="metricconverter">
        <w:smartTagPr>
          <w:attr w:name="ProductID" w:val="500 кг"/>
        </w:smartTagPr>
        <w:r w:rsidRPr="004510E1">
          <w:rPr>
            <w:rFonts w:ascii="Times New Roman" w:hAnsi="Times New Roman" w:cs="Times New Roman"/>
            <w:iCs/>
            <w:sz w:val="28"/>
            <w:szCs w:val="28"/>
          </w:rPr>
          <w:t>500 кг</w:t>
        </w:r>
      </w:smartTag>
      <w:r w:rsidRPr="004510E1">
        <w:rPr>
          <w:rFonts w:ascii="Times New Roman" w:hAnsi="Times New Roman" w:cs="Times New Roman"/>
          <w:iCs/>
          <w:sz w:val="28"/>
          <w:szCs w:val="28"/>
        </w:rPr>
        <w:t xml:space="preserve"> шишок модрини та близько </w:t>
      </w:r>
      <w:smartTag w:uri="urn:schemas-microsoft-com:office:smarttags" w:element="metricconverter">
        <w:smartTagPr>
          <w:attr w:name="ProductID" w:val="350 кг"/>
        </w:smartTagPr>
        <w:r w:rsidRPr="004510E1">
          <w:rPr>
            <w:rFonts w:ascii="Times New Roman" w:hAnsi="Times New Roman" w:cs="Times New Roman"/>
            <w:iCs/>
            <w:sz w:val="28"/>
            <w:szCs w:val="28"/>
          </w:rPr>
          <w:t>350 кг</w:t>
        </w:r>
      </w:smartTag>
      <w:r w:rsidRPr="004510E1">
        <w:rPr>
          <w:rFonts w:ascii="Times New Roman" w:hAnsi="Times New Roman" w:cs="Times New Roman"/>
          <w:iCs/>
          <w:sz w:val="28"/>
          <w:szCs w:val="28"/>
        </w:rPr>
        <w:t xml:space="preserve"> насіння ялиці. </w:t>
      </w:r>
    </w:p>
    <w:p w:rsidR="000248DD" w:rsidRPr="004510E1" w:rsidRDefault="000248DD" w:rsidP="00D80586">
      <w:pPr>
        <w:spacing w:line="360" w:lineRule="auto"/>
        <w:ind w:firstLine="709"/>
        <w:jc w:val="both"/>
        <w:rPr>
          <w:rFonts w:ascii="Times New Roman" w:hAnsi="Times New Roman" w:cs="Times New Roman"/>
          <w:iCs/>
          <w:sz w:val="28"/>
          <w:szCs w:val="28"/>
        </w:rPr>
      </w:pPr>
      <w:r w:rsidRPr="004510E1">
        <w:rPr>
          <w:rFonts w:ascii="Times New Roman" w:hAnsi="Times New Roman" w:cs="Times New Roman"/>
          <w:iCs/>
          <w:sz w:val="28"/>
          <w:szCs w:val="28"/>
        </w:rPr>
        <w:tab/>
        <w:t xml:space="preserve">Після природної сушки за умови що шишка ялиці розсипалась її не сушать відразу, а перепускають через </w:t>
      </w:r>
      <w:proofErr w:type="spellStart"/>
      <w:r w:rsidRPr="004510E1">
        <w:rPr>
          <w:rFonts w:ascii="Times New Roman" w:hAnsi="Times New Roman" w:cs="Times New Roman"/>
          <w:iCs/>
          <w:sz w:val="28"/>
          <w:szCs w:val="28"/>
        </w:rPr>
        <w:t>круглосіточну</w:t>
      </w:r>
      <w:proofErr w:type="spellEnd"/>
      <w:r w:rsidRPr="004510E1">
        <w:rPr>
          <w:rFonts w:ascii="Times New Roman" w:hAnsi="Times New Roman" w:cs="Times New Roman"/>
          <w:iCs/>
          <w:sz w:val="28"/>
          <w:szCs w:val="28"/>
        </w:rPr>
        <w:t xml:space="preserve"> машину </w:t>
      </w:r>
      <w:r w:rsidRPr="004510E1">
        <w:rPr>
          <w:rFonts w:ascii="Times New Roman" w:hAnsi="Times New Roman" w:cs="Times New Roman"/>
          <w:iCs/>
          <w:sz w:val="28"/>
          <w:szCs w:val="28"/>
          <w:lang w:val="en-US"/>
        </w:rPr>
        <w:t>VF</w:t>
      </w:r>
      <w:r w:rsidR="00D80586">
        <w:rPr>
          <w:rFonts w:ascii="Times New Roman" w:hAnsi="Times New Roman" w:cs="Times New Roman"/>
          <w:iCs/>
          <w:sz w:val="28"/>
          <w:szCs w:val="28"/>
        </w:rPr>
        <w:t xml:space="preserve"> 1200 </w:t>
      </w:r>
      <w:r w:rsidRPr="004510E1">
        <w:rPr>
          <w:rFonts w:ascii="Times New Roman" w:hAnsi="Times New Roman" w:cs="Times New Roman"/>
          <w:iCs/>
          <w:sz w:val="28"/>
          <w:szCs w:val="28"/>
        </w:rPr>
        <w:t xml:space="preserve">відділяючи насіння від того що залишилось із шишки. Тоді саме насіння підсушують в сушці до потрібної вологості. </w:t>
      </w:r>
    </w:p>
    <w:p w:rsidR="000248DD" w:rsidRPr="004510E1" w:rsidRDefault="000248DD" w:rsidP="00D80586">
      <w:pPr>
        <w:spacing w:line="360" w:lineRule="auto"/>
        <w:ind w:firstLine="709"/>
        <w:jc w:val="both"/>
        <w:rPr>
          <w:rFonts w:ascii="Times New Roman" w:hAnsi="Times New Roman" w:cs="Times New Roman"/>
          <w:iCs/>
          <w:sz w:val="28"/>
          <w:szCs w:val="28"/>
        </w:rPr>
      </w:pPr>
      <w:r w:rsidRPr="004510E1">
        <w:rPr>
          <w:rFonts w:ascii="Times New Roman" w:hAnsi="Times New Roman" w:cs="Times New Roman"/>
          <w:iCs/>
          <w:sz w:val="28"/>
          <w:szCs w:val="28"/>
        </w:rPr>
        <w:tab/>
        <w:t>Після закінчення процесу сушіння</w:t>
      </w:r>
      <w:r w:rsidR="00910C4F">
        <w:rPr>
          <w:rFonts w:ascii="Times New Roman" w:hAnsi="Times New Roman" w:cs="Times New Roman"/>
          <w:iCs/>
          <w:sz w:val="28"/>
          <w:szCs w:val="28"/>
        </w:rPr>
        <w:t xml:space="preserve"> </w:t>
      </w:r>
      <w:r w:rsidRPr="004510E1">
        <w:rPr>
          <w:rFonts w:ascii="Times New Roman" w:hAnsi="Times New Roman" w:cs="Times New Roman"/>
          <w:iCs/>
          <w:sz w:val="28"/>
          <w:szCs w:val="28"/>
        </w:rPr>
        <w:t>(</w:t>
      </w:r>
      <w:r w:rsidRPr="004510E1">
        <w:rPr>
          <w:rFonts w:ascii="Times New Roman" w:hAnsi="Times New Roman" w:cs="Times New Roman"/>
          <w:bCs/>
          <w:i/>
          <w:sz w:val="28"/>
          <w:szCs w:val="28"/>
        </w:rPr>
        <w:t>сушильна камера Т-3/4</w:t>
      </w:r>
      <w:r w:rsidRPr="004510E1">
        <w:rPr>
          <w:rFonts w:ascii="Times New Roman" w:hAnsi="Times New Roman" w:cs="Times New Roman"/>
          <w:iCs/>
          <w:sz w:val="28"/>
          <w:szCs w:val="28"/>
        </w:rPr>
        <w:t xml:space="preserve">) ящики з шишкою виймають із сушки з допомогою електрогідравлічного навантажувача </w:t>
      </w:r>
      <w:r w:rsidRPr="004510E1">
        <w:rPr>
          <w:rFonts w:ascii="Times New Roman" w:hAnsi="Times New Roman" w:cs="Times New Roman"/>
          <w:iCs/>
          <w:sz w:val="28"/>
          <w:szCs w:val="28"/>
        </w:rPr>
        <w:lastRenderedPageBreak/>
        <w:t xml:space="preserve">на ручному управлінні і подаються для завантаження </w:t>
      </w:r>
      <w:r w:rsidRPr="004510E1">
        <w:rPr>
          <w:rFonts w:ascii="Times New Roman" w:hAnsi="Times New Roman" w:cs="Times New Roman"/>
          <w:i/>
          <w:sz w:val="28"/>
          <w:szCs w:val="28"/>
        </w:rPr>
        <w:t xml:space="preserve">в </w:t>
      </w:r>
      <w:proofErr w:type="spellStart"/>
      <w:r w:rsidRPr="004510E1">
        <w:rPr>
          <w:rFonts w:ascii="Times New Roman" w:hAnsi="Times New Roman" w:cs="Times New Roman"/>
          <w:i/>
          <w:sz w:val="28"/>
          <w:szCs w:val="28"/>
        </w:rPr>
        <w:t>круглосіточну</w:t>
      </w:r>
      <w:proofErr w:type="spellEnd"/>
      <w:r w:rsidRPr="004510E1">
        <w:rPr>
          <w:rFonts w:ascii="Times New Roman" w:hAnsi="Times New Roman" w:cs="Times New Roman"/>
          <w:i/>
          <w:sz w:val="28"/>
          <w:szCs w:val="28"/>
        </w:rPr>
        <w:t xml:space="preserve"> машину для просіву </w:t>
      </w:r>
      <w:r w:rsidRPr="004510E1">
        <w:rPr>
          <w:rFonts w:ascii="Times New Roman" w:hAnsi="Times New Roman" w:cs="Times New Roman"/>
          <w:i/>
          <w:sz w:val="28"/>
          <w:szCs w:val="28"/>
          <w:lang w:val="en-US"/>
        </w:rPr>
        <w:t>VF</w:t>
      </w:r>
      <w:r w:rsidRPr="004510E1">
        <w:rPr>
          <w:rFonts w:ascii="Times New Roman" w:hAnsi="Times New Roman" w:cs="Times New Roman"/>
          <w:i/>
          <w:sz w:val="28"/>
          <w:szCs w:val="28"/>
        </w:rPr>
        <w:t xml:space="preserve"> 1200</w:t>
      </w:r>
      <w:r w:rsidRPr="004510E1">
        <w:rPr>
          <w:rFonts w:ascii="Times New Roman" w:hAnsi="Times New Roman" w:cs="Times New Roman"/>
          <w:b/>
          <w:iCs/>
          <w:sz w:val="28"/>
          <w:szCs w:val="28"/>
        </w:rPr>
        <w:t>.</w:t>
      </w:r>
      <w:r w:rsidRPr="004510E1">
        <w:rPr>
          <w:rFonts w:ascii="Times New Roman" w:hAnsi="Times New Roman" w:cs="Times New Roman"/>
          <w:iCs/>
          <w:sz w:val="28"/>
          <w:szCs w:val="28"/>
        </w:rPr>
        <w:t xml:space="preserve"> В даній машині насіння вилучається із шишок н</w:t>
      </w:r>
      <w:r w:rsidR="00D80586">
        <w:rPr>
          <w:rFonts w:ascii="Times New Roman" w:hAnsi="Times New Roman" w:cs="Times New Roman"/>
          <w:iCs/>
          <w:sz w:val="28"/>
          <w:szCs w:val="28"/>
        </w:rPr>
        <w:t xml:space="preserve">аступним чином: шишки попадають в рухоме </w:t>
      </w:r>
      <w:r w:rsidRPr="004510E1">
        <w:rPr>
          <w:rFonts w:ascii="Times New Roman" w:hAnsi="Times New Roman" w:cs="Times New Roman"/>
          <w:iCs/>
          <w:sz w:val="28"/>
          <w:szCs w:val="28"/>
        </w:rPr>
        <w:t>горизонтально</w:t>
      </w:r>
      <w:r w:rsidR="00D80586">
        <w:rPr>
          <w:rFonts w:ascii="Times New Roman" w:hAnsi="Times New Roman" w:cs="Times New Roman"/>
          <w:iCs/>
          <w:sz w:val="28"/>
          <w:szCs w:val="28"/>
        </w:rPr>
        <w:t xml:space="preserve"> розміщене </w:t>
      </w:r>
      <w:r w:rsidRPr="004510E1">
        <w:rPr>
          <w:rFonts w:ascii="Times New Roman" w:hAnsi="Times New Roman" w:cs="Times New Roman"/>
          <w:iCs/>
          <w:sz w:val="28"/>
          <w:szCs w:val="28"/>
        </w:rPr>
        <w:t xml:space="preserve">циліндричне сито; за допомогою </w:t>
      </w:r>
      <w:proofErr w:type="spellStart"/>
      <w:r w:rsidRPr="004510E1">
        <w:rPr>
          <w:rFonts w:ascii="Times New Roman" w:hAnsi="Times New Roman" w:cs="Times New Roman"/>
          <w:iCs/>
          <w:sz w:val="28"/>
          <w:szCs w:val="28"/>
        </w:rPr>
        <w:t>лопастей</w:t>
      </w:r>
      <w:proofErr w:type="spellEnd"/>
      <w:r w:rsidRPr="004510E1">
        <w:rPr>
          <w:rFonts w:ascii="Times New Roman" w:hAnsi="Times New Roman" w:cs="Times New Roman"/>
          <w:iCs/>
          <w:sz w:val="28"/>
          <w:szCs w:val="28"/>
        </w:rPr>
        <w:t xml:space="preserve"> шишки підіймаються у верхню граничну точку циліндричного сита звідки під дією своєї ваги та сили тяжіння ударяються в нижню граничну точку циліндричного сита. На даному етапі працівникові цеху важливо відрегулювати швидкість обертання циліндричного сита та кут його нахилу для повного вилучення насіння з шишок. Вилучене насіння разом із крупними та дрібними домішками через три отвори в дні </w:t>
      </w:r>
      <w:proofErr w:type="spellStart"/>
      <w:r w:rsidRPr="004510E1">
        <w:rPr>
          <w:rFonts w:ascii="Times New Roman" w:hAnsi="Times New Roman" w:cs="Times New Roman"/>
          <w:iCs/>
          <w:sz w:val="28"/>
          <w:szCs w:val="28"/>
        </w:rPr>
        <w:t>круглосіточної</w:t>
      </w:r>
      <w:proofErr w:type="spellEnd"/>
      <w:r w:rsidRPr="004510E1">
        <w:rPr>
          <w:rFonts w:ascii="Times New Roman" w:hAnsi="Times New Roman" w:cs="Times New Roman"/>
          <w:iCs/>
          <w:sz w:val="28"/>
          <w:szCs w:val="28"/>
        </w:rPr>
        <w:t xml:space="preserve"> машини попадають в каретки прийомного механізму, а шишки без насіння окремо в ящик і транспортуються в котельню. Даний процес для партії шишок </w:t>
      </w:r>
      <w:smartTag w:uri="urn:schemas-microsoft-com:office:smarttags" w:element="metricconverter">
        <w:smartTagPr>
          <w:attr w:name="ProductID" w:val="800 кг"/>
        </w:smartTagPr>
        <w:r w:rsidRPr="004510E1">
          <w:rPr>
            <w:rFonts w:ascii="Times New Roman" w:hAnsi="Times New Roman" w:cs="Times New Roman"/>
            <w:iCs/>
            <w:sz w:val="28"/>
            <w:szCs w:val="28"/>
          </w:rPr>
          <w:t>800 кг</w:t>
        </w:r>
      </w:smartTag>
      <w:r w:rsidRPr="004510E1">
        <w:rPr>
          <w:rFonts w:ascii="Times New Roman" w:hAnsi="Times New Roman" w:cs="Times New Roman"/>
          <w:iCs/>
          <w:sz w:val="28"/>
          <w:szCs w:val="28"/>
        </w:rPr>
        <w:t xml:space="preserve"> триває близько 3 год. </w:t>
      </w:r>
    </w:p>
    <w:p w:rsidR="000248DD" w:rsidRPr="004510E1" w:rsidRDefault="000248DD" w:rsidP="00D80586">
      <w:pPr>
        <w:spacing w:line="360" w:lineRule="auto"/>
        <w:ind w:firstLine="709"/>
        <w:jc w:val="both"/>
        <w:rPr>
          <w:rFonts w:ascii="Times New Roman" w:hAnsi="Times New Roman" w:cs="Times New Roman"/>
          <w:iCs/>
          <w:sz w:val="28"/>
          <w:szCs w:val="28"/>
        </w:rPr>
      </w:pPr>
      <w:r w:rsidRPr="004510E1">
        <w:rPr>
          <w:rFonts w:ascii="Times New Roman" w:hAnsi="Times New Roman" w:cs="Times New Roman"/>
          <w:iCs/>
          <w:sz w:val="28"/>
          <w:szCs w:val="28"/>
        </w:rPr>
        <w:t>Наступний етап – попереднє обезкрилення</w:t>
      </w:r>
      <w:r>
        <w:rPr>
          <w:rFonts w:ascii="Times New Roman" w:hAnsi="Times New Roman" w:cs="Times New Roman"/>
          <w:iCs/>
          <w:sz w:val="28"/>
          <w:szCs w:val="28"/>
        </w:rPr>
        <w:t xml:space="preserve"> </w:t>
      </w:r>
      <w:r w:rsidRPr="004510E1">
        <w:rPr>
          <w:rFonts w:ascii="Times New Roman" w:hAnsi="Times New Roman" w:cs="Times New Roman"/>
          <w:iCs/>
          <w:sz w:val="28"/>
          <w:szCs w:val="28"/>
        </w:rPr>
        <w:t>(</w:t>
      </w:r>
      <w:r w:rsidRPr="004510E1">
        <w:rPr>
          <w:rFonts w:ascii="Times New Roman" w:hAnsi="Times New Roman" w:cs="Times New Roman"/>
          <w:bCs/>
          <w:i/>
          <w:sz w:val="28"/>
          <w:szCs w:val="28"/>
        </w:rPr>
        <w:t>машина попереднього обезкрилення Т2034</w:t>
      </w:r>
      <w:r w:rsidRPr="004510E1">
        <w:rPr>
          <w:rFonts w:ascii="Times New Roman" w:hAnsi="Times New Roman" w:cs="Times New Roman"/>
          <w:iCs/>
          <w:sz w:val="28"/>
          <w:szCs w:val="28"/>
        </w:rPr>
        <w:t>). Основною складовою даної машини є горизонтально розміщений гвинтовий вал. Під час обертання даного валу насіння переміщується з одного краю машини в інший. При переміщенні насіння відбувається тертя насіння до корпусу машини та насінини до насінини внаслідок чого насіння частково відділяється від крилаток. Після переміщення насіння декілька разів в один і другий бік через вихідний отвір в дні машини насіння з домішками висипається в ящик. Даний процес триває близько 1 год.</w:t>
      </w:r>
    </w:p>
    <w:p w:rsidR="000248DD" w:rsidRPr="004510E1" w:rsidRDefault="000248DD" w:rsidP="00D80586">
      <w:pPr>
        <w:spacing w:line="360" w:lineRule="auto"/>
        <w:ind w:firstLine="709"/>
        <w:jc w:val="both"/>
        <w:rPr>
          <w:rFonts w:ascii="Times New Roman" w:hAnsi="Times New Roman" w:cs="Times New Roman"/>
          <w:iCs/>
          <w:sz w:val="28"/>
          <w:szCs w:val="28"/>
        </w:rPr>
      </w:pPr>
      <w:r w:rsidRPr="004510E1">
        <w:rPr>
          <w:rFonts w:ascii="Times New Roman" w:hAnsi="Times New Roman" w:cs="Times New Roman"/>
          <w:iCs/>
          <w:sz w:val="28"/>
          <w:szCs w:val="28"/>
        </w:rPr>
        <w:t>Наступний етап – обезкрилення (</w:t>
      </w:r>
      <w:r w:rsidRPr="004510E1">
        <w:rPr>
          <w:rFonts w:ascii="Times New Roman" w:hAnsi="Times New Roman" w:cs="Times New Roman"/>
          <w:bCs/>
          <w:i/>
          <w:sz w:val="28"/>
          <w:szCs w:val="28"/>
        </w:rPr>
        <w:t xml:space="preserve">машина для обезкрилення </w:t>
      </w:r>
      <w:r w:rsidRPr="004510E1">
        <w:rPr>
          <w:rFonts w:ascii="Times New Roman" w:hAnsi="Times New Roman" w:cs="Times New Roman"/>
          <w:bCs/>
          <w:i/>
          <w:sz w:val="28"/>
          <w:szCs w:val="28"/>
          <w:lang w:val="en-US"/>
        </w:rPr>
        <w:t>NORDMARK</w:t>
      </w:r>
      <w:r w:rsidRPr="004510E1">
        <w:rPr>
          <w:rFonts w:ascii="Times New Roman" w:hAnsi="Times New Roman" w:cs="Times New Roman"/>
          <w:iCs/>
          <w:sz w:val="28"/>
          <w:szCs w:val="28"/>
          <w:lang w:val="ru-RU"/>
        </w:rPr>
        <w:t xml:space="preserve">). </w:t>
      </w:r>
      <w:r w:rsidRPr="004510E1">
        <w:rPr>
          <w:rFonts w:ascii="Times New Roman" w:hAnsi="Times New Roman" w:cs="Times New Roman"/>
          <w:iCs/>
          <w:sz w:val="28"/>
          <w:szCs w:val="28"/>
        </w:rPr>
        <w:t xml:space="preserve">Основною складовою даної машини є горизонтально розміщений зубчатий вал. Швидкість обертання валу регулюється працівником. Вона повинна бути достатньою для якісного та повного обезкрилення насіння, проте не надто щоб не пошкодити його. Вхідний отвір, через який насіння засипають в машину для обезкрилення, обладнаний спеціальним мікрометричним налаштуванням засува. Даний засув регулює подачу насіння. Під час обертання зубчатого валу відбувається тертя насіння до корпусу машини. Далі насіння переміщується до вихідного </w:t>
      </w:r>
      <w:proofErr w:type="spellStart"/>
      <w:r w:rsidRPr="004510E1">
        <w:rPr>
          <w:rFonts w:ascii="Times New Roman" w:hAnsi="Times New Roman" w:cs="Times New Roman"/>
          <w:iCs/>
          <w:sz w:val="28"/>
          <w:szCs w:val="28"/>
        </w:rPr>
        <w:t>отвора</w:t>
      </w:r>
      <w:proofErr w:type="spellEnd"/>
      <w:r w:rsidRPr="004510E1">
        <w:rPr>
          <w:rFonts w:ascii="Times New Roman" w:hAnsi="Times New Roman" w:cs="Times New Roman"/>
          <w:iCs/>
          <w:sz w:val="28"/>
          <w:szCs w:val="28"/>
        </w:rPr>
        <w:t xml:space="preserve">, який відкривається під тиском певної кількості насіння, тому біля вихідного </w:t>
      </w:r>
      <w:proofErr w:type="spellStart"/>
      <w:r w:rsidRPr="004510E1">
        <w:rPr>
          <w:rFonts w:ascii="Times New Roman" w:hAnsi="Times New Roman" w:cs="Times New Roman"/>
          <w:iCs/>
          <w:sz w:val="28"/>
          <w:szCs w:val="28"/>
        </w:rPr>
        <w:t>отвора</w:t>
      </w:r>
      <w:proofErr w:type="spellEnd"/>
      <w:r w:rsidRPr="004510E1">
        <w:rPr>
          <w:rFonts w:ascii="Times New Roman" w:hAnsi="Times New Roman" w:cs="Times New Roman"/>
          <w:iCs/>
          <w:sz w:val="28"/>
          <w:szCs w:val="28"/>
        </w:rPr>
        <w:t xml:space="preserve"> воно накопичується. Саме тоді відбувається повне відділення насінини від крильчатки. Коли біля вихідного отвору накопичилось </w:t>
      </w:r>
      <w:r w:rsidRPr="004510E1">
        <w:rPr>
          <w:rFonts w:ascii="Times New Roman" w:hAnsi="Times New Roman" w:cs="Times New Roman"/>
          <w:iCs/>
          <w:sz w:val="28"/>
          <w:szCs w:val="28"/>
        </w:rPr>
        <w:lastRenderedPageBreak/>
        <w:t xml:space="preserve">достатня кількість насіння під його вагою отвір відкривається, далі насіння проходить через металевий рукав і падає в ящик для насіння. В металевому рукаві перетерта маса продувається </w:t>
      </w:r>
      <w:r w:rsidR="00D80586">
        <w:rPr>
          <w:rFonts w:ascii="Times New Roman" w:hAnsi="Times New Roman" w:cs="Times New Roman"/>
          <w:iCs/>
          <w:sz w:val="28"/>
          <w:szCs w:val="28"/>
        </w:rPr>
        <w:t>потоком повітря від вентилятора</w:t>
      </w:r>
      <w:r w:rsidRPr="004510E1">
        <w:rPr>
          <w:rFonts w:ascii="Times New Roman" w:hAnsi="Times New Roman" w:cs="Times New Roman"/>
          <w:iCs/>
          <w:sz w:val="28"/>
          <w:szCs w:val="28"/>
        </w:rPr>
        <w:t>, і легкі домішки (крилатка, пилю</w:t>
      </w:r>
      <w:r w:rsidR="00D80586">
        <w:rPr>
          <w:rFonts w:ascii="Times New Roman" w:hAnsi="Times New Roman" w:cs="Times New Roman"/>
          <w:iCs/>
          <w:sz w:val="28"/>
          <w:szCs w:val="28"/>
        </w:rPr>
        <w:t xml:space="preserve">ка) видуваються у </w:t>
      </w:r>
      <w:proofErr w:type="spellStart"/>
      <w:r w:rsidR="00D80586">
        <w:rPr>
          <w:rFonts w:ascii="Times New Roman" w:hAnsi="Times New Roman" w:cs="Times New Roman"/>
          <w:iCs/>
          <w:sz w:val="28"/>
          <w:szCs w:val="28"/>
        </w:rPr>
        <w:t>пилозбірник</w:t>
      </w:r>
      <w:proofErr w:type="spellEnd"/>
      <w:r w:rsidR="00D80586">
        <w:rPr>
          <w:rFonts w:ascii="Times New Roman" w:hAnsi="Times New Roman" w:cs="Times New Roman"/>
          <w:iCs/>
          <w:sz w:val="28"/>
          <w:szCs w:val="28"/>
        </w:rPr>
        <w:t xml:space="preserve">. </w:t>
      </w:r>
      <w:r w:rsidRPr="004510E1">
        <w:rPr>
          <w:rFonts w:ascii="Times New Roman" w:hAnsi="Times New Roman" w:cs="Times New Roman"/>
          <w:iCs/>
          <w:sz w:val="28"/>
          <w:szCs w:val="28"/>
        </w:rPr>
        <w:t>Даний процес триває близько 1 год.</w:t>
      </w:r>
    </w:p>
    <w:p w:rsidR="000248DD" w:rsidRPr="004510E1" w:rsidRDefault="000248DD" w:rsidP="00D80586">
      <w:pPr>
        <w:spacing w:line="360" w:lineRule="auto"/>
        <w:ind w:firstLine="709"/>
        <w:jc w:val="both"/>
        <w:rPr>
          <w:rFonts w:ascii="Times New Roman" w:hAnsi="Times New Roman" w:cs="Times New Roman"/>
          <w:iCs/>
          <w:sz w:val="28"/>
          <w:szCs w:val="28"/>
        </w:rPr>
      </w:pPr>
      <w:r w:rsidRPr="004510E1">
        <w:rPr>
          <w:rFonts w:ascii="Times New Roman" w:hAnsi="Times New Roman" w:cs="Times New Roman"/>
          <w:iCs/>
          <w:sz w:val="28"/>
          <w:szCs w:val="28"/>
        </w:rPr>
        <w:t xml:space="preserve">Наступний етап – очищення насіння від домішок, порожнього насіння( </w:t>
      </w:r>
      <w:r w:rsidRPr="004510E1">
        <w:rPr>
          <w:rFonts w:ascii="Times New Roman" w:hAnsi="Times New Roman" w:cs="Times New Roman"/>
          <w:bCs/>
          <w:i/>
          <w:sz w:val="28"/>
          <w:szCs w:val="28"/>
        </w:rPr>
        <w:t xml:space="preserve">насіннєва машина </w:t>
      </w:r>
      <w:r w:rsidRPr="004510E1">
        <w:rPr>
          <w:rFonts w:ascii="Times New Roman" w:hAnsi="Times New Roman" w:cs="Times New Roman"/>
          <w:bCs/>
          <w:i/>
          <w:sz w:val="28"/>
          <w:szCs w:val="28"/>
          <w:lang w:val="en-US"/>
        </w:rPr>
        <w:t>Super</w:t>
      </w:r>
      <w:r w:rsidRPr="004510E1">
        <w:rPr>
          <w:rFonts w:ascii="Times New Roman" w:hAnsi="Times New Roman" w:cs="Times New Roman"/>
          <w:bCs/>
          <w:i/>
          <w:sz w:val="28"/>
          <w:szCs w:val="28"/>
        </w:rPr>
        <w:t xml:space="preserve"> </w:t>
      </w:r>
      <w:r w:rsidRPr="004510E1">
        <w:rPr>
          <w:rFonts w:ascii="Times New Roman" w:hAnsi="Times New Roman" w:cs="Times New Roman"/>
          <w:bCs/>
          <w:i/>
          <w:sz w:val="28"/>
          <w:szCs w:val="28"/>
          <w:lang w:val="en-US"/>
        </w:rPr>
        <w:t>K</w:t>
      </w:r>
      <w:r w:rsidRPr="004510E1">
        <w:rPr>
          <w:rFonts w:ascii="Times New Roman" w:hAnsi="Times New Roman" w:cs="Times New Roman"/>
          <w:bCs/>
          <w:i/>
          <w:sz w:val="28"/>
          <w:szCs w:val="28"/>
        </w:rPr>
        <w:t xml:space="preserve"> </w:t>
      </w:r>
      <w:smartTag w:uri="urn:schemas-microsoft-com:office:smarttags" w:element="metricconverter">
        <w:smartTagPr>
          <w:attr w:name="ProductID" w:val="541 A"/>
        </w:smartTagPr>
        <w:r w:rsidRPr="004510E1">
          <w:rPr>
            <w:rFonts w:ascii="Times New Roman" w:hAnsi="Times New Roman" w:cs="Times New Roman"/>
            <w:bCs/>
            <w:i/>
            <w:sz w:val="28"/>
            <w:szCs w:val="28"/>
          </w:rPr>
          <w:t xml:space="preserve">541 </w:t>
        </w:r>
        <w:r w:rsidRPr="004510E1">
          <w:rPr>
            <w:rFonts w:ascii="Times New Roman" w:hAnsi="Times New Roman" w:cs="Times New Roman"/>
            <w:bCs/>
            <w:i/>
            <w:sz w:val="28"/>
            <w:szCs w:val="28"/>
            <w:lang w:val="en-US"/>
          </w:rPr>
          <w:t>A</w:t>
        </w:r>
      </w:smartTag>
      <w:r w:rsidRPr="004510E1">
        <w:rPr>
          <w:rFonts w:ascii="Times New Roman" w:hAnsi="Times New Roman" w:cs="Times New Roman"/>
          <w:iCs/>
          <w:sz w:val="28"/>
          <w:szCs w:val="28"/>
        </w:rPr>
        <w:t>). Машина складається з попереднього повітряного сепаратора, верхнього сита з пристроєм для вибивання, нижнього сита з очисними щіточками, основного повітряного сепаратора для сортування за вагою.</w:t>
      </w:r>
    </w:p>
    <w:p w:rsidR="000248DD" w:rsidRPr="004510E1" w:rsidRDefault="000248DD" w:rsidP="000248DD">
      <w:pPr>
        <w:spacing w:line="360" w:lineRule="auto"/>
        <w:ind w:firstLine="708"/>
        <w:jc w:val="both"/>
        <w:rPr>
          <w:rFonts w:ascii="Times New Roman" w:hAnsi="Times New Roman" w:cs="Times New Roman"/>
          <w:iCs/>
          <w:sz w:val="28"/>
          <w:szCs w:val="28"/>
        </w:rPr>
      </w:pPr>
      <w:r w:rsidRPr="004510E1">
        <w:rPr>
          <w:rFonts w:ascii="Times New Roman" w:hAnsi="Times New Roman" w:cs="Times New Roman"/>
          <w:iCs/>
          <w:sz w:val="28"/>
          <w:szCs w:val="28"/>
        </w:rPr>
        <w:t xml:space="preserve">Масу насіння засипають в </w:t>
      </w:r>
      <w:proofErr w:type="spellStart"/>
      <w:r w:rsidRPr="004510E1">
        <w:rPr>
          <w:rFonts w:ascii="Times New Roman" w:hAnsi="Times New Roman" w:cs="Times New Roman"/>
          <w:iCs/>
          <w:sz w:val="28"/>
          <w:szCs w:val="28"/>
        </w:rPr>
        <w:t>ковш</w:t>
      </w:r>
      <w:proofErr w:type="spellEnd"/>
      <w:r w:rsidRPr="004510E1">
        <w:rPr>
          <w:rFonts w:ascii="Times New Roman" w:hAnsi="Times New Roman" w:cs="Times New Roman"/>
          <w:iCs/>
          <w:sz w:val="28"/>
          <w:szCs w:val="28"/>
        </w:rPr>
        <w:t xml:space="preserve"> машини, звідки потоком повітря воно надходить через накопичувальний бункер до верхнього сита з пристроєм для вибивання. Під час надходження насіння до накопичуваного бункера найважчі домішки відділяються. Верхнє сито відділяє від насіння крупні домішки, а саме насіння потрапляє крізь дане сито на нижнє. Нижнє сито відділяє домішки дрібніші від самого насіння. По нижньому ситі насіння потрапляє до основного повітряного сепаратора, який відділяє легкі домішки. На виході з даної машини ми отримуємо очищене повнозернисте насіння. Слід зазначити, що сила потоку повітря регулюється вручну працівником, також для кожного виду насіння підбираються різні сита. Для кращого очищення насіння цей процес повторюють. Даний процес триває близько 3-4 год.</w:t>
      </w:r>
    </w:p>
    <w:p w:rsidR="000248DD" w:rsidRPr="004510E1" w:rsidRDefault="000248DD" w:rsidP="000248DD">
      <w:pPr>
        <w:spacing w:line="360" w:lineRule="auto"/>
        <w:ind w:firstLine="708"/>
        <w:jc w:val="both"/>
        <w:rPr>
          <w:rFonts w:ascii="Times New Roman" w:hAnsi="Times New Roman" w:cs="Times New Roman"/>
          <w:iCs/>
          <w:sz w:val="28"/>
          <w:szCs w:val="28"/>
        </w:rPr>
      </w:pPr>
      <w:r w:rsidRPr="004510E1">
        <w:rPr>
          <w:rFonts w:ascii="Times New Roman" w:hAnsi="Times New Roman" w:cs="Times New Roman"/>
          <w:iCs/>
          <w:sz w:val="28"/>
          <w:szCs w:val="28"/>
        </w:rPr>
        <w:t xml:space="preserve">Даний технологічний процес є типовим для сосни, ялини, модрини. В залежності від якості шишки (з великою кількістю домішок хвої, гілочок) порядок технологічних операцій може змінюватись. Наприклад, після вилучення насіння з шишок при значних домішках насіння очищають спочатку на насіннєвій машині </w:t>
      </w:r>
      <w:r w:rsidRPr="004510E1">
        <w:rPr>
          <w:rFonts w:ascii="Times New Roman" w:hAnsi="Times New Roman" w:cs="Times New Roman"/>
          <w:iCs/>
          <w:sz w:val="28"/>
          <w:szCs w:val="28"/>
          <w:lang w:val="en-US"/>
        </w:rPr>
        <w:t>Super</w:t>
      </w:r>
      <w:r w:rsidRPr="004510E1">
        <w:rPr>
          <w:rFonts w:ascii="Times New Roman" w:hAnsi="Times New Roman" w:cs="Times New Roman"/>
          <w:iCs/>
          <w:sz w:val="28"/>
          <w:szCs w:val="28"/>
        </w:rPr>
        <w:t xml:space="preserve"> </w:t>
      </w:r>
      <w:r w:rsidRPr="004510E1">
        <w:rPr>
          <w:rFonts w:ascii="Times New Roman" w:hAnsi="Times New Roman" w:cs="Times New Roman"/>
          <w:iCs/>
          <w:sz w:val="28"/>
          <w:szCs w:val="28"/>
          <w:lang w:val="en-US"/>
        </w:rPr>
        <w:t>K</w:t>
      </w:r>
      <w:r w:rsidRPr="004510E1">
        <w:rPr>
          <w:rFonts w:ascii="Times New Roman" w:hAnsi="Times New Roman" w:cs="Times New Roman"/>
          <w:iCs/>
          <w:sz w:val="28"/>
          <w:szCs w:val="28"/>
        </w:rPr>
        <w:t xml:space="preserve"> </w:t>
      </w:r>
      <w:smartTag w:uri="urn:schemas-microsoft-com:office:smarttags" w:element="metricconverter">
        <w:smartTagPr>
          <w:attr w:name="ProductID" w:val="541 A"/>
        </w:smartTagPr>
        <w:r w:rsidRPr="004510E1">
          <w:rPr>
            <w:rFonts w:ascii="Times New Roman" w:hAnsi="Times New Roman" w:cs="Times New Roman"/>
            <w:iCs/>
            <w:sz w:val="28"/>
            <w:szCs w:val="28"/>
          </w:rPr>
          <w:t xml:space="preserve">541 </w:t>
        </w:r>
        <w:r w:rsidRPr="004510E1">
          <w:rPr>
            <w:rFonts w:ascii="Times New Roman" w:hAnsi="Times New Roman" w:cs="Times New Roman"/>
            <w:iCs/>
            <w:sz w:val="28"/>
            <w:szCs w:val="28"/>
            <w:lang w:val="en-US"/>
          </w:rPr>
          <w:t>A</w:t>
        </w:r>
      </w:smartTag>
      <w:r w:rsidRPr="004510E1">
        <w:rPr>
          <w:rFonts w:ascii="Times New Roman" w:hAnsi="Times New Roman" w:cs="Times New Roman"/>
          <w:iCs/>
          <w:sz w:val="28"/>
          <w:szCs w:val="28"/>
        </w:rPr>
        <w:t xml:space="preserve"> від важких та крупних домішок не застосовуючи основного повітряного сепаратора, або ж перед сушінням шишку перепускають через </w:t>
      </w:r>
      <w:proofErr w:type="spellStart"/>
      <w:r w:rsidRPr="004510E1">
        <w:rPr>
          <w:rFonts w:ascii="Times New Roman" w:hAnsi="Times New Roman" w:cs="Times New Roman"/>
          <w:iCs/>
          <w:sz w:val="28"/>
          <w:szCs w:val="28"/>
        </w:rPr>
        <w:t>круглосіточну</w:t>
      </w:r>
      <w:proofErr w:type="spellEnd"/>
      <w:r w:rsidRPr="004510E1">
        <w:rPr>
          <w:rFonts w:ascii="Times New Roman" w:hAnsi="Times New Roman" w:cs="Times New Roman"/>
          <w:iCs/>
          <w:sz w:val="28"/>
          <w:szCs w:val="28"/>
        </w:rPr>
        <w:t xml:space="preserve"> машину для просіву </w:t>
      </w:r>
      <w:r w:rsidRPr="004510E1">
        <w:rPr>
          <w:rFonts w:ascii="Times New Roman" w:hAnsi="Times New Roman" w:cs="Times New Roman"/>
          <w:iCs/>
          <w:sz w:val="28"/>
          <w:szCs w:val="28"/>
          <w:lang w:val="en-US"/>
        </w:rPr>
        <w:t>VF</w:t>
      </w:r>
      <w:r w:rsidRPr="004510E1">
        <w:rPr>
          <w:rFonts w:ascii="Times New Roman" w:hAnsi="Times New Roman" w:cs="Times New Roman"/>
          <w:iCs/>
          <w:sz w:val="28"/>
          <w:szCs w:val="28"/>
        </w:rPr>
        <w:t xml:space="preserve"> 1200 – таким чином видаляючи домішки. </w:t>
      </w:r>
    </w:p>
    <w:p w:rsidR="000248DD" w:rsidRPr="004510E1" w:rsidRDefault="000248DD" w:rsidP="000248DD">
      <w:pPr>
        <w:spacing w:line="360" w:lineRule="auto"/>
        <w:ind w:firstLine="708"/>
        <w:jc w:val="both"/>
        <w:rPr>
          <w:rFonts w:ascii="Times New Roman" w:hAnsi="Times New Roman" w:cs="Times New Roman"/>
          <w:iCs/>
          <w:sz w:val="28"/>
          <w:szCs w:val="28"/>
        </w:rPr>
      </w:pPr>
      <w:r w:rsidRPr="004510E1">
        <w:rPr>
          <w:rFonts w:ascii="Times New Roman" w:hAnsi="Times New Roman" w:cs="Times New Roman"/>
          <w:iCs/>
          <w:sz w:val="28"/>
          <w:szCs w:val="28"/>
        </w:rPr>
        <w:t>Для ялиці можливі два варіанти ходу технологічного процесу.</w:t>
      </w:r>
    </w:p>
    <w:p w:rsidR="000248DD" w:rsidRPr="004510E1" w:rsidRDefault="000248DD" w:rsidP="00D36D2F">
      <w:pPr>
        <w:spacing w:line="360" w:lineRule="auto"/>
        <w:ind w:firstLine="709"/>
        <w:jc w:val="both"/>
        <w:rPr>
          <w:rFonts w:ascii="Times New Roman" w:hAnsi="Times New Roman" w:cs="Times New Roman"/>
          <w:iCs/>
          <w:sz w:val="28"/>
          <w:szCs w:val="28"/>
        </w:rPr>
      </w:pPr>
      <w:r w:rsidRPr="004510E1">
        <w:rPr>
          <w:rFonts w:ascii="Times New Roman" w:hAnsi="Times New Roman" w:cs="Times New Roman"/>
          <w:iCs/>
          <w:sz w:val="28"/>
          <w:szCs w:val="28"/>
        </w:rPr>
        <w:t xml:space="preserve">1-ий варіант технологічного процесу застосовується тоді коли шишка </w:t>
      </w:r>
      <w:r w:rsidRPr="004510E1">
        <w:rPr>
          <w:rFonts w:ascii="Times New Roman" w:hAnsi="Times New Roman" w:cs="Times New Roman"/>
          <w:iCs/>
          <w:sz w:val="28"/>
          <w:szCs w:val="28"/>
        </w:rPr>
        <w:lastRenderedPageBreak/>
        <w:t>ялиці після природної сушки розсипалась. Для нього характерні наступні етапи(в порядку виконання) :</w:t>
      </w:r>
    </w:p>
    <w:p w:rsidR="000248DD" w:rsidRPr="004510E1" w:rsidRDefault="000248DD" w:rsidP="00D36D2F">
      <w:pPr>
        <w:widowControl/>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Pr="004510E1">
        <w:rPr>
          <w:rFonts w:ascii="Times New Roman" w:hAnsi="Times New Roman" w:cs="Times New Roman"/>
          <w:iCs/>
          <w:sz w:val="28"/>
          <w:szCs w:val="28"/>
        </w:rPr>
        <w:t xml:space="preserve">просів через </w:t>
      </w:r>
      <w:proofErr w:type="spellStart"/>
      <w:r w:rsidRPr="004510E1">
        <w:rPr>
          <w:rFonts w:ascii="Times New Roman" w:hAnsi="Times New Roman" w:cs="Times New Roman"/>
          <w:iCs/>
          <w:sz w:val="28"/>
          <w:szCs w:val="28"/>
        </w:rPr>
        <w:t>круглосіточну</w:t>
      </w:r>
      <w:proofErr w:type="spellEnd"/>
      <w:r w:rsidRPr="004510E1">
        <w:rPr>
          <w:rFonts w:ascii="Times New Roman" w:hAnsi="Times New Roman" w:cs="Times New Roman"/>
          <w:iCs/>
          <w:sz w:val="28"/>
          <w:szCs w:val="28"/>
        </w:rPr>
        <w:t xml:space="preserve"> машину </w:t>
      </w:r>
      <w:r w:rsidRPr="004510E1">
        <w:rPr>
          <w:rFonts w:ascii="Times New Roman" w:hAnsi="Times New Roman" w:cs="Times New Roman"/>
          <w:iCs/>
          <w:sz w:val="28"/>
          <w:szCs w:val="28"/>
          <w:lang w:val="en-US"/>
        </w:rPr>
        <w:t>VF</w:t>
      </w:r>
      <w:r w:rsidRPr="004510E1">
        <w:rPr>
          <w:rFonts w:ascii="Times New Roman" w:hAnsi="Times New Roman" w:cs="Times New Roman"/>
          <w:iCs/>
          <w:sz w:val="28"/>
          <w:szCs w:val="28"/>
        </w:rPr>
        <w:t xml:space="preserve"> 1200;</w:t>
      </w:r>
    </w:p>
    <w:p w:rsidR="000248DD" w:rsidRPr="004510E1" w:rsidRDefault="000248DD" w:rsidP="00D36D2F">
      <w:pPr>
        <w:widowControl/>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Pr="004510E1">
        <w:rPr>
          <w:rFonts w:ascii="Times New Roman" w:hAnsi="Times New Roman" w:cs="Times New Roman"/>
          <w:iCs/>
          <w:sz w:val="28"/>
          <w:szCs w:val="28"/>
        </w:rPr>
        <w:t>процес сушіння</w:t>
      </w:r>
      <w:r w:rsidR="00C6678F">
        <w:rPr>
          <w:rFonts w:ascii="Times New Roman" w:hAnsi="Times New Roman" w:cs="Times New Roman"/>
          <w:iCs/>
          <w:sz w:val="28"/>
          <w:szCs w:val="28"/>
        </w:rPr>
        <w:t xml:space="preserve"> </w:t>
      </w:r>
      <w:r w:rsidRPr="004510E1">
        <w:rPr>
          <w:rFonts w:ascii="Times New Roman" w:hAnsi="Times New Roman" w:cs="Times New Roman"/>
          <w:iCs/>
          <w:sz w:val="28"/>
          <w:szCs w:val="28"/>
        </w:rPr>
        <w:t>(сушильна камера Т-3/4);</w:t>
      </w:r>
    </w:p>
    <w:p w:rsidR="000248DD" w:rsidRPr="004510E1" w:rsidRDefault="000248DD" w:rsidP="00D36D2F">
      <w:pPr>
        <w:widowControl/>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Pr="004510E1">
        <w:rPr>
          <w:rFonts w:ascii="Times New Roman" w:hAnsi="Times New Roman" w:cs="Times New Roman"/>
          <w:iCs/>
          <w:sz w:val="28"/>
          <w:szCs w:val="28"/>
        </w:rPr>
        <w:t>попереднє обезкрилення (машина попереднього обезкрилення Т2034);</w:t>
      </w:r>
    </w:p>
    <w:p w:rsidR="000248DD" w:rsidRPr="004510E1" w:rsidRDefault="000248DD" w:rsidP="00D36D2F">
      <w:pPr>
        <w:widowControl/>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Pr="004510E1">
        <w:rPr>
          <w:rFonts w:ascii="Times New Roman" w:hAnsi="Times New Roman" w:cs="Times New Roman"/>
          <w:iCs/>
          <w:sz w:val="28"/>
          <w:szCs w:val="28"/>
        </w:rPr>
        <w:t xml:space="preserve">очищення насіння( насіннєва машина </w:t>
      </w:r>
      <w:r w:rsidRPr="004510E1">
        <w:rPr>
          <w:rFonts w:ascii="Times New Roman" w:hAnsi="Times New Roman" w:cs="Times New Roman"/>
          <w:iCs/>
          <w:sz w:val="28"/>
          <w:szCs w:val="28"/>
          <w:lang w:val="en-US"/>
        </w:rPr>
        <w:t>Super</w:t>
      </w:r>
      <w:r w:rsidRPr="004510E1">
        <w:rPr>
          <w:rFonts w:ascii="Times New Roman" w:hAnsi="Times New Roman" w:cs="Times New Roman"/>
          <w:iCs/>
          <w:sz w:val="28"/>
          <w:szCs w:val="28"/>
        </w:rPr>
        <w:t xml:space="preserve"> </w:t>
      </w:r>
      <w:r w:rsidRPr="004510E1">
        <w:rPr>
          <w:rFonts w:ascii="Times New Roman" w:hAnsi="Times New Roman" w:cs="Times New Roman"/>
          <w:iCs/>
          <w:sz w:val="28"/>
          <w:szCs w:val="28"/>
          <w:lang w:val="en-US"/>
        </w:rPr>
        <w:t>K</w:t>
      </w:r>
      <w:r w:rsidRPr="004510E1">
        <w:rPr>
          <w:rFonts w:ascii="Times New Roman" w:hAnsi="Times New Roman" w:cs="Times New Roman"/>
          <w:iCs/>
          <w:sz w:val="28"/>
          <w:szCs w:val="28"/>
        </w:rPr>
        <w:t xml:space="preserve"> </w:t>
      </w:r>
      <w:smartTag w:uri="urn:schemas-microsoft-com:office:smarttags" w:element="metricconverter">
        <w:smartTagPr>
          <w:attr w:name="ProductID" w:val="541 A"/>
        </w:smartTagPr>
        <w:r w:rsidRPr="004510E1">
          <w:rPr>
            <w:rFonts w:ascii="Times New Roman" w:hAnsi="Times New Roman" w:cs="Times New Roman"/>
            <w:iCs/>
            <w:sz w:val="28"/>
            <w:szCs w:val="28"/>
          </w:rPr>
          <w:t xml:space="preserve">541 </w:t>
        </w:r>
        <w:r w:rsidRPr="004510E1">
          <w:rPr>
            <w:rFonts w:ascii="Times New Roman" w:hAnsi="Times New Roman" w:cs="Times New Roman"/>
            <w:iCs/>
            <w:sz w:val="28"/>
            <w:szCs w:val="28"/>
            <w:lang w:val="en-US"/>
          </w:rPr>
          <w:t>A</w:t>
        </w:r>
      </w:smartTag>
      <w:r w:rsidRPr="004510E1">
        <w:rPr>
          <w:rFonts w:ascii="Times New Roman" w:hAnsi="Times New Roman" w:cs="Times New Roman"/>
          <w:iCs/>
          <w:sz w:val="28"/>
          <w:szCs w:val="28"/>
        </w:rPr>
        <w:t>) ;</w:t>
      </w:r>
    </w:p>
    <w:p w:rsidR="000248DD" w:rsidRPr="004510E1" w:rsidRDefault="000248DD" w:rsidP="00D36D2F">
      <w:pPr>
        <w:spacing w:line="360" w:lineRule="auto"/>
        <w:ind w:firstLine="709"/>
        <w:jc w:val="both"/>
        <w:rPr>
          <w:rFonts w:ascii="Times New Roman" w:hAnsi="Times New Roman" w:cs="Times New Roman"/>
          <w:iCs/>
          <w:sz w:val="28"/>
          <w:szCs w:val="28"/>
        </w:rPr>
      </w:pPr>
      <w:r w:rsidRPr="004510E1">
        <w:rPr>
          <w:rFonts w:ascii="Times New Roman" w:hAnsi="Times New Roman" w:cs="Times New Roman"/>
          <w:iCs/>
          <w:sz w:val="28"/>
          <w:szCs w:val="28"/>
        </w:rPr>
        <w:t>2-ий варіант технологічного процесу застосовується тоді коли шишка ялиці після природної сушки не розсипалась (несприятливі погодні умови, короткий період природного підсушування, великі об’єми поставленої шишки). Для нього характерні наступні етапи(в порядку виконання) :</w:t>
      </w:r>
    </w:p>
    <w:p w:rsidR="000248DD" w:rsidRPr="004510E1" w:rsidRDefault="000248DD" w:rsidP="00D36D2F">
      <w:pPr>
        <w:widowControl/>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Pr="004510E1">
        <w:rPr>
          <w:rFonts w:ascii="Times New Roman" w:hAnsi="Times New Roman" w:cs="Times New Roman"/>
          <w:iCs/>
          <w:sz w:val="28"/>
          <w:szCs w:val="28"/>
        </w:rPr>
        <w:t>процес сушіння(сушильна камера Т-3/4);</w:t>
      </w:r>
    </w:p>
    <w:p w:rsidR="000248DD" w:rsidRPr="004510E1" w:rsidRDefault="000248DD" w:rsidP="00D36D2F">
      <w:pPr>
        <w:widowControl/>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Pr="004510E1">
        <w:rPr>
          <w:rFonts w:ascii="Times New Roman" w:hAnsi="Times New Roman" w:cs="Times New Roman"/>
          <w:iCs/>
          <w:sz w:val="28"/>
          <w:szCs w:val="28"/>
        </w:rPr>
        <w:t xml:space="preserve">просів через </w:t>
      </w:r>
      <w:proofErr w:type="spellStart"/>
      <w:r w:rsidRPr="004510E1">
        <w:rPr>
          <w:rFonts w:ascii="Times New Roman" w:hAnsi="Times New Roman" w:cs="Times New Roman"/>
          <w:iCs/>
          <w:sz w:val="28"/>
          <w:szCs w:val="28"/>
        </w:rPr>
        <w:t>круглосіточну</w:t>
      </w:r>
      <w:proofErr w:type="spellEnd"/>
      <w:r w:rsidRPr="004510E1">
        <w:rPr>
          <w:rFonts w:ascii="Times New Roman" w:hAnsi="Times New Roman" w:cs="Times New Roman"/>
          <w:iCs/>
          <w:sz w:val="28"/>
          <w:szCs w:val="28"/>
        </w:rPr>
        <w:t xml:space="preserve"> машину </w:t>
      </w:r>
      <w:r w:rsidRPr="004510E1">
        <w:rPr>
          <w:rFonts w:ascii="Times New Roman" w:hAnsi="Times New Roman" w:cs="Times New Roman"/>
          <w:iCs/>
          <w:sz w:val="28"/>
          <w:szCs w:val="28"/>
          <w:lang w:val="en-US"/>
        </w:rPr>
        <w:t>VF</w:t>
      </w:r>
      <w:r w:rsidRPr="004510E1">
        <w:rPr>
          <w:rFonts w:ascii="Times New Roman" w:hAnsi="Times New Roman" w:cs="Times New Roman"/>
          <w:iCs/>
          <w:sz w:val="28"/>
          <w:szCs w:val="28"/>
        </w:rPr>
        <w:t xml:space="preserve"> 1200;</w:t>
      </w:r>
    </w:p>
    <w:p w:rsidR="000248DD" w:rsidRPr="004510E1" w:rsidRDefault="000248DD" w:rsidP="00D36D2F">
      <w:pPr>
        <w:widowControl/>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Pr="004510E1">
        <w:rPr>
          <w:rFonts w:ascii="Times New Roman" w:hAnsi="Times New Roman" w:cs="Times New Roman"/>
          <w:iCs/>
          <w:sz w:val="28"/>
          <w:szCs w:val="28"/>
        </w:rPr>
        <w:t>попереднє обезкрилення (машина попереднього обезкрилення Т2034);</w:t>
      </w:r>
    </w:p>
    <w:p w:rsidR="000248DD" w:rsidRPr="004510E1" w:rsidRDefault="000248DD" w:rsidP="00D36D2F">
      <w:pPr>
        <w:widowControl/>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Pr="004510E1">
        <w:rPr>
          <w:rFonts w:ascii="Times New Roman" w:hAnsi="Times New Roman" w:cs="Times New Roman"/>
          <w:iCs/>
          <w:sz w:val="28"/>
          <w:szCs w:val="28"/>
        </w:rPr>
        <w:t xml:space="preserve">очищення насіння( насіннєва машина </w:t>
      </w:r>
      <w:r w:rsidRPr="004510E1">
        <w:rPr>
          <w:rFonts w:ascii="Times New Roman" w:hAnsi="Times New Roman" w:cs="Times New Roman"/>
          <w:iCs/>
          <w:sz w:val="28"/>
          <w:szCs w:val="28"/>
          <w:lang w:val="en-US"/>
        </w:rPr>
        <w:t>Super</w:t>
      </w:r>
      <w:r w:rsidRPr="004510E1">
        <w:rPr>
          <w:rFonts w:ascii="Times New Roman" w:hAnsi="Times New Roman" w:cs="Times New Roman"/>
          <w:iCs/>
          <w:sz w:val="28"/>
          <w:szCs w:val="28"/>
        </w:rPr>
        <w:t xml:space="preserve"> </w:t>
      </w:r>
      <w:r w:rsidRPr="004510E1">
        <w:rPr>
          <w:rFonts w:ascii="Times New Roman" w:hAnsi="Times New Roman" w:cs="Times New Roman"/>
          <w:iCs/>
          <w:sz w:val="28"/>
          <w:szCs w:val="28"/>
          <w:lang w:val="en-US"/>
        </w:rPr>
        <w:t>K</w:t>
      </w:r>
      <w:r w:rsidRPr="004510E1">
        <w:rPr>
          <w:rFonts w:ascii="Times New Roman" w:hAnsi="Times New Roman" w:cs="Times New Roman"/>
          <w:iCs/>
          <w:sz w:val="28"/>
          <w:szCs w:val="28"/>
        </w:rPr>
        <w:t xml:space="preserve"> </w:t>
      </w:r>
      <w:smartTag w:uri="urn:schemas-microsoft-com:office:smarttags" w:element="metricconverter">
        <w:smartTagPr>
          <w:attr w:name="ProductID" w:val="541 A"/>
        </w:smartTagPr>
        <w:r w:rsidRPr="004510E1">
          <w:rPr>
            <w:rFonts w:ascii="Times New Roman" w:hAnsi="Times New Roman" w:cs="Times New Roman"/>
            <w:iCs/>
            <w:sz w:val="28"/>
            <w:szCs w:val="28"/>
          </w:rPr>
          <w:t xml:space="preserve">541 </w:t>
        </w:r>
        <w:r w:rsidRPr="004510E1">
          <w:rPr>
            <w:rFonts w:ascii="Times New Roman" w:hAnsi="Times New Roman" w:cs="Times New Roman"/>
            <w:iCs/>
            <w:sz w:val="28"/>
            <w:szCs w:val="28"/>
            <w:lang w:val="en-US"/>
          </w:rPr>
          <w:t>A</w:t>
        </w:r>
      </w:smartTag>
      <w:r w:rsidRPr="004510E1">
        <w:rPr>
          <w:rFonts w:ascii="Times New Roman" w:hAnsi="Times New Roman" w:cs="Times New Roman"/>
          <w:iCs/>
          <w:sz w:val="28"/>
          <w:szCs w:val="28"/>
        </w:rPr>
        <w:t>).</w:t>
      </w:r>
    </w:p>
    <w:p w:rsidR="000248DD" w:rsidRPr="004510E1" w:rsidRDefault="000248DD" w:rsidP="00D36D2F">
      <w:pPr>
        <w:spacing w:line="360" w:lineRule="auto"/>
        <w:ind w:firstLine="709"/>
        <w:jc w:val="both"/>
        <w:rPr>
          <w:rFonts w:ascii="Times New Roman" w:hAnsi="Times New Roman" w:cs="Times New Roman"/>
          <w:iCs/>
          <w:sz w:val="28"/>
          <w:szCs w:val="28"/>
        </w:rPr>
      </w:pPr>
      <w:r w:rsidRPr="004510E1">
        <w:rPr>
          <w:rFonts w:ascii="Times New Roman" w:hAnsi="Times New Roman" w:cs="Times New Roman"/>
          <w:iCs/>
          <w:sz w:val="28"/>
          <w:szCs w:val="28"/>
        </w:rPr>
        <w:t>Після очищення насіння зважують, засипають у відповідну тару та поміщають в холодильн</w:t>
      </w:r>
      <w:r>
        <w:rPr>
          <w:rFonts w:ascii="Times New Roman" w:hAnsi="Times New Roman" w:cs="Times New Roman"/>
          <w:iCs/>
          <w:sz w:val="28"/>
          <w:szCs w:val="28"/>
        </w:rPr>
        <w:t>і</w:t>
      </w:r>
      <w:r w:rsidRPr="004510E1">
        <w:rPr>
          <w:rFonts w:ascii="Times New Roman" w:hAnsi="Times New Roman" w:cs="Times New Roman"/>
          <w:iCs/>
          <w:sz w:val="28"/>
          <w:szCs w:val="28"/>
        </w:rPr>
        <w:t xml:space="preserve"> камер</w:t>
      </w:r>
      <w:r>
        <w:rPr>
          <w:rFonts w:ascii="Times New Roman" w:hAnsi="Times New Roman" w:cs="Times New Roman"/>
          <w:iCs/>
          <w:sz w:val="28"/>
          <w:szCs w:val="28"/>
        </w:rPr>
        <w:t>и</w:t>
      </w:r>
      <w:r w:rsidRPr="004510E1">
        <w:rPr>
          <w:rFonts w:ascii="Times New Roman" w:hAnsi="Times New Roman" w:cs="Times New Roman"/>
          <w:iCs/>
          <w:sz w:val="28"/>
          <w:szCs w:val="28"/>
        </w:rPr>
        <w:t xml:space="preserve"> на зберігання.</w:t>
      </w:r>
      <w:r>
        <w:rPr>
          <w:rFonts w:ascii="Times New Roman" w:hAnsi="Times New Roman" w:cs="Times New Roman"/>
          <w:iCs/>
          <w:sz w:val="28"/>
          <w:szCs w:val="28"/>
        </w:rPr>
        <w:t xml:space="preserve"> </w:t>
      </w:r>
      <w:r w:rsidRPr="004510E1">
        <w:rPr>
          <w:rFonts w:ascii="Times New Roman" w:hAnsi="Times New Roman" w:cs="Times New Roman"/>
          <w:iCs/>
          <w:sz w:val="28"/>
          <w:szCs w:val="28"/>
        </w:rPr>
        <w:t xml:space="preserve">Об’єм холодильної камери становить </w:t>
      </w:r>
      <w:smartTag w:uri="urn:schemas-microsoft-com:office:smarttags" w:element="metricconverter">
        <w:smartTagPr>
          <w:attr w:name="ProductID" w:val="72,6 м³"/>
        </w:smartTagPr>
        <w:r w:rsidRPr="004510E1">
          <w:rPr>
            <w:rFonts w:ascii="Times New Roman" w:hAnsi="Times New Roman" w:cs="Times New Roman"/>
            <w:iCs/>
            <w:sz w:val="28"/>
            <w:szCs w:val="28"/>
          </w:rPr>
          <w:t>72,6 м³</w:t>
        </w:r>
      </w:smartTag>
      <w:r w:rsidRPr="004510E1">
        <w:rPr>
          <w:rFonts w:ascii="Times New Roman" w:hAnsi="Times New Roman" w:cs="Times New Roman"/>
          <w:iCs/>
          <w:sz w:val="28"/>
          <w:szCs w:val="28"/>
        </w:rPr>
        <w:t xml:space="preserve">, другої аналогічно. </w:t>
      </w:r>
      <w:r>
        <w:rPr>
          <w:rFonts w:ascii="Times New Roman" w:hAnsi="Times New Roman" w:cs="Times New Roman"/>
          <w:iCs/>
          <w:sz w:val="28"/>
          <w:szCs w:val="28"/>
        </w:rPr>
        <w:t>О</w:t>
      </w:r>
      <w:r w:rsidR="00D36D2F">
        <w:rPr>
          <w:rFonts w:ascii="Times New Roman" w:hAnsi="Times New Roman" w:cs="Times New Roman"/>
          <w:iCs/>
          <w:sz w:val="28"/>
          <w:szCs w:val="28"/>
        </w:rPr>
        <w:t xml:space="preserve">б’єми насіння, </w:t>
      </w:r>
      <w:r w:rsidRPr="004510E1">
        <w:rPr>
          <w:rFonts w:ascii="Times New Roman" w:hAnsi="Times New Roman" w:cs="Times New Roman"/>
          <w:iCs/>
          <w:sz w:val="28"/>
          <w:szCs w:val="28"/>
        </w:rPr>
        <w:t xml:space="preserve">які можна розмістити в холодильній камері виходячи з розрахунку – </w:t>
      </w:r>
      <w:smartTag w:uri="urn:schemas-microsoft-com:office:smarttags" w:element="metricconverter">
        <w:smartTagPr>
          <w:attr w:name="ProductID" w:val="52 м³"/>
        </w:smartTagPr>
        <w:r w:rsidRPr="004510E1">
          <w:rPr>
            <w:rFonts w:ascii="Times New Roman" w:hAnsi="Times New Roman" w:cs="Times New Roman"/>
            <w:iCs/>
            <w:sz w:val="28"/>
            <w:szCs w:val="28"/>
          </w:rPr>
          <w:t>52 м³</w:t>
        </w:r>
      </w:smartTag>
      <w:r w:rsidRPr="004510E1">
        <w:rPr>
          <w:rFonts w:ascii="Times New Roman" w:hAnsi="Times New Roman" w:cs="Times New Roman"/>
          <w:iCs/>
          <w:sz w:val="28"/>
          <w:szCs w:val="28"/>
        </w:rPr>
        <w:t xml:space="preserve"> робочий об’єм, 20,6м³ вільний об’єм (прохід, стелажі, площадка перед виходом).</w:t>
      </w:r>
      <w:r>
        <w:rPr>
          <w:rFonts w:ascii="Times New Roman" w:hAnsi="Times New Roman" w:cs="Times New Roman"/>
          <w:iCs/>
          <w:sz w:val="28"/>
          <w:szCs w:val="28"/>
        </w:rPr>
        <w:t xml:space="preserve"> </w:t>
      </w:r>
      <w:r w:rsidRPr="004510E1">
        <w:rPr>
          <w:rFonts w:ascii="Times New Roman" w:hAnsi="Times New Roman" w:cs="Times New Roman"/>
          <w:iCs/>
          <w:sz w:val="28"/>
          <w:szCs w:val="28"/>
        </w:rPr>
        <w:t>Холодильна камера для довготривалого зберігання з температурою охолодження до -20ºС</w:t>
      </w:r>
      <w:r>
        <w:rPr>
          <w:rFonts w:ascii="Times New Roman" w:hAnsi="Times New Roman" w:cs="Times New Roman"/>
          <w:iCs/>
          <w:sz w:val="28"/>
          <w:szCs w:val="28"/>
        </w:rPr>
        <w:t xml:space="preserve"> , х</w:t>
      </w:r>
      <w:r w:rsidRPr="004510E1">
        <w:rPr>
          <w:rFonts w:ascii="Times New Roman" w:hAnsi="Times New Roman" w:cs="Times New Roman"/>
          <w:iCs/>
          <w:sz w:val="28"/>
          <w:szCs w:val="28"/>
        </w:rPr>
        <w:t xml:space="preserve">олодильна камера для короткотривалого зберігання з температурою охолодження до -5ºС. Насіння зберігається в пластикових щільно закупорених каністрах, вакуумно запакованих поліетиленових пакетах, у мішках (ялиця). </w:t>
      </w:r>
    </w:p>
    <w:p w:rsidR="000248DD" w:rsidRPr="00711C87" w:rsidRDefault="000248DD" w:rsidP="00D36D2F">
      <w:pPr>
        <w:spacing w:line="360" w:lineRule="auto"/>
        <w:ind w:firstLine="709"/>
        <w:jc w:val="both"/>
        <w:rPr>
          <w:rFonts w:ascii="Times New Roman" w:hAnsi="Times New Roman"/>
          <w:b/>
          <w:bCs/>
          <w:i/>
          <w:iCs/>
          <w:sz w:val="28"/>
          <w:szCs w:val="28"/>
          <w:highlight w:val="green"/>
        </w:rPr>
      </w:pPr>
      <w:r w:rsidRPr="00711C87">
        <w:rPr>
          <w:rFonts w:ascii="Times New Roman" w:hAnsi="Times New Roman"/>
          <w:i/>
          <w:iCs/>
          <w:sz w:val="28"/>
          <w:szCs w:val="28"/>
        </w:rPr>
        <w:t>Сучасне  обладнанн</w:t>
      </w:r>
      <w:r w:rsidR="00D36D2F">
        <w:rPr>
          <w:rFonts w:ascii="Times New Roman" w:hAnsi="Times New Roman"/>
          <w:i/>
          <w:iCs/>
          <w:sz w:val="28"/>
          <w:szCs w:val="28"/>
        </w:rPr>
        <w:t>я та технологічний процес, які</w:t>
      </w:r>
      <w:r w:rsidRPr="00711C87">
        <w:rPr>
          <w:rFonts w:ascii="Times New Roman" w:hAnsi="Times New Roman"/>
          <w:i/>
          <w:iCs/>
          <w:sz w:val="28"/>
          <w:szCs w:val="28"/>
        </w:rPr>
        <w:t xml:space="preserve"> застосовує</w:t>
      </w:r>
      <w:r w:rsidR="00C6678F">
        <w:rPr>
          <w:rFonts w:ascii="Times New Roman" w:hAnsi="Times New Roman"/>
          <w:i/>
          <w:iCs/>
          <w:sz w:val="28"/>
          <w:szCs w:val="28"/>
        </w:rPr>
        <w:t>т</w:t>
      </w:r>
      <w:r w:rsidRPr="00711C87">
        <w:rPr>
          <w:rFonts w:ascii="Times New Roman" w:hAnsi="Times New Roman"/>
          <w:i/>
          <w:iCs/>
          <w:sz w:val="28"/>
          <w:szCs w:val="28"/>
        </w:rPr>
        <w:t xml:space="preserve">ься в ДП </w:t>
      </w:r>
      <w:r w:rsidRPr="00711C87">
        <w:rPr>
          <w:rFonts w:ascii="Times New Roman" w:eastAsia="Times New Roman" w:hAnsi="Times New Roman"/>
          <w:i/>
          <w:iCs/>
          <w:color w:val="111111"/>
          <w:sz w:val="28"/>
          <w:szCs w:val="28"/>
          <w:shd w:val="clear" w:color="auto" w:fill="FFFFFF"/>
          <w:lang w:eastAsia="ru-RU"/>
        </w:rPr>
        <w:t>«</w:t>
      </w:r>
      <w:proofErr w:type="spellStart"/>
      <w:r w:rsidRPr="00711C87">
        <w:rPr>
          <w:rFonts w:ascii="Times New Roman" w:eastAsia="Times New Roman" w:hAnsi="Times New Roman"/>
          <w:i/>
          <w:iCs/>
          <w:color w:val="111111"/>
          <w:sz w:val="28"/>
          <w:szCs w:val="28"/>
          <w:shd w:val="clear" w:color="auto" w:fill="FFFFFF"/>
          <w:lang w:eastAsia="ru-RU"/>
        </w:rPr>
        <w:t>Славутське</w:t>
      </w:r>
      <w:proofErr w:type="spellEnd"/>
      <w:r w:rsidRPr="00711C87">
        <w:rPr>
          <w:rFonts w:ascii="Times New Roman" w:eastAsia="Times New Roman" w:hAnsi="Times New Roman"/>
          <w:i/>
          <w:iCs/>
          <w:color w:val="111111"/>
          <w:sz w:val="28"/>
          <w:szCs w:val="28"/>
          <w:shd w:val="clear" w:color="auto" w:fill="FFFFFF"/>
          <w:lang w:eastAsia="ru-RU"/>
        </w:rPr>
        <w:t xml:space="preserve"> лісове господарство» Хмельницького ОУЛМГ</w:t>
      </w:r>
    </w:p>
    <w:p w:rsidR="000248DD" w:rsidRPr="00711C87" w:rsidRDefault="000248DD" w:rsidP="00D36D2F">
      <w:pPr>
        <w:spacing w:line="360" w:lineRule="auto"/>
        <w:ind w:firstLine="709"/>
        <w:jc w:val="both"/>
        <w:rPr>
          <w:rFonts w:ascii="Times New Roman" w:eastAsia="Times New Roman" w:hAnsi="Times New Roman"/>
          <w:bCs/>
          <w:color w:val="111111"/>
          <w:sz w:val="28"/>
          <w:szCs w:val="28"/>
          <w:shd w:val="clear" w:color="auto" w:fill="FFFFFF"/>
          <w:lang w:eastAsia="ru-RU"/>
        </w:rPr>
      </w:pPr>
      <w:r w:rsidRPr="00711C87">
        <w:rPr>
          <w:rFonts w:ascii="Times New Roman" w:eastAsia="Times New Roman" w:hAnsi="Times New Roman"/>
          <w:bCs/>
          <w:color w:val="111111"/>
          <w:sz w:val="28"/>
          <w:szCs w:val="28"/>
          <w:shd w:val="clear" w:color="auto" w:fill="FFFFFF"/>
          <w:lang w:eastAsia="ru-RU"/>
        </w:rPr>
        <w:t>Характеристика лінії Н</w:t>
      </w:r>
      <w:r w:rsidR="00D36D2F">
        <w:rPr>
          <w:rFonts w:ascii="Times New Roman" w:eastAsia="Times New Roman" w:hAnsi="Times New Roman"/>
          <w:bCs/>
          <w:color w:val="111111"/>
          <w:sz w:val="28"/>
          <w:szCs w:val="28"/>
          <w:shd w:val="clear" w:color="auto" w:fill="FFFFFF"/>
          <w:lang w:eastAsia="ru-RU"/>
        </w:rPr>
        <w:t xml:space="preserve">а базі </w:t>
      </w:r>
      <w:proofErr w:type="spellStart"/>
      <w:r w:rsidR="00D36D2F">
        <w:rPr>
          <w:rFonts w:ascii="Times New Roman" w:eastAsia="Times New Roman" w:hAnsi="Times New Roman"/>
          <w:bCs/>
          <w:color w:val="111111"/>
          <w:sz w:val="28"/>
          <w:szCs w:val="28"/>
          <w:shd w:val="clear" w:color="auto" w:fill="FFFFFF"/>
          <w:lang w:eastAsia="ru-RU"/>
        </w:rPr>
        <w:t>Славутського</w:t>
      </w:r>
      <w:proofErr w:type="spellEnd"/>
      <w:r w:rsidR="00D36D2F">
        <w:rPr>
          <w:rFonts w:ascii="Times New Roman" w:eastAsia="Times New Roman" w:hAnsi="Times New Roman"/>
          <w:bCs/>
          <w:color w:val="111111"/>
          <w:sz w:val="28"/>
          <w:szCs w:val="28"/>
          <w:shd w:val="clear" w:color="auto" w:fill="FFFFFF"/>
          <w:lang w:eastAsia="ru-RU"/>
        </w:rPr>
        <w:t xml:space="preserve"> державного </w:t>
      </w:r>
      <w:r w:rsidRPr="00711C87">
        <w:rPr>
          <w:rFonts w:ascii="Times New Roman" w:eastAsia="Times New Roman" w:hAnsi="Times New Roman"/>
          <w:bCs/>
          <w:color w:val="111111"/>
          <w:sz w:val="28"/>
          <w:szCs w:val="28"/>
          <w:shd w:val="clear" w:color="auto" w:fill="FFFFFF"/>
          <w:lang w:eastAsia="ru-RU"/>
        </w:rPr>
        <w:t>підприємст</w:t>
      </w:r>
      <w:r w:rsidR="00D36D2F">
        <w:rPr>
          <w:rFonts w:ascii="Times New Roman" w:eastAsia="Times New Roman" w:hAnsi="Times New Roman"/>
          <w:bCs/>
          <w:color w:val="111111"/>
          <w:sz w:val="28"/>
          <w:szCs w:val="28"/>
          <w:shd w:val="clear" w:color="auto" w:fill="FFFFFF"/>
          <w:lang w:eastAsia="ru-RU"/>
        </w:rPr>
        <w:t xml:space="preserve">ва у 2019 році запрацювала лінія </w:t>
      </w:r>
      <w:r w:rsidRPr="00711C87">
        <w:rPr>
          <w:rFonts w:ascii="Times New Roman" w:eastAsia="Times New Roman" w:hAnsi="Times New Roman"/>
          <w:bCs/>
          <w:color w:val="111111"/>
          <w:sz w:val="28"/>
          <w:szCs w:val="28"/>
          <w:shd w:val="clear" w:color="auto" w:fill="FFFFFF"/>
          <w:lang w:eastAsia="ru-RU"/>
        </w:rPr>
        <w:t>точного вис</w:t>
      </w:r>
      <w:r w:rsidR="00D36D2F">
        <w:rPr>
          <w:rFonts w:ascii="Times New Roman" w:eastAsia="Times New Roman" w:hAnsi="Times New Roman"/>
          <w:bCs/>
          <w:color w:val="111111"/>
          <w:sz w:val="28"/>
          <w:szCs w:val="28"/>
          <w:shd w:val="clear" w:color="auto" w:fill="FFFFFF"/>
          <w:lang w:eastAsia="ru-RU"/>
        </w:rPr>
        <w:t xml:space="preserve">іву насіння італійської фірми </w:t>
      </w:r>
      <w:r w:rsidRPr="00711C87">
        <w:rPr>
          <w:rFonts w:ascii="Times New Roman" w:eastAsia="Times New Roman" w:hAnsi="Times New Roman"/>
          <w:bCs/>
          <w:color w:val="111111"/>
          <w:sz w:val="28"/>
          <w:szCs w:val="28"/>
          <w:shd w:val="clear" w:color="auto" w:fill="FFFFFF"/>
          <w:lang w:eastAsia="ru-RU"/>
        </w:rPr>
        <w:t>URBINATI, яка складається із наступних вузлів:</w:t>
      </w:r>
    </w:p>
    <w:p w:rsidR="000248DD" w:rsidRPr="00711C87" w:rsidRDefault="000248DD" w:rsidP="00D36D2F">
      <w:pPr>
        <w:spacing w:line="360" w:lineRule="auto"/>
        <w:ind w:firstLine="709"/>
        <w:jc w:val="both"/>
        <w:rPr>
          <w:rFonts w:ascii="Times New Roman" w:eastAsia="Times New Roman" w:hAnsi="Times New Roman"/>
          <w:bCs/>
          <w:sz w:val="28"/>
          <w:szCs w:val="28"/>
          <w:lang w:eastAsia="ru-RU"/>
        </w:rPr>
      </w:pPr>
      <w:r w:rsidRPr="00711C87">
        <w:rPr>
          <w:rFonts w:ascii="Times New Roman" w:eastAsia="Times New Roman" w:hAnsi="Times New Roman"/>
          <w:bCs/>
          <w:color w:val="111111"/>
          <w:sz w:val="28"/>
          <w:szCs w:val="28"/>
          <w:shd w:val="clear" w:color="auto" w:fill="FFFFFF"/>
          <w:lang w:eastAsia="ru-RU"/>
        </w:rPr>
        <w:t>-</w:t>
      </w:r>
      <w:r w:rsidRPr="00711C87">
        <w:rPr>
          <w:rFonts w:ascii="Times New Roman" w:eastAsia="Times New Roman" w:hAnsi="Times New Roman"/>
          <w:bCs/>
          <w:sz w:val="28"/>
          <w:szCs w:val="28"/>
          <w:lang w:eastAsia="ru-RU"/>
        </w:rPr>
        <w:t xml:space="preserve"> змішувач субстрату; </w:t>
      </w:r>
    </w:p>
    <w:p w:rsidR="000248DD" w:rsidRPr="00711C87" w:rsidRDefault="000248DD" w:rsidP="00D36D2F">
      <w:pPr>
        <w:spacing w:line="360" w:lineRule="auto"/>
        <w:ind w:firstLine="709"/>
        <w:jc w:val="both"/>
        <w:rPr>
          <w:rFonts w:ascii="Times New Roman" w:eastAsia="Times New Roman" w:hAnsi="Times New Roman"/>
          <w:bCs/>
          <w:sz w:val="28"/>
          <w:szCs w:val="28"/>
          <w:lang w:eastAsia="ru-RU"/>
        </w:rPr>
      </w:pPr>
      <w:r w:rsidRPr="00711C87">
        <w:rPr>
          <w:rFonts w:ascii="Times New Roman" w:eastAsia="Times New Roman" w:hAnsi="Times New Roman"/>
          <w:bCs/>
          <w:sz w:val="28"/>
          <w:szCs w:val="28"/>
          <w:lang w:eastAsia="ru-RU"/>
        </w:rPr>
        <w:t xml:space="preserve">- заповнювач касет та ущільнювач торфу; </w:t>
      </w:r>
    </w:p>
    <w:p w:rsidR="000248DD" w:rsidRPr="00711C87" w:rsidRDefault="000248DD" w:rsidP="00D36D2F">
      <w:pPr>
        <w:spacing w:line="360" w:lineRule="auto"/>
        <w:ind w:firstLine="709"/>
        <w:jc w:val="both"/>
        <w:rPr>
          <w:rFonts w:ascii="Times New Roman" w:eastAsia="Times New Roman" w:hAnsi="Times New Roman"/>
          <w:bCs/>
          <w:sz w:val="28"/>
          <w:szCs w:val="28"/>
          <w:lang w:eastAsia="ru-RU"/>
        </w:rPr>
      </w:pPr>
      <w:r w:rsidRPr="00711C87">
        <w:rPr>
          <w:rFonts w:ascii="Times New Roman" w:eastAsia="Times New Roman" w:hAnsi="Times New Roman"/>
          <w:bCs/>
          <w:sz w:val="28"/>
          <w:szCs w:val="28"/>
          <w:lang w:eastAsia="ru-RU"/>
        </w:rPr>
        <w:t xml:space="preserve">- лункоутворювач, який робить отвір потрібного діаметру в кожній </w:t>
      </w:r>
      <w:r w:rsidRPr="00711C87">
        <w:rPr>
          <w:rFonts w:ascii="Times New Roman" w:eastAsia="Times New Roman" w:hAnsi="Times New Roman"/>
          <w:bCs/>
          <w:sz w:val="28"/>
          <w:szCs w:val="28"/>
          <w:lang w:eastAsia="ru-RU"/>
        </w:rPr>
        <w:lastRenderedPageBreak/>
        <w:t>комірці;</w:t>
      </w:r>
    </w:p>
    <w:p w:rsidR="000248DD" w:rsidRPr="00711C87" w:rsidRDefault="000248DD" w:rsidP="00D36D2F">
      <w:pPr>
        <w:spacing w:line="360" w:lineRule="auto"/>
        <w:ind w:firstLine="709"/>
        <w:jc w:val="both"/>
        <w:rPr>
          <w:rFonts w:ascii="Times New Roman" w:eastAsia="Times New Roman" w:hAnsi="Times New Roman"/>
          <w:bCs/>
          <w:sz w:val="28"/>
          <w:szCs w:val="28"/>
          <w:lang w:eastAsia="ru-RU"/>
        </w:rPr>
      </w:pPr>
      <w:r w:rsidRPr="00711C87">
        <w:rPr>
          <w:rFonts w:ascii="Times New Roman" w:eastAsia="Times New Roman" w:hAnsi="Times New Roman"/>
          <w:bCs/>
          <w:sz w:val="28"/>
          <w:szCs w:val="28"/>
          <w:lang w:eastAsia="ru-RU"/>
        </w:rPr>
        <w:t>- сівалка точного висіву;</w:t>
      </w:r>
    </w:p>
    <w:p w:rsidR="000248DD" w:rsidRPr="00711C87" w:rsidRDefault="000248DD" w:rsidP="00D36D2F">
      <w:pPr>
        <w:spacing w:line="360" w:lineRule="auto"/>
        <w:ind w:firstLine="709"/>
        <w:jc w:val="both"/>
        <w:rPr>
          <w:rFonts w:ascii="Times New Roman" w:eastAsia="Times New Roman" w:hAnsi="Times New Roman"/>
          <w:bCs/>
          <w:sz w:val="28"/>
          <w:szCs w:val="28"/>
          <w:lang w:eastAsia="ru-RU"/>
        </w:rPr>
      </w:pPr>
      <w:r w:rsidRPr="00711C87">
        <w:rPr>
          <w:rFonts w:ascii="Times New Roman" w:eastAsia="Times New Roman" w:hAnsi="Times New Roman"/>
          <w:bCs/>
          <w:sz w:val="28"/>
          <w:szCs w:val="28"/>
          <w:lang w:eastAsia="ru-RU"/>
        </w:rPr>
        <w:t xml:space="preserve">- </w:t>
      </w:r>
      <w:proofErr w:type="spellStart"/>
      <w:r w:rsidRPr="00711C87">
        <w:rPr>
          <w:rFonts w:ascii="Times New Roman" w:eastAsia="Times New Roman" w:hAnsi="Times New Roman"/>
          <w:bCs/>
          <w:sz w:val="28"/>
          <w:szCs w:val="28"/>
          <w:lang w:eastAsia="ru-RU"/>
        </w:rPr>
        <w:t>мульчуюча</w:t>
      </w:r>
      <w:proofErr w:type="spellEnd"/>
      <w:r w:rsidRPr="00711C87">
        <w:rPr>
          <w:rFonts w:ascii="Times New Roman" w:eastAsia="Times New Roman" w:hAnsi="Times New Roman"/>
          <w:bCs/>
          <w:sz w:val="28"/>
          <w:szCs w:val="28"/>
          <w:lang w:eastAsia="ru-RU"/>
        </w:rPr>
        <w:t xml:space="preserve"> установка; </w:t>
      </w:r>
    </w:p>
    <w:p w:rsidR="000248DD" w:rsidRPr="00711C87" w:rsidRDefault="000248DD" w:rsidP="00D36D2F">
      <w:pPr>
        <w:spacing w:line="360" w:lineRule="auto"/>
        <w:ind w:firstLine="709"/>
        <w:jc w:val="both"/>
        <w:rPr>
          <w:rFonts w:ascii="Times New Roman" w:eastAsia="Times New Roman" w:hAnsi="Times New Roman"/>
          <w:bCs/>
          <w:sz w:val="28"/>
          <w:szCs w:val="28"/>
          <w:lang w:eastAsia="ru-RU"/>
        </w:rPr>
      </w:pPr>
      <w:r w:rsidRPr="00711C87">
        <w:rPr>
          <w:rFonts w:ascii="Times New Roman" w:eastAsia="Times New Roman" w:hAnsi="Times New Roman"/>
          <w:bCs/>
          <w:sz w:val="28"/>
          <w:szCs w:val="28"/>
          <w:lang w:eastAsia="ru-RU"/>
        </w:rPr>
        <w:t xml:space="preserve">- зрошувальний тунель; </w:t>
      </w:r>
    </w:p>
    <w:p w:rsidR="000248DD" w:rsidRPr="00711C87" w:rsidRDefault="000248DD" w:rsidP="00D36D2F">
      <w:pPr>
        <w:spacing w:line="360" w:lineRule="auto"/>
        <w:ind w:firstLine="709"/>
        <w:jc w:val="both"/>
        <w:rPr>
          <w:rFonts w:ascii="Times New Roman" w:eastAsia="Times New Roman" w:hAnsi="Times New Roman"/>
          <w:bCs/>
          <w:color w:val="111111"/>
          <w:sz w:val="28"/>
          <w:szCs w:val="28"/>
          <w:shd w:val="clear" w:color="auto" w:fill="FFFFFF"/>
          <w:lang w:eastAsia="ru-RU"/>
        </w:rPr>
      </w:pPr>
      <w:r w:rsidRPr="00711C87">
        <w:rPr>
          <w:rFonts w:ascii="Times New Roman" w:eastAsia="Times New Roman" w:hAnsi="Times New Roman"/>
          <w:bCs/>
          <w:sz w:val="28"/>
          <w:szCs w:val="28"/>
          <w:lang w:eastAsia="ru-RU"/>
        </w:rPr>
        <w:t>Для вирощування сіянців лісових культур різних видів, окрім касет, потрібно мати ще й специфічні насадки для лункоутворювача та сівалки.</w:t>
      </w:r>
    </w:p>
    <w:p w:rsidR="000248DD" w:rsidRPr="00711C87" w:rsidRDefault="000248DD" w:rsidP="00D36D2F">
      <w:pPr>
        <w:spacing w:line="360" w:lineRule="auto"/>
        <w:ind w:firstLine="709"/>
        <w:jc w:val="both"/>
        <w:rPr>
          <w:rFonts w:ascii="Times New Roman" w:eastAsia="Times New Roman" w:hAnsi="Times New Roman"/>
          <w:bCs/>
          <w:sz w:val="28"/>
          <w:szCs w:val="28"/>
          <w:lang w:eastAsia="ru-RU"/>
        </w:rPr>
      </w:pPr>
      <w:r w:rsidRPr="00711C87">
        <w:rPr>
          <w:rFonts w:ascii="Times New Roman" w:eastAsia="Times New Roman" w:hAnsi="Times New Roman"/>
          <w:bCs/>
          <w:sz w:val="28"/>
          <w:szCs w:val="28"/>
          <w:lang w:eastAsia="ru-RU"/>
        </w:rPr>
        <w:t xml:space="preserve">Готова </w:t>
      </w:r>
      <w:proofErr w:type="spellStart"/>
      <w:r w:rsidRPr="00711C87">
        <w:rPr>
          <w:rFonts w:ascii="Times New Roman" w:eastAsia="Times New Roman" w:hAnsi="Times New Roman"/>
          <w:bCs/>
          <w:sz w:val="28"/>
          <w:szCs w:val="28"/>
          <w:lang w:eastAsia="ru-RU"/>
        </w:rPr>
        <w:t>торфосуміш</w:t>
      </w:r>
      <w:proofErr w:type="spellEnd"/>
      <w:r w:rsidRPr="00711C87">
        <w:rPr>
          <w:rFonts w:ascii="Times New Roman" w:eastAsia="Times New Roman" w:hAnsi="Times New Roman"/>
          <w:bCs/>
          <w:sz w:val="28"/>
          <w:szCs w:val="28"/>
          <w:lang w:eastAsia="ru-RU"/>
        </w:rPr>
        <w:t xml:space="preserve"> завантажується у змішувальну установку де подрібнюється та поливається до потрібного значення вологості, де додаються інші компоненти добрив. Далі вже готовий субстрат подається до пристрою, котрий наповнює касети та ущільнює його. Зайвий торф обтрушується та повертається назад в бункер наповнювача.</w:t>
      </w:r>
    </w:p>
    <w:p w:rsidR="000248DD" w:rsidRPr="00711C87" w:rsidRDefault="000248DD" w:rsidP="00D36D2F">
      <w:pPr>
        <w:spacing w:line="360" w:lineRule="auto"/>
        <w:ind w:firstLine="709"/>
        <w:jc w:val="both"/>
        <w:rPr>
          <w:rFonts w:ascii="Times New Roman" w:eastAsia="Times New Roman" w:hAnsi="Times New Roman"/>
          <w:bCs/>
          <w:sz w:val="28"/>
          <w:szCs w:val="28"/>
          <w:lang w:eastAsia="ru-RU"/>
        </w:rPr>
      </w:pPr>
      <w:r w:rsidRPr="00711C87">
        <w:rPr>
          <w:rFonts w:ascii="Times New Roman" w:eastAsia="Times New Roman" w:hAnsi="Times New Roman"/>
          <w:bCs/>
          <w:sz w:val="28"/>
          <w:szCs w:val="28"/>
          <w:lang w:eastAsia="ru-RU"/>
        </w:rPr>
        <w:t>Далі касета по лінії транспортера переміщується до лункоутворювача. Там по центру кожної луночки утворюється заглиблення необхідного діаметру та глибини. Після чого касета рухається в бік автоматичної сівалки.</w:t>
      </w:r>
    </w:p>
    <w:p w:rsidR="000248DD" w:rsidRPr="00711C87" w:rsidRDefault="000248DD" w:rsidP="00D36D2F">
      <w:pPr>
        <w:spacing w:line="360" w:lineRule="auto"/>
        <w:ind w:firstLine="709"/>
        <w:jc w:val="both"/>
        <w:rPr>
          <w:rFonts w:ascii="Times New Roman" w:eastAsia="Times New Roman" w:hAnsi="Times New Roman"/>
          <w:bCs/>
          <w:sz w:val="28"/>
          <w:szCs w:val="28"/>
          <w:lang w:eastAsia="ru-RU"/>
        </w:rPr>
      </w:pPr>
      <w:r w:rsidRPr="00711C87">
        <w:rPr>
          <w:rFonts w:ascii="Times New Roman" w:eastAsia="Times New Roman" w:hAnsi="Times New Roman"/>
          <w:bCs/>
          <w:sz w:val="28"/>
          <w:szCs w:val="28"/>
          <w:lang w:eastAsia="ru-RU"/>
        </w:rPr>
        <w:t xml:space="preserve">Засіяна сівалкою точного висіву касета рухається по стрічці транспортера до </w:t>
      </w:r>
      <w:proofErr w:type="spellStart"/>
      <w:r w:rsidRPr="00711C87">
        <w:rPr>
          <w:rFonts w:ascii="Times New Roman" w:eastAsia="Times New Roman" w:hAnsi="Times New Roman"/>
          <w:bCs/>
          <w:sz w:val="28"/>
          <w:szCs w:val="28"/>
          <w:lang w:eastAsia="ru-RU"/>
        </w:rPr>
        <w:t>мульчуючої</w:t>
      </w:r>
      <w:proofErr w:type="spellEnd"/>
      <w:r w:rsidRPr="00711C87">
        <w:rPr>
          <w:rFonts w:ascii="Times New Roman" w:eastAsia="Times New Roman" w:hAnsi="Times New Roman"/>
          <w:bCs/>
          <w:sz w:val="28"/>
          <w:szCs w:val="28"/>
          <w:lang w:eastAsia="ru-RU"/>
        </w:rPr>
        <w:t xml:space="preserve"> установки, де луночки з насінням і поверхня субстрату затрушується </w:t>
      </w:r>
      <w:proofErr w:type="spellStart"/>
      <w:r w:rsidRPr="00711C87">
        <w:rPr>
          <w:rFonts w:ascii="Times New Roman" w:eastAsia="Times New Roman" w:hAnsi="Times New Roman"/>
          <w:bCs/>
          <w:sz w:val="28"/>
          <w:szCs w:val="28"/>
          <w:lang w:eastAsia="ru-RU"/>
        </w:rPr>
        <w:t>мульчуючим</w:t>
      </w:r>
      <w:proofErr w:type="spellEnd"/>
      <w:r w:rsidRPr="00711C87">
        <w:rPr>
          <w:rFonts w:ascii="Times New Roman" w:eastAsia="Times New Roman" w:hAnsi="Times New Roman"/>
          <w:bCs/>
          <w:sz w:val="28"/>
          <w:szCs w:val="28"/>
          <w:lang w:eastAsia="ru-RU"/>
        </w:rPr>
        <w:t xml:space="preserve"> матеріалом – перлітом, та надходить у зрошувальний тунель для поливу. Після чого касети знімаються зі стрічки транспортера і відвозяться у спеціалізований комплекс на пророщування.</w:t>
      </w:r>
    </w:p>
    <w:p w:rsidR="000248DD" w:rsidRPr="00711C87" w:rsidRDefault="000248DD" w:rsidP="00D36D2F">
      <w:pPr>
        <w:spacing w:line="360" w:lineRule="auto"/>
        <w:ind w:firstLine="709"/>
        <w:jc w:val="both"/>
        <w:rPr>
          <w:rFonts w:ascii="Times New Roman" w:eastAsia="Times New Roman" w:hAnsi="Times New Roman"/>
          <w:bCs/>
          <w:sz w:val="28"/>
          <w:szCs w:val="28"/>
          <w:lang w:eastAsia="ru-RU"/>
        </w:rPr>
      </w:pPr>
      <w:r w:rsidRPr="00711C87">
        <w:rPr>
          <w:rFonts w:ascii="Times New Roman" w:eastAsia="Times New Roman" w:hAnsi="Times New Roman"/>
          <w:bCs/>
          <w:sz w:val="28"/>
          <w:szCs w:val="28"/>
          <w:lang w:eastAsia="ru-RU"/>
        </w:rPr>
        <w:t>Продуктивність даної лінії дозволяє висівати до від 60-90тис. посадкових місць за зміну.</w:t>
      </w:r>
    </w:p>
    <w:p w:rsidR="000248DD" w:rsidRPr="00711C87" w:rsidRDefault="000248DD" w:rsidP="00D36D2F">
      <w:pPr>
        <w:tabs>
          <w:tab w:val="left" w:pos="851"/>
        </w:tabs>
        <w:spacing w:line="360" w:lineRule="auto"/>
        <w:ind w:firstLine="709"/>
        <w:jc w:val="both"/>
        <w:rPr>
          <w:rFonts w:ascii="Times New Roman" w:eastAsia="Times New Roman" w:hAnsi="Times New Roman"/>
          <w:bCs/>
          <w:sz w:val="28"/>
          <w:szCs w:val="28"/>
          <w:lang w:eastAsia="ru-RU"/>
        </w:rPr>
      </w:pPr>
      <w:r w:rsidRPr="00711C87">
        <w:rPr>
          <w:rFonts w:ascii="Times New Roman" w:eastAsia="Times New Roman" w:hAnsi="Times New Roman"/>
          <w:bCs/>
          <w:sz w:val="28"/>
          <w:szCs w:val="28"/>
          <w:lang w:eastAsia="ru-RU"/>
        </w:rPr>
        <w:t xml:space="preserve">Готові касети потрапляють на поле дорощування, для пророщування накриваються </w:t>
      </w:r>
      <w:proofErr w:type="spellStart"/>
      <w:r w:rsidRPr="00711C87">
        <w:rPr>
          <w:rFonts w:ascii="Times New Roman" w:eastAsia="Times New Roman" w:hAnsi="Times New Roman"/>
          <w:bCs/>
          <w:sz w:val="28"/>
          <w:szCs w:val="28"/>
          <w:lang w:eastAsia="ru-RU"/>
        </w:rPr>
        <w:t>агроволокном</w:t>
      </w:r>
      <w:proofErr w:type="spellEnd"/>
      <w:r w:rsidRPr="00711C87">
        <w:rPr>
          <w:rFonts w:ascii="Times New Roman" w:eastAsia="Times New Roman" w:hAnsi="Times New Roman"/>
          <w:bCs/>
          <w:sz w:val="28"/>
          <w:szCs w:val="28"/>
          <w:lang w:eastAsia="ru-RU"/>
        </w:rPr>
        <w:t xml:space="preserve"> та ставляться на піддони в подальшому для повітряного підрізання </w:t>
      </w:r>
      <w:proofErr w:type="spellStart"/>
      <w:r w:rsidRPr="00711C87">
        <w:rPr>
          <w:rFonts w:ascii="Times New Roman" w:eastAsia="Times New Roman" w:hAnsi="Times New Roman"/>
          <w:bCs/>
          <w:sz w:val="28"/>
          <w:szCs w:val="28"/>
          <w:lang w:eastAsia="ru-RU"/>
        </w:rPr>
        <w:t>корення</w:t>
      </w:r>
      <w:proofErr w:type="spellEnd"/>
      <w:r w:rsidRPr="00711C87">
        <w:rPr>
          <w:rFonts w:ascii="Times New Roman" w:eastAsia="Times New Roman" w:hAnsi="Times New Roman"/>
          <w:bCs/>
          <w:sz w:val="28"/>
          <w:szCs w:val="28"/>
          <w:lang w:eastAsia="ru-RU"/>
        </w:rPr>
        <w:t>. Поля дорощування облаштовані автоматичним туманним поливом, та притіненою сіткою.</w:t>
      </w:r>
    </w:p>
    <w:p w:rsidR="000248DD" w:rsidRPr="00711C87" w:rsidRDefault="000248DD" w:rsidP="00D36D2F">
      <w:pPr>
        <w:tabs>
          <w:tab w:val="left" w:pos="851"/>
        </w:tabs>
        <w:spacing w:line="360" w:lineRule="auto"/>
        <w:ind w:firstLine="709"/>
        <w:jc w:val="both"/>
        <w:rPr>
          <w:rFonts w:ascii="Times New Roman" w:eastAsia="Times New Roman" w:hAnsi="Times New Roman"/>
          <w:bCs/>
          <w:sz w:val="28"/>
          <w:szCs w:val="28"/>
          <w:lang w:eastAsia="ru-RU"/>
        </w:rPr>
      </w:pPr>
      <w:r w:rsidRPr="00711C87">
        <w:rPr>
          <w:rFonts w:ascii="Times New Roman" w:eastAsia="Times New Roman" w:hAnsi="Times New Roman"/>
          <w:bCs/>
          <w:sz w:val="28"/>
          <w:szCs w:val="28"/>
          <w:lang w:eastAsia="ru-RU"/>
        </w:rPr>
        <w:t xml:space="preserve">Використовуємо касети німецької фірми </w:t>
      </w:r>
      <w:proofErr w:type="spellStart"/>
      <w:r w:rsidRPr="00711C87">
        <w:rPr>
          <w:rFonts w:ascii="Times New Roman" w:eastAsia="Times New Roman" w:hAnsi="Times New Roman"/>
          <w:bCs/>
          <w:sz w:val="28"/>
          <w:szCs w:val="28"/>
          <w:lang w:eastAsia="ru-RU"/>
        </w:rPr>
        <w:t>Hercupak</w:t>
      </w:r>
      <w:proofErr w:type="spellEnd"/>
      <w:r w:rsidRPr="00711C87">
        <w:rPr>
          <w:rFonts w:ascii="Times New Roman" w:eastAsia="Times New Roman" w:hAnsi="Times New Roman"/>
          <w:bCs/>
          <w:sz w:val="28"/>
          <w:szCs w:val="28"/>
          <w:lang w:eastAsia="ru-RU"/>
        </w:rPr>
        <w:t>:</w:t>
      </w:r>
    </w:p>
    <w:p w:rsidR="000248DD" w:rsidRPr="00711C87" w:rsidRDefault="000248DD" w:rsidP="00D36D2F">
      <w:pPr>
        <w:tabs>
          <w:tab w:val="left" w:pos="851"/>
        </w:tabs>
        <w:spacing w:line="360" w:lineRule="auto"/>
        <w:ind w:firstLine="709"/>
        <w:jc w:val="both"/>
        <w:rPr>
          <w:rFonts w:ascii="Times New Roman" w:eastAsia="Times New Roman" w:hAnsi="Times New Roman"/>
          <w:bCs/>
          <w:sz w:val="28"/>
          <w:szCs w:val="28"/>
          <w:lang w:eastAsia="ru-RU"/>
        </w:rPr>
      </w:pPr>
      <w:r w:rsidRPr="00711C87">
        <w:rPr>
          <w:rFonts w:ascii="Times New Roman" w:eastAsia="Times New Roman" w:hAnsi="Times New Roman"/>
          <w:bCs/>
          <w:sz w:val="28"/>
          <w:szCs w:val="28"/>
          <w:lang w:eastAsia="ru-RU"/>
        </w:rPr>
        <w:t xml:space="preserve">-для хвойних порід: </w:t>
      </w:r>
      <w:r w:rsidRPr="00711C87">
        <w:rPr>
          <w:rFonts w:ascii="Times New Roman" w:eastAsia="Times New Roman" w:hAnsi="Times New Roman"/>
          <w:bCs/>
          <w:sz w:val="28"/>
          <w:szCs w:val="28"/>
          <w:lang w:val="en-US" w:eastAsia="ru-RU"/>
        </w:rPr>
        <w:t>QP</w:t>
      </w:r>
      <w:r w:rsidRPr="00711C87">
        <w:rPr>
          <w:rFonts w:ascii="Times New Roman" w:eastAsia="Times New Roman" w:hAnsi="Times New Roman"/>
          <w:bCs/>
          <w:sz w:val="28"/>
          <w:szCs w:val="28"/>
          <w:lang w:val="ru-RU" w:eastAsia="ru-RU"/>
        </w:rPr>
        <w:t xml:space="preserve"> </w:t>
      </w:r>
      <w:r w:rsidRPr="00711C87">
        <w:rPr>
          <w:rFonts w:ascii="Times New Roman" w:eastAsia="Times New Roman" w:hAnsi="Times New Roman"/>
          <w:bCs/>
          <w:sz w:val="28"/>
          <w:szCs w:val="28"/>
          <w:lang w:val="en-US" w:eastAsia="ru-RU"/>
        </w:rPr>
        <w:t>D</w:t>
      </w:r>
      <w:r w:rsidRPr="00711C87">
        <w:rPr>
          <w:rFonts w:ascii="Times New Roman" w:eastAsia="Times New Roman" w:hAnsi="Times New Roman"/>
          <w:bCs/>
          <w:sz w:val="28"/>
          <w:szCs w:val="28"/>
          <w:lang w:val="ru-RU" w:eastAsia="ru-RU"/>
        </w:rPr>
        <w:t xml:space="preserve"> 60/12 </w:t>
      </w:r>
      <w:r w:rsidRPr="00711C87">
        <w:rPr>
          <w:rFonts w:ascii="Times New Roman" w:eastAsia="Times New Roman" w:hAnsi="Times New Roman"/>
          <w:bCs/>
          <w:sz w:val="28"/>
          <w:szCs w:val="28"/>
          <w:lang w:val="en-US" w:eastAsia="ru-RU"/>
        </w:rPr>
        <w:t>V</w:t>
      </w:r>
      <w:r w:rsidRPr="00711C87">
        <w:rPr>
          <w:rFonts w:ascii="Times New Roman" w:eastAsia="Times New Roman" w:hAnsi="Times New Roman"/>
          <w:bCs/>
          <w:sz w:val="28"/>
          <w:szCs w:val="28"/>
          <w:lang w:val="ru-RU" w:eastAsia="ru-RU"/>
        </w:rPr>
        <w:t xml:space="preserve"> -1</w:t>
      </w:r>
      <w:r w:rsidRPr="00711C87">
        <w:rPr>
          <w:rFonts w:ascii="Times New Roman" w:eastAsia="Times New Roman" w:hAnsi="Times New Roman"/>
          <w:bCs/>
          <w:sz w:val="28"/>
          <w:szCs w:val="28"/>
          <w:lang w:eastAsia="ru-RU"/>
        </w:rPr>
        <w:t>7</w:t>
      </w:r>
      <w:r w:rsidRPr="00711C87">
        <w:rPr>
          <w:rFonts w:ascii="Times New Roman" w:eastAsia="Times New Roman" w:hAnsi="Times New Roman"/>
          <w:bCs/>
          <w:sz w:val="28"/>
          <w:szCs w:val="28"/>
          <w:lang w:val="ru-RU" w:eastAsia="ru-RU"/>
        </w:rPr>
        <w:t xml:space="preserve">0 </w:t>
      </w:r>
      <w:r w:rsidRPr="00711C87">
        <w:rPr>
          <w:rFonts w:ascii="Times New Roman" w:eastAsia="Times New Roman" w:hAnsi="Times New Roman"/>
          <w:bCs/>
          <w:sz w:val="28"/>
          <w:szCs w:val="28"/>
          <w:lang w:eastAsia="ru-RU"/>
        </w:rPr>
        <w:t>мл</w:t>
      </w:r>
    </w:p>
    <w:p w:rsidR="000248DD" w:rsidRPr="00711C87" w:rsidRDefault="000248DD" w:rsidP="00D36D2F">
      <w:pPr>
        <w:tabs>
          <w:tab w:val="left" w:pos="851"/>
        </w:tabs>
        <w:spacing w:line="360" w:lineRule="auto"/>
        <w:ind w:firstLine="709"/>
        <w:jc w:val="both"/>
        <w:rPr>
          <w:rFonts w:ascii="Times New Roman" w:eastAsia="Times New Roman" w:hAnsi="Times New Roman"/>
          <w:bCs/>
          <w:sz w:val="28"/>
          <w:szCs w:val="28"/>
          <w:lang w:eastAsia="ru-RU"/>
        </w:rPr>
      </w:pPr>
      <w:r w:rsidRPr="00711C87">
        <w:rPr>
          <w:rFonts w:ascii="Times New Roman" w:eastAsia="Times New Roman" w:hAnsi="Times New Roman"/>
          <w:bCs/>
          <w:sz w:val="28"/>
          <w:szCs w:val="28"/>
          <w:lang w:eastAsia="ru-RU"/>
        </w:rPr>
        <w:t xml:space="preserve">                                  </w:t>
      </w:r>
      <w:r w:rsidRPr="00711C87">
        <w:rPr>
          <w:rFonts w:ascii="Times New Roman" w:eastAsia="Times New Roman" w:hAnsi="Times New Roman"/>
          <w:bCs/>
          <w:sz w:val="28"/>
          <w:szCs w:val="28"/>
          <w:lang w:val="en-US" w:eastAsia="ru-RU"/>
        </w:rPr>
        <w:t>QP</w:t>
      </w:r>
      <w:r w:rsidRPr="00711C87">
        <w:rPr>
          <w:rFonts w:ascii="Times New Roman" w:eastAsia="Times New Roman" w:hAnsi="Times New Roman"/>
          <w:bCs/>
          <w:sz w:val="28"/>
          <w:szCs w:val="28"/>
          <w:lang w:val="ru-RU" w:eastAsia="ru-RU"/>
        </w:rPr>
        <w:t xml:space="preserve"> </w:t>
      </w:r>
      <w:r w:rsidRPr="00711C87">
        <w:rPr>
          <w:rFonts w:ascii="Times New Roman" w:eastAsia="Times New Roman" w:hAnsi="Times New Roman"/>
          <w:bCs/>
          <w:sz w:val="28"/>
          <w:szCs w:val="28"/>
          <w:lang w:val="en-US" w:eastAsia="ru-RU"/>
        </w:rPr>
        <w:t>D</w:t>
      </w:r>
      <w:r w:rsidRPr="00711C87">
        <w:rPr>
          <w:rFonts w:ascii="Times New Roman" w:eastAsia="Times New Roman" w:hAnsi="Times New Roman"/>
          <w:bCs/>
          <w:sz w:val="28"/>
          <w:szCs w:val="28"/>
          <w:lang w:val="ru-RU" w:eastAsia="ru-RU"/>
        </w:rPr>
        <w:t xml:space="preserve"> 60/1</w:t>
      </w:r>
      <w:r w:rsidRPr="00711C87">
        <w:rPr>
          <w:rFonts w:ascii="Times New Roman" w:eastAsia="Times New Roman" w:hAnsi="Times New Roman"/>
          <w:bCs/>
          <w:sz w:val="28"/>
          <w:szCs w:val="28"/>
          <w:lang w:eastAsia="ru-RU"/>
        </w:rPr>
        <w:t>5</w:t>
      </w:r>
      <w:r w:rsidRPr="00711C87">
        <w:rPr>
          <w:rFonts w:ascii="Times New Roman" w:eastAsia="Times New Roman" w:hAnsi="Times New Roman"/>
          <w:bCs/>
          <w:sz w:val="28"/>
          <w:szCs w:val="28"/>
          <w:lang w:val="ru-RU" w:eastAsia="ru-RU"/>
        </w:rPr>
        <w:t xml:space="preserve"> </w:t>
      </w:r>
      <w:r w:rsidRPr="00711C87">
        <w:rPr>
          <w:rFonts w:ascii="Times New Roman" w:eastAsia="Times New Roman" w:hAnsi="Times New Roman"/>
          <w:bCs/>
          <w:sz w:val="28"/>
          <w:szCs w:val="28"/>
          <w:lang w:val="en-US" w:eastAsia="ru-RU"/>
        </w:rPr>
        <w:t>V</w:t>
      </w:r>
      <w:r w:rsidRPr="00711C87">
        <w:rPr>
          <w:rFonts w:ascii="Times New Roman" w:eastAsia="Times New Roman" w:hAnsi="Times New Roman"/>
          <w:bCs/>
          <w:sz w:val="28"/>
          <w:szCs w:val="28"/>
          <w:lang w:val="ru-RU" w:eastAsia="ru-RU"/>
        </w:rPr>
        <w:t xml:space="preserve"> -1</w:t>
      </w:r>
      <w:r w:rsidRPr="00711C87">
        <w:rPr>
          <w:rFonts w:ascii="Times New Roman" w:eastAsia="Times New Roman" w:hAnsi="Times New Roman"/>
          <w:bCs/>
          <w:sz w:val="28"/>
          <w:szCs w:val="28"/>
          <w:lang w:eastAsia="ru-RU"/>
        </w:rPr>
        <w:t>85</w:t>
      </w:r>
      <w:r w:rsidRPr="00711C87">
        <w:rPr>
          <w:rFonts w:ascii="Times New Roman" w:eastAsia="Times New Roman" w:hAnsi="Times New Roman"/>
          <w:bCs/>
          <w:sz w:val="28"/>
          <w:szCs w:val="28"/>
          <w:lang w:val="ru-RU" w:eastAsia="ru-RU"/>
        </w:rPr>
        <w:t xml:space="preserve"> </w:t>
      </w:r>
      <w:r w:rsidRPr="00711C87">
        <w:rPr>
          <w:rFonts w:ascii="Times New Roman" w:eastAsia="Times New Roman" w:hAnsi="Times New Roman"/>
          <w:bCs/>
          <w:sz w:val="28"/>
          <w:szCs w:val="28"/>
          <w:lang w:eastAsia="ru-RU"/>
        </w:rPr>
        <w:t>мл</w:t>
      </w:r>
    </w:p>
    <w:p w:rsidR="000248DD" w:rsidRPr="00711C87" w:rsidRDefault="000248DD" w:rsidP="00D36D2F">
      <w:pPr>
        <w:widowControl/>
        <w:numPr>
          <w:ilvl w:val="0"/>
          <w:numId w:val="8"/>
        </w:numPr>
        <w:tabs>
          <w:tab w:val="left" w:pos="851"/>
        </w:tabs>
        <w:spacing w:line="360" w:lineRule="auto"/>
        <w:ind w:left="0" w:firstLine="709"/>
        <w:contextualSpacing/>
        <w:jc w:val="both"/>
        <w:rPr>
          <w:rFonts w:ascii="Times New Roman" w:eastAsia="Times New Roman" w:hAnsi="Times New Roman"/>
          <w:bCs/>
          <w:sz w:val="28"/>
          <w:szCs w:val="28"/>
          <w:lang w:eastAsia="ru-RU"/>
        </w:rPr>
      </w:pPr>
      <w:r w:rsidRPr="00711C87">
        <w:rPr>
          <w:rFonts w:ascii="Times New Roman" w:eastAsia="Times New Roman" w:hAnsi="Times New Roman"/>
          <w:bCs/>
          <w:sz w:val="28"/>
          <w:szCs w:val="28"/>
          <w:lang w:eastAsia="ru-RU"/>
        </w:rPr>
        <w:t xml:space="preserve">для листяних : </w:t>
      </w:r>
      <w:r w:rsidRPr="00711C87">
        <w:rPr>
          <w:rFonts w:ascii="Times New Roman" w:eastAsia="Times New Roman" w:hAnsi="Times New Roman"/>
          <w:bCs/>
          <w:sz w:val="28"/>
          <w:szCs w:val="28"/>
          <w:lang w:val="en-US" w:eastAsia="ru-RU"/>
        </w:rPr>
        <w:t>QP</w:t>
      </w:r>
      <w:r w:rsidRPr="00711C87">
        <w:rPr>
          <w:rFonts w:ascii="Times New Roman" w:eastAsia="Times New Roman" w:hAnsi="Times New Roman"/>
          <w:bCs/>
          <w:sz w:val="28"/>
          <w:szCs w:val="28"/>
          <w:lang w:val="ru-RU" w:eastAsia="ru-RU"/>
        </w:rPr>
        <w:t xml:space="preserve"> </w:t>
      </w:r>
      <w:r w:rsidRPr="00711C87">
        <w:rPr>
          <w:rFonts w:ascii="Times New Roman" w:eastAsia="Times New Roman" w:hAnsi="Times New Roman"/>
          <w:bCs/>
          <w:sz w:val="28"/>
          <w:szCs w:val="28"/>
          <w:lang w:val="en-US" w:eastAsia="ru-RU"/>
        </w:rPr>
        <w:t>D</w:t>
      </w:r>
      <w:r w:rsidRPr="00711C87">
        <w:rPr>
          <w:rFonts w:ascii="Times New Roman" w:eastAsia="Times New Roman" w:hAnsi="Times New Roman"/>
          <w:bCs/>
          <w:sz w:val="28"/>
          <w:szCs w:val="28"/>
          <w:lang w:val="ru-RU" w:eastAsia="ru-RU"/>
        </w:rPr>
        <w:t xml:space="preserve"> </w:t>
      </w:r>
      <w:r w:rsidRPr="00711C87">
        <w:rPr>
          <w:rFonts w:ascii="Times New Roman" w:eastAsia="Times New Roman" w:hAnsi="Times New Roman"/>
          <w:bCs/>
          <w:sz w:val="28"/>
          <w:szCs w:val="28"/>
          <w:lang w:eastAsia="ru-RU"/>
        </w:rPr>
        <w:t>40</w:t>
      </w:r>
      <w:r w:rsidRPr="00711C87">
        <w:rPr>
          <w:rFonts w:ascii="Times New Roman" w:eastAsia="Times New Roman" w:hAnsi="Times New Roman"/>
          <w:bCs/>
          <w:sz w:val="28"/>
          <w:szCs w:val="28"/>
          <w:lang w:val="ru-RU" w:eastAsia="ru-RU"/>
        </w:rPr>
        <w:t>/1</w:t>
      </w:r>
      <w:r w:rsidRPr="00711C87">
        <w:rPr>
          <w:rFonts w:ascii="Times New Roman" w:eastAsia="Times New Roman" w:hAnsi="Times New Roman"/>
          <w:bCs/>
          <w:sz w:val="28"/>
          <w:szCs w:val="28"/>
          <w:lang w:eastAsia="ru-RU"/>
        </w:rPr>
        <w:t>5</w:t>
      </w:r>
      <w:r w:rsidRPr="00711C87">
        <w:rPr>
          <w:rFonts w:ascii="Times New Roman" w:eastAsia="Times New Roman" w:hAnsi="Times New Roman"/>
          <w:bCs/>
          <w:sz w:val="28"/>
          <w:szCs w:val="28"/>
          <w:lang w:val="ru-RU" w:eastAsia="ru-RU"/>
        </w:rPr>
        <w:t xml:space="preserve"> </w:t>
      </w:r>
      <w:r w:rsidRPr="00711C87">
        <w:rPr>
          <w:rFonts w:ascii="Times New Roman" w:eastAsia="Times New Roman" w:hAnsi="Times New Roman"/>
          <w:bCs/>
          <w:sz w:val="28"/>
          <w:szCs w:val="28"/>
          <w:lang w:val="en-US" w:eastAsia="ru-RU"/>
        </w:rPr>
        <w:t>V</w:t>
      </w:r>
      <w:r w:rsidRPr="00711C87">
        <w:rPr>
          <w:rFonts w:ascii="Times New Roman" w:eastAsia="Times New Roman" w:hAnsi="Times New Roman"/>
          <w:bCs/>
          <w:sz w:val="28"/>
          <w:szCs w:val="28"/>
          <w:lang w:val="ru-RU" w:eastAsia="ru-RU"/>
        </w:rPr>
        <w:t xml:space="preserve"> -</w:t>
      </w:r>
      <w:r w:rsidRPr="00711C87">
        <w:rPr>
          <w:rFonts w:ascii="Times New Roman" w:eastAsia="Times New Roman" w:hAnsi="Times New Roman"/>
          <w:bCs/>
          <w:sz w:val="28"/>
          <w:szCs w:val="28"/>
          <w:lang w:eastAsia="ru-RU"/>
        </w:rPr>
        <w:t>270 мл</w:t>
      </w:r>
    </w:p>
    <w:p w:rsidR="000248DD" w:rsidRPr="00711C87" w:rsidRDefault="000248DD" w:rsidP="00D36D2F">
      <w:pPr>
        <w:tabs>
          <w:tab w:val="left" w:pos="851"/>
        </w:tabs>
        <w:spacing w:line="360" w:lineRule="auto"/>
        <w:ind w:firstLine="709"/>
        <w:contextualSpacing/>
        <w:jc w:val="both"/>
        <w:rPr>
          <w:rFonts w:ascii="Times New Roman" w:eastAsia="Times New Roman" w:hAnsi="Times New Roman"/>
          <w:bCs/>
          <w:sz w:val="28"/>
          <w:szCs w:val="28"/>
          <w:lang w:eastAsia="ru-RU"/>
        </w:rPr>
      </w:pPr>
      <w:r w:rsidRPr="00711C87">
        <w:rPr>
          <w:rFonts w:ascii="Times New Roman" w:eastAsia="Times New Roman" w:hAnsi="Times New Roman"/>
          <w:bCs/>
          <w:sz w:val="28"/>
          <w:szCs w:val="28"/>
          <w:lang w:eastAsia="ru-RU"/>
        </w:rPr>
        <w:t xml:space="preserve">                           QP D 60/12 V -300 мл   </w:t>
      </w:r>
    </w:p>
    <w:p w:rsidR="000248DD" w:rsidRPr="00711C87" w:rsidRDefault="000248DD" w:rsidP="00D36D2F">
      <w:pPr>
        <w:tabs>
          <w:tab w:val="left" w:pos="851"/>
        </w:tabs>
        <w:spacing w:line="360" w:lineRule="auto"/>
        <w:ind w:firstLine="851"/>
        <w:jc w:val="both"/>
        <w:rPr>
          <w:rFonts w:ascii="Times New Roman" w:eastAsia="Times New Roman" w:hAnsi="Times New Roman"/>
          <w:bCs/>
          <w:sz w:val="28"/>
          <w:szCs w:val="28"/>
          <w:lang w:eastAsia="ru-RU"/>
        </w:rPr>
      </w:pPr>
      <w:r w:rsidRPr="00711C87">
        <w:rPr>
          <w:rFonts w:ascii="Times New Roman" w:eastAsia="Times New Roman" w:hAnsi="Times New Roman"/>
          <w:bCs/>
          <w:sz w:val="28"/>
          <w:szCs w:val="28"/>
          <w:lang w:eastAsia="ru-RU"/>
        </w:rPr>
        <w:t xml:space="preserve">Також, застосовуємо готовий торф’яний субстрат фірми JIFFI, який </w:t>
      </w:r>
      <w:r w:rsidRPr="00711C87">
        <w:rPr>
          <w:rFonts w:ascii="Times New Roman" w:eastAsia="Times New Roman" w:hAnsi="Times New Roman"/>
          <w:bCs/>
          <w:sz w:val="28"/>
          <w:szCs w:val="28"/>
          <w:lang w:eastAsia="ru-RU"/>
        </w:rPr>
        <w:lastRenderedPageBreak/>
        <w:t xml:space="preserve">виготовляється в Естонії на основі високоякісного сфагнового торфу, містить набір базових добрив, який забезпечує оптимальний рівень мікроелементів необхідних для рослин. Також він оброблений від бур’янів, хвороб, має однорідну структуру та оброблений </w:t>
      </w:r>
      <w:proofErr w:type="spellStart"/>
      <w:r w:rsidRPr="00711C87">
        <w:rPr>
          <w:rFonts w:ascii="Times New Roman" w:eastAsia="Times New Roman" w:hAnsi="Times New Roman"/>
          <w:bCs/>
          <w:sz w:val="28"/>
          <w:szCs w:val="28"/>
          <w:lang w:eastAsia="ru-RU"/>
        </w:rPr>
        <w:t>вологоутримуючим</w:t>
      </w:r>
      <w:proofErr w:type="spellEnd"/>
      <w:r w:rsidRPr="00711C87">
        <w:rPr>
          <w:rFonts w:ascii="Times New Roman" w:eastAsia="Times New Roman" w:hAnsi="Times New Roman"/>
          <w:bCs/>
          <w:sz w:val="28"/>
          <w:szCs w:val="28"/>
          <w:lang w:eastAsia="ru-RU"/>
        </w:rPr>
        <w:t xml:space="preserve"> агентом </w:t>
      </w:r>
      <w:proofErr w:type="spellStart"/>
      <w:r w:rsidRPr="00E872E7">
        <w:rPr>
          <w:rFonts w:ascii="Times New Roman" w:eastAsia="Times New Roman" w:hAnsi="Times New Roman"/>
          <w:bCs/>
          <w:sz w:val="28"/>
          <w:szCs w:val="28"/>
          <w:lang w:eastAsia="ru-RU"/>
        </w:rPr>
        <w:t>Fiba-zorb</w:t>
      </w:r>
      <w:proofErr w:type="spellEnd"/>
      <w:r w:rsidRPr="00711C87">
        <w:rPr>
          <w:rFonts w:ascii="Times New Roman" w:eastAsia="Times New Roman" w:hAnsi="Times New Roman"/>
          <w:bCs/>
          <w:sz w:val="28"/>
          <w:szCs w:val="28"/>
          <w:lang w:eastAsia="ru-RU"/>
        </w:rPr>
        <w:t xml:space="preserve">, для максимального швидкого змочування та рівномірного розподілу вологи. Найважливішою властивість даного субстрату є його </w:t>
      </w:r>
      <w:proofErr w:type="spellStart"/>
      <w:r w:rsidRPr="00711C87">
        <w:rPr>
          <w:rFonts w:ascii="Times New Roman" w:eastAsia="Times New Roman" w:hAnsi="Times New Roman"/>
          <w:bCs/>
          <w:sz w:val="28"/>
          <w:szCs w:val="28"/>
          <w:lang w:eastAsia="ru-RU"/>
        </w:rPr>
        <w:t>упов</w:t>
      </w:r>
      <w:r w:rsidR="00D36D2F">
        <w:rPr>
          <w:rFonts w:ascii="Times New Roman" w:eastAsia="Times New Roman" w:hAnsi="Times New Roman"/>
          <w:bCs/>
          <w:sz w:val="28"/>
          <w:szCs w:val="28"/>
          <w:lang w:eastAsia="ru-RU"/>
        </w:rPr>
        <w:t>ільнюючий</w:t>
      </w:r>
      <w:proofErr w:type="spellEnd"/>
      <w:r w:rsidR="00D36D2F">
        <w:rPr>
          <w:rFonts w:ascii="Times New Roman" w:eastAsia="Times New Roman" w:hAnsi="Times New Roman"/>
          <w:bCs/>
          <w:sz w:val="28"/>
          <w:szCs w:val="28"/>
          <w:lang w:eastAsia="ru-RU"/>
        </w:rPr>
        <w:t xml:space="preserve"> процес висихання. </w:t>
      </w:r>
      <w:r w:rsidRPr="00711C87">
        <w:rPr>
          <w:rFonts w:ascii="Times New Roman" w:eastAsia="Times New Roman" w:hAnsi="Times New Roman"/>
          <w:bCs/>
          <w:sz w:val="28"/>
          <w:szCs w:val="28"/>
          <w:lang w:eastAsia="ru-RU"/>
        </w:rPr>
        <w:t xml:space="preserve">Для хвойних використовуємо </w:t>
      </w:r>
      <w:proofErr w:type="spellStart"/>
      <w:r w:rsidRPr="00711C87">
        <w:rPr>
          <w:rFonts w:ascii="Times New Roman" w:eastAsia="Times New Roman" w:hAnsi="Times New Roman"/>
          <w:bCs/>
          <w:sz w:val="28"/>
          <w:szCs w:val="28"/>
          <w:lang w:val="en-US" w:eastAsia="ru-RU"/>
        </w:rPr>
        <w:t>ph</w:t>
      </w:r>
      <w:proofErr w:type="spellEnd"/>
      <w:r w:rsidRPr="00711C87">
        <w:rPr>
          <w:rFonts w:ascii="Times New Roman" w:eastAsia="Times New Roman" w:hAnsi="Times New Roman"/>
          <w:bCs/>
          <w:sz w:val="28"/>
          <w:szCs w:val="28"/>
          <w:lang w:val="ru-RU" w:eastAsia="ru-RU"/>
        </w:rPr>
        <w:t xml:space="preserve"> – 4.5-5.5</w:t>
      </w:r>
      <w:r w:rsidRPr="00711C87">
        <w:rPr>
          <w:rFonts w:ascii="Times New Roman" w:eastAsia="Times New Roman" w:hAnsi="Times New Roman"/>
          <w:bCs/>
          <w:sz w:val="28"/>
          <w:szCs w:val="28"/>
          <w:lang w:eastAsia="ru-RU"/>
        </w:rPr>
        <w:t xml:space="preserve"> </w:t>
      </w:r>
      <w:r w:rsidRPr="00711C87">
        <w:rPr>
          <w:rFonts w:ascii="Times New Roman" w:eastAsia="Times New Roman" w:hAnsi="Times New Roman"/>
          <w:bCs/>
          <w:sz w:val="28"/>
          <w:szCs w:val="28"/>
          <w:lang w:val="ru-RU" w:eastAsia="ru-RU"/>
        </w:rPr>
        <w:t xml:space="preserve">- </w:t>
      </w:r>
      <w:r w:rsidRPr="00711C87">
        <w:rPr>
          <w:rFonts w:ascii="Times New Roman" w:eastAsia="Times New Roman" w:hAnsi="Times New Roman"/>
          <w:bCs/>
          <w:sz w:val="28"/>
          <w:szCs w:val="28"/>
          <w:lang w:eastAsia="ru-RU"/>
        </w:rPr>
        <w:t xml:space="preserve">кислий, та нейтральний </w:t>
      </w:r>
      <w:proofErr w:type="spellStart"/>
      <w:r w:rsidRPr="00711C87">
        <w:rPr>
          <w:rFonts w:ascii="Times New Roman" w:eastAsia="Times New Roman" w:hAnsi="Times New Roman"/>
          <w:bCs/>
          <w:sz w:val="28"/>
          <w:szCs w:val="28"/>
          <w:lang w:val="en-US" w:eastAsia="ru-RU"/>
        </w:rPr>
        <w:t>ph</w:t>
      </w:r>
      <w:proofErr w:type="spellEnd"/>
      <w:r w:rsidRPr="00711C87">
        <w:rPr>
          <w:rFonts w:ascii="Times New Roman" w:eastAsia="Times New Roman" w:hAnsi="Times New Roman"/>
          <w:bCs/>
          <w:sz w:val="28"/>
          <w:szCs w:val="28"/>
          <w:lang w:val="ru-RU" w:eastAsia="ru-RU"/>
        </w:rPr>
        <w:t xml:space="preserve"> – </w:t>
      </w:r>
      <w:r w:rsidRPr="00711C87">
        <w:rPr>
          <w:rFonts w:ascii="Times New Roman" w:eastAsia="Times New Roman" w:hAnsi="Times New Roman"/>
          <w:bCs/>
          <w:sz w:val="28"/>
          <w:szCs w:val="28"/>
          <w:lang w:eastAsia="ru-RU"/>
        </w:rPr>
        <w:t>5,8-6,5 - для листяних рослин.</w:t>
      </w:r>
    </w:p>
    <w:p w:rsidR="000248DD" w:rsidRPr="00711C87" w:rsidRDefault="000248DD" w:rsidP="00C6678F">
      <w:pPr>
        <w:tabs>
          <w:tab w:val="left" w:pos="851"/>
        </w:tabs>
        <w:spacing w:line="360" w:lineRule="auto"/>
        <w:ind w:firstLine="567"/>
        <w:jc w:val="both"/>
        <w:rPr>
          <w:rFonts w:ascii="Times New Roman" w:eastAsia="Times New Roman" w:hAnsi="Times New Roman"/>
          <w:bCs/>
          <w:sz w:val="28"/>
          <w:szCs w:val="28"/>
          <w:lang w:eastAsia="ru-RU"/>
        </w:rPr>
      </w:pPr>
      <w:r w:rsidRPr="00711C87">
        <w:rPr>
          <w:rFonts w:ascii="Times New Roman" w:eastAsia="Times New Roman" w:hAnsi="Times New Roman"/>
          <w:bCs/>
          <w:sz w:val="28"/>
          <w:szCs w:val="28"/>
          <w:lang w:eastAsia="ru-RU"/>
        </w:rPr>
        <w:t>На підприємстві функціонує два поля дорощування загальною площею 2500 м</w:t>
      </w:r>
      <w:r w:rsidRPr="00711C87">
        <w:rPr>
          <w:rFonts w:ascii="Times New Roman" w:eastAsia="Times New Roman" w:hAnsi="Times New Roman"/>
          <w:bCs/>
          <w:sz w:val="28"/>
          <w:szCs w:val="28"/>
          <w:vertAlign w:val="superscript"/>
          <w:lang w:eastAsia="ru-RU"/>
        </w:rPr>
        <w:t>2</w:t>
      </w:r>
      <w:r w:rsidRPr="00711C87">
        <w:rPr>
          <w:rFonts w:ascii="Times New Roman" w:eastAsia="Times New Roman" w:hAnsi="Times New Roman"/>
          <w:bCs/>
          <w:sz w:val="28"/>
          <w:szCs w:val="28"/>
          <w:lang w:eastAsia="ru-RU"/>
        </w:rPr>
        <w:t>, які вмішають 700 тис. шт. посадкових місць.</w:t>
      </w:r>
    </w:p>
    <w:p w:rsidR="000248DD" w:rsidRPr="00711C87" w:rsidRDefault="000248DD" w:rsidP="00C6678F">
      <w:pPr>
        <w:tabs>
          <w:tab w:val="left" w:pos="851"/>
        </w:tabs>
        <w:spacing w:line="360" w:lineRule="auto"/>
        <w:ind w:firstLine="567"/>
        <w:jc w:val="both"/>
        <w:rPr>
          <w:rFonts w:ascii="Times New Roman" w:eastAsia="Times New Roman" w:hAnsi="Times New Roman"/>
          <w:bCs/>
          <w:sz w:val="28"/>
          <w:szCs w:val="28"/>
          <w:lang w:eastAsia="ru-RU"/>
        </w:rPr>
      </w:pPr>
      <w:r w:rsidRPr="00711C87">
        <w:rPr>
          <w:rFonts w:ascii="Times New Roman" w:eastAsia="Times New Roman" w:hAnsi="Times New Roman"/>
          <w:bCs/>
          <w:sz w:val="28"/>
          <w:szCs w:val="28"/>
          <w:lang w:eastAsia="ru-RU"/>
        </w:rPr>
        <w:t>Також закуплено три холодильні камери для зберігання насіння та сіянців до початку вегета</w:t>
      </w:r>
      <w:r>
        <w:rPr>
          <w:rFonts w:ascii="Times New Roman" w:eastAsia="Times New Roman" w:hAnsi="Times New Roman"/>
          <w:bCs/>
          <w:sz w:val="28"/>
          <w:szCs w:val="28"/>
          <w:lang w:eastAsia="ru-RU"/>
        </w:rPr>
        <w:t>ційного</w:t>
      </w:r>
      <w:r w:rsidRPr="00711C87">
        <w:rPr>
          <w:rFonts w:ascii="Times New Roman" w:eastAsia="Times New Roman" w:hAnsi="Times New Roman"/>
          <w:bCs/>
          <w:sz w:val="28"/>
          <w:szCs w:val="28"/>
          <w:lang w:eastAsia="ru-RU"/>
        </w:rPr>
        <w:t xml:space="preserve"> періоду:</w:t>
      </w:r>
    </w:p>
    <w:p w:rsidR="000248DD" w:rsidRPr="00711C87" w:rsidRDefault="000248DD" w:rsidP="00C6678F">
      <w:pPr>
        <w:tabs>
          <w:tab w:val="left" w:pos="851"/>
        </w:tabs>
        <w:spacing w:line="360" w:lineRule="auto"/>
        <w:ind w:firstLine="567"/>
        <w:contextualSpacing/>
        <w:jc w:val="both"/>
        <w:rPr>
          <w:rFonts w:ascii="Times New Roman" w:eastAsia="Times New Roman" w:hAnsi="Times New Roman"/>
          <w:bCs/>
          <w:sz w:val="28"/>
          <w:szCs w:val="28"/>
          <w:lang w:eastAsia="ru-RU"/>
        </w:rPr>
      </w:pPr>
      <w:r w:rsidRPr="00711C87">
        <w:rPr>
          <w:rFonts w:ascii="Times New Roman" w:eastAsia="Times New Roman" w:hAnsi="Times New Roman"/>
          <w:bCs/>
          <w:sz w:val="28"/>
          <w:szCs w:val="28"/>
          <w:lang w:eastAsia="ru-RU"/>
        </w:rPr>
        <w:t>1. Велика обєм-73 м</w:t>
      </w:r>
      <w:r w:rsidRPr="00E872E7">
        <w:rPr>
          <w:rFonts w:ascii="Times New Roman" w:eastAsia="Times New Roman" w:hAnsi="Times New Roman"/>
          <w:bCs/>
          <w:sz w:val="28"/>
          <w:szCs w:val="28"/>
          <w:vertAlign w:val="superscript"/>
          <w:lang w:eastAsia="ru-RU"/>
        </w:rPr>
        <w:t>3</w:t>
      </w:r>
      <w:r w:rsidRPr="00711C87">
        <w:rPr>
          <w:rFonts w:ascii="Times New Roman" w:eastAsia="Times New Roman" w:hAnsi="Times New Roman"/>
          <w:bCs/>
          <w:sz w:val="28"/>
          <w:szCs w:val="28"/>
          <w:lang w:eastAsia="ru-RU"/>
        </w:rPr>
        <w:t xml:space="preserve"> - вміщує на зберігання біля 150</w:t>
      </w:r>
      <w:r>
        <w:rPr>
          <w:rFonts w:ascii="Times New Roman" w:eastAsia="Times New Roman" w:hAnsi="Times New Roman"/>
          <w:bCs/>
          <w:sz w:val="28"/>
          <w:szCs w:val="28"/>
          <w:lang w:eastAsia="ru-RU"/>
        </w:rPr>
        <w:t xml:space="preserve"> </w:t>
      </w:r>
      <w:proofErr w:type="spellStart"/>
      <w:r w:rsidRPr="00711C87">
        <w:rPr>
          <w:rFonts w:ascii="Times New Roman" w:eastAsia="Times New Roman" w:hAnsi="Times New Roman"/>
          <w:bCs/>
          <w:sz w:val="28"/>
          <w:szCs w:val="28"/>
          <w:lang w:eastAsia="ru-RU"/>
        </w:rPr>
        <w:t>тис.шт</w:t>
      </w:r>
      <w:proofErr w:type="spellEnd"/>
      <w:r w:rsidRPr="00711C87">
        <w:rPr>
          <w:rFonts w:ascii="Times New Roman" w:eastAsia="Times New Roman" w:hAnsi="Times New Roman"/>
          <w:bCs/>
          <w:sz w:val="28"/>
          <w:szCs w:val="28"/>
          <w:lang w:eastAsia="ru-RU"/>
        </w:rPr>
        <w:t xml:space="preserve"> сіянців. </w:t>
      </w:r>
    </w:p>
    <w:p w:rsidR="000248DD" w:rsidRDefault="000248DD" w:rsidP="00C6678F">
      <w:pPr>
        <w:tabs>
          <w:tab w:val="left" w:pos="851"/>
        </w:tabs>
        <w:spacing w:line="360" w:lineRule="auto"/>
        <w:ind w:firstLine="567"/>
        <w:contextualSpacing/>
        <w:jc w:val="both"/>
        <w:rPr>
          <w:rFonts w:ascii="Times New Roman" w:eastAsia="Times New Roman" w:hAnsi="Times New Roman"/>
          <w:bCs/>
          <w:sz w:val="28"/>
          <w:szCs w:val="28"/>
          <w:lang w:eastAsia="ru-RU"/>
        </w:rPr>
      </w:pPr>
      <w:r w:rsidRPr="00711C87">
        <w:rPr>
          <w:rFonts w:ascii="Times New Roman" w:eastAsia="Times New Roman" w:hAnsi="Times New Roman"/>
          <w:bCs/>
          <w:sz w:val="28"/>
          <w:szCs w:val="28"/>
          <w:lang w:eastAsia="ru-RU"/>
        </w:rPr>
        <w:t>2. Малі камери об’ємом 18 м</w:t>
      </w:r>
      <w:r w:rsidRPr="00E872E7">
        <w:rPr>
          <w:rFonts w:ascii="Times New Roman" w:eastAsia="Times New Roman" w:hAnsi="Times New Roman"/>
          <w:bCs/>
          <w:sz w:val="28"/>
          <w:szCs w:val="28"/>
          <w:vertAlign w:val="superscript"/>
          <w:lang w:eastAsia="ru-RU"/>
        </w:rPr>
        <w:t>3</w:t>
      </w:r>
      <w:r w:rsidRPr="00711C87">
        <w:rPr>
          <w:rFonts w:ascii="Times New Roman" w:eastAsia="Times New Roman" w:hAnsi="Times New Roman"/>
          <w:bCs/>
          <w:sz w:val="28"/>
          <w:szCs w:val="28"/>
          <w:lang w:eastAsia="ru-RU"/>
        </w:rPr>
        <w:t>=18,3 м</w:t>
      </w:r>
      <w:r w:rsidRPr="00E872E7">
        <w:rPr>
          <w:rFonts w:ascii="Times New Roman" w:eastAsia="Times New Roman" w:hAnsi="Times New Roman"/>
          <w:bCs/>
          <w:sz w:val="28"/>
          <w:szCs w:val="28"/>
          <w:vertAlign w:val="superscript"/>
          <w:lang w:eastAsia="ru-RU"/>
        </w:rPr>
        <w:t>3</w:t>
      </w:r>
      <w:r w:rsidR="00D36D2F">
        <w:rPr>
          <w:rFonts w:ascii="Times New Roman" w:eastAsia="Times New Roman" w:hAnsi="Times New Roman"/>
          <w:bCs/>
          <w:sz w:val="28"/>
          <w:szCs w:val="28"/>
          <w:lang w:eastAsia="ru-RU"/>
        </w:rPr>
        <w:t xml:space="preserve"> - зберігання насіння</w:t>
      </w:r>
      <w:r w:rsidRPr="00711C87">
        <w:rPr>
          <w:rFonts w:ascii="Times New Roman" w:eastAsia="Times New Roman" w:hAnsi="Times New Roman"/>
          <w:bCs/>
          <w:sz w:val="28"/>
          <w:szCs w:val="28"/>
          <w:lang w:eastAsia="ru-RU"/>
        </w:rPr>
        <w:t xml:space="preserve"> жолудя біля 5 т</w:t>
      </w:r>
      <w:r>
        <w:rPr>
          <w:rFonts w:ascii="Times New Roman" w:eastAsia="Times New Roman" w:hAnsi="Times New Roman"/>
          <w:bCs/>
          <w:sz w:val="28"/>
          <w:szCs w:val="28"/>
          <w:lang w:eastAsia="ru-RU"/>
        </w:rPr>
        <w:t>.</w:t>
      </w:r>
    </w:p>
    <w:p w:rsidR="00C6678F" w:rsidRDefault="00C6678F" w:rsidP="00D36D2F">
      <w:pPr>
        <w:widowControl/>
        <w:spacing w:line="360" w:lineRule="auto"/>
        <w:ind w:firstLine="851"/>
        <w:jc w:val="both"/>
        <w:rPr>
          <w:rFonts w:ascii="Times New Roman" w:eastAsia="Times New Roman" w:hAnsi="Times New Roman" w:cs="Times New Roman"/>
          <w:bCs/>
          <w:i/>
          <w:iCs/>
          <w:color w:val="auto"/>
          <w:sz w:val="28"/>
          <w:szCs w:val="28"/>
          <w:lang w:val="ru-RU" w:eastAsia="ru-RU" w:bidi="ar-SA"/>
        </w:rPr>
      </w:pPr>
    </w:p>
    <w:p w:rsidR="00253A2A" w:rsidRDefault="00E26330" w:rsidP="00253A2A">
      <w:pPr>
        <w:widowControl/>
        <w:spacing w:line="360" w:lineRule="auto"/>
        <w:ind w:firstLine="851"/>
        <w:rPr>
          <w:rFonts w:ascii="Times New Roman" w:hAnsi="Times New Roman"/>
          <w:i/>
          <w:iCs/>
          <w:sz w:val="28"/>
          <w:szCs w:val="28"/>
        </w:rPr>
      </w:pPr>
      <w:proofErr w:type="spellStart"/>
      <w:r w:rsidRPr="000248DD">
        <w:rPr>
          <w:rFonts w:ascii="Times New Roman" w:eastAsia="Times New Roman" w:hAnsi="Times New Roman" w:cs="Times New Roman"/>
          <w:bCs/>
          <w:i/>
          <w:iCs/>
          <w:color w:val="auto"/>
          <w:sz w:val="28"/>
          <w:szCs w:val="28"/>
          <w:lang w:val="ru-RU" w:eastAsia="ru-RU" w:bidi="ar-SA"/>
        </w:rPr>
        <w:t>Пам’ятка</w:t>
      </w:r>
      <w:proofErr w:type="spellEnd"/>
      <w:r w:rsidRPr="000248DD">
        <w:rPr>
          <w:rFonts w:ascii="Times New Roman" w:eastAsia="Times New Roman" w:hAnsi="Times New Roman" w:cs="Times New Roman"/>
          <w:bCs/>
          <w:i/>
          <w:iCs/>
          <w:color w:val="auto"/>
          <w:sz w:val="28"/>
          <w:szCs w:val="28"/>
          <w:lang w:val="ru-RU" w:eastAsia="ru-RU" w:bidi="ar-SA"/>
        </w:rPr>
        <w:t xml:space="preserve"> по </w:t>
      </w:r>
      <w:proofErr w:type="spellStart"/>
      <w:r w:rsidRPr="000248DD">
        <w:rPr>
          <w:rFonts w:ascii="Times New Roman" w:eastAsia="Times New Roman" w:hAnsi="Times New Roman" w:cs="Times New Roman"/>
          <w:bCs/>
          <w:i/>
          <w:iCs/>
          <w:color w:val="auto"/>
          <w:sz w:val="28"/>
          <w:szCs w:val="28"/>
          <w:lang w:val="ru-RU" w:eastAsia="ru-RU" w:bidi="ar-SA"/>
        </w:rPr>
        <w:t>вирощуванню</w:t>
      </w:r>
      <w:proofErr w:type="spellEnd"/>
      <w:r w:rsidRPr="000248DD">
        <w:rPr>
          <w:rFonts w:ascii="Times New Roman" w:eastAsia="Times New Roman" w:hAnsi="Times New Roman" w:cs="Times New Roman"/>
          <w:bCs/>
          <w:i/>
          <w:iCs/>
          <w:color w:val="auto"/>
          <w:sz w:val="28"/>
          <w:szCs w:val="28"/>
          <w:lang w:val="ru-RU" w:eastAsia="ru-RU" w:bidi="ar-SA"/>
        </w:rPr>
        <w:t xml:space="preserve"> </w:t>
      </w:r>
      <w:proofErr w:type="spellStart"/>
      <w:r w:rsidRPr="000248DD">
        <w:rPr>
          <w:rFonts w:ascii="Times New Roman" w:eastAsia="Times New Roman" w:hAnsi="Times New Roman" w:cs="Times New Roman"/>
          <w:bCs/>
          <w:i/>
          <w:iCs/>
          <w:color w:val="auto"/>
          <w:sz w:val="28"/>
          <w:szCs w:val="28"/>
          <w:lang w:val="ru-RU" w:eastAsia="ru-RU" w:bidi="ar-SA"/>
        </w:rPr>
        <w:t>сіянців</w:t>
      </w:r>
      <w:proofErr w:type="spellEnd"/>
      <w:r w:rsidRPr="000248DD">
        <w:rPr>
          <w:rFonts w:ascii="Times New Roman" w:eastAsia="Times New Roman" w:hAnsi="Times New Roman" w:cs="Times New Roman"/>
          <w:bCs/>
          <w:i/>
          <w:iCs/>
          <w:color w:val="auto"/>
          <w:sz w:val="28"/>
          <w:szCs w:val="28"/>
          <w:lang w:val="ru-RU" w:eastAsia="ru-RU" w:bidi="ar-SA"/>
        </w:rPr>
        <w:t xml:space="preserve"> </w:t>
      </w:r>
      <w:proofErr w:type="spellStart"/>
      <w:r w:rsidRPr="000248DD">
        <w:rPr>
          <w:rFonts w:ascii="Times New Roman" w:eastAsia="Times New Roman" w:hAnsi="Times New Roman" w:cs="Times New Roman"/>
          <w:bCs/>
          <w:i/>
          <w:iCs/>
          <w:color w:val="auto"/>
          <w:sz w:val="28"/>
          <w:szCs w:val="28"/>
          <w:lang w:val="ru-RU" w:eastAsia="ru-RU" w:bidi="ar-SA"/>
        </w:rPr>
        <w:t>із</w:t>
      </w:r>
      <w:proofErr w:type="spellEnd"/>
      <w:r w:rsidRPr="000248DD">
        <w:rPr>
          <w:rFonts w:ascii="Times New Roman" w:eastAsia="Times New Roman" w:hAnsi="Times New Roman" w:cs="Times New Roman"/>
          <w:bCs/>
          <w:i/>
          <w:iCs/>
          <w:color w:val="auto"/>
          <w:sz w:val="28"/>
          <w:szCs w:val="28"/>
          <w:lang w:val="ru-RU" w:eastAsia="ru-RU" w:bidi="ar-SA"/>
        </w:rPr>
        <w:t xml:space="preserve"> ЗКС</w:t>
      </w:r>
      <w:r w:rsidR="000248DD" w:rsidRPr="00711C87">
        <w:rPr>
          <w:rFonts w:ascii="Times New Roman" w:hAnsi="Times New Roman"/>
          <w:i/>
          <w:iCs/>
          <w:sz w:val="28"/>
          <w:szCs w:val="28"/>
        </w:rPr>
        <w:t>, як</w:t>
      </w:r>
      <w:r w:rsidR="000248DD">
        <w:rPr>
          <w:rFonts w:ascii="Times New Roman" w:hAnsi="Times New Roman"/>
          <w:i/>
          <w:iCs/>
          <w:sz w:val="28"/>
          <w:szCs w:val="28"/>
        </w:rPr>
        <w:t>а</w:t>
      </w:r>
      <w:r w:rsidR="000248DD" w:rsidRPr="00711C87">
        <w:rPr>
          <w:rFonts w:ascii="Times New Roman" w:hAnsi="Times New Roman"/>
          <w:i/>
          <w:iCs/>
          <w:sz w:val="28"/>
          <w:szCs w:val="28"/>
        </w:rPr>
        <w:t xml:space="preserve"> застосову</w:t>
      </w:r>
      <w:r w:rsidR="000248DD">
        <w:rPr>
          <w:rFonts w:ascii="Times New Roman" w:hAnsi="Times New Roman"/>
          <w:i/>
          <w:iCs/>
          <w:sz w:val="28"/>
          <w:szCs w:val="28"/>
        </w:rPr>
        <w:t>єт</w:t>
      </w:r>
      <w:r w:rsidR="000248DD" w:rsidRPr="00711C87">
        <w:rPr>
          <w:rFonts w:ascii="Times New Roman" w:hAnsi="Times New Roman"/>
          <w:i/>
          <w:iCs/>
          <w:sz w:val="28"/>
          <w:szCs w:val="28"/>
        </w:rPr>
        <w:t>ься в</w:t>
      </w:r>
    </w:p>
    <w:p w:rsidR="00E26330" w:rsidRPr="000248DD" w:rsidRDefault="000248DD" w:rsidP="00253A2A">
      <w:pPr>
        <w:widowControl/>
        <w:spacing w:line="360" w:lineRule="auto"/>
        <w:ind w:firstLine="851"/>
        <w:rPr>
          <w:rFonts w:ascii="Times New Roman" w:eastAsia="Times New Roman" w:hAnsi="Times New Roman" w:cs="Times New Roman"/>
          <w:bCs/>
          <w:i/>
          <w:iCs/>
          <w:color w:val="auto"/>
          <w:sz w:val="28"/>
          <w:szCs w:val="28"/>
          <w:lang w:val="ru-RU" w:eastAsia="ru-RU" w:bidi="ar-SA"/>
        </w:rPr>
      </w:pPr>
      <w:r w:rsidRPr="00711C87">
        <w:rPr>
          <w:rFonts w:ascii="Times New Roman" w:hAnsi="Times New Roman"/>
          <w:i/>
          <w:iCs/>
          <w:sz w:val="28"/>
          <w:szCs w:val="28"/>
        </w:rPr>
        <w:t xml:space="preserve"> ДП </w:t>
      </w:r>
      <w:r w:rsidRPr="00711C87">
        <w:rPr>
          <w:rFonts w:ascii="Times New Roman" w:eastAsia="Times New Roman" w:hAnsi="Times New Roman"/>
          <w:i/>
          <w:iCs/>
          <w:color w:val="111111"/>
          <w:sz w:val="28"/>
          <w:szCs w:val="28"/>
          <w:shd w:val="clear" w:color="auto" w:fill="FFFFFF"/>
          <w:lang w:eastAsia="ru-RU"/>
        </w:rPr>
        <w:t xml:space="preserve"> «</w:t>
      </w:r>
      <w:proofErr w:type="spellStart"/>
      <w:r w:rsidRPr="00711C87">
        <w:rPr>
          <w:rFonts w:ascii="Times New Roman" w:eastAsia="Times New Roman" w:hAnsi="Times New Roman"/>
          <w:i/>
          <w:iCs/>
          <w:color w:val="111111"/>
          <w:sz w:val="28"/>
          <w:szCs w:val="28"/>
          <w:shd w:val="clear" w:color="auto" w:fill="FFFFFF"/>
          <w:lang w:eastAsia="ru-RU"/>
        </w:rPr>
        <w:t>Славутське</w:t>
      </w:r>
      <w:proofErr w:type="spellEnd"/>
      <w:r w:rsidRPr="00711C87">
        <w:rPr>
          <w:rFonts w:ascii="Times New Roman" w:eastAsia="Times New Roman" w:hAnsi="Times New Roman"/>
          <w:i/>
          <w:iCs/>
          <w:color w:val="111111"/>
          <w:sz w:val="28"/>
          <w:szCs w:val="28"/>
          <w:shd w:val="clear" w:color="auto" w:fill="FFFFFF"/>
          <w:lang w:eastAsia="ru-RU"/>
        </w:rPr>
        <w:t xml:space="preserve"> лісове господарство»</w:t>
      </w:r>
    </w:p>
    <w:p w:rsidR="00E26330" w:rsidRPr="00E26330" w:rsidRDefault="00E26330" w:rsidP="00D36D2F">
      <w:pPr>
        <w:widowControl/>
        <w:spacing w:line="360" w:lineRule="auto"/>
        <w:ind w:firstLine="851"/>
        <w:contextualSpacing/>
        <w:jc w:val="both"/>
        <w:rPr>
          <w:rFonts w:ascii="Times New Roman" w:eastAsia="Times New Roman" w:hAnsi="Times New Roman" w:cs="Times New Roman"/>
          <w:color w:val="auto"/>
          <w:sz w:val="28"/>
          <w:szCs w:val="28"/>
          <w:lang w:val="ru-RU" w:eastAsia="ru-RU" w:bidi="ar-SA"/>
        </w:rPr>
      </w:pPr>
      <w:proofErr w:type="spellStart"/>
      <w:r w:rsidRPr="00E26330">
        <w:rPr>
          <w:rFonts w:ascii="Times New Roman" w:eastAsia="Times New Roman" w:hAnsi="Times New Roman" w:cs="Times New Roman"/>
          <w:color w:val="auto"/>
          <w:sz w:val="28"/>
          <w:szCs w:val="28"/>
          <w:lang w:val="ru-RU" w:eastAsia="ru-RU" w:bidi="ar-SA"/>
        </w:rPr>
        <w:t>Лінія</w:t>
      </w:r>
      <w:proofErr w:type="spellEnd"/>
      <w:r w:rsidRPr="00E26330">
        <w:rPr>
          <w:rFonts w:ascii="Times New Roman" w:eastAsia="Times New Roman" w:hAnsi="Times New Roman" w:cs="Times New Roman"/>
          <w:color w:val="auto"/>
          <w:sz w:val="28"/>
          <w:szCs w:val="28"/>
          <w:lang w:val="ru-RU" w:eastAsia="ru-RU" w:bidi="ar-SA"/>
        </w:rPr>
        <w:t xml:space="preserve"> </w:t>
      </w:r>
      <w:proofErr w:type="spellStart"/>
      <w:r w:rsidRPr="00E26330">
        <w:rPr>
          <w:rFonts w:ascii="Times New Roman" w:eastAsia="Times New Roman" w:hAnsi="Times New Roman" w:cs="Times New Roman"/>
          <w:color w:val="auto"/>
          <w:sz w:val="28"/>
          <w:szCs w:val="28"/>
          <w:lang w:val="ru-RU" w:eastAsia="ru-RU" w:bidi="ar-SA"/>
        </w:rPr>
        <w:t>висіву</w:t>
      </w:r>
      <w:proofErr w:type="spellEnd"/>
      <w:r w:rsidRPr="00E26330">
        <w:rPr>
          <w:rFonts w:ascii="Times New Roman" w:eastAsia="Times New Roman" w:hAnsi="Times New Roman" w:cs="Times New Roman"/>
          <w:color w:val="auto"/>
          <w:sz w:val="28"/>
          <w:szCs w:val="28"/>
          <w:lang w:val="ru-RU" w:eastAsia="ru-RU" w:bidi="ar-SA"/>
        </w:rPr>
        <w:t xml:space="preserve"> </w:t>
      </w:r>
      <w:proofErr w:type="spellStart"/>
      <w:r w:rsidRPr="00E26330">
        <w:rPr>
          <w:rFonts w:ascii="Times New Roman" w:eastAsia="Times New Roman" w:hAnsi="Times New Roman" w:cs="Times New Roman"/>
          <w:color w:val="auto"/>
          <w:sz w:val="28"/>
          <w:szCs w:val="28"/>
          <w:lang w:val="ru-RU" w:eastAsia="ru-RU" w:bidi="ar-SA"/>
        </w:rPr>
        <w:t>італійської</w:t>
      </w:r>
      <w:proofErr w:type="spellEnd"/>
      <w:r w:rsidRPr="00E26330">
        <w:rPr>
          <w:rFonts w:ascii="Times New Roman" w:eastAsia="Times New Roman" w:hAnsi="Times New Roman" w:cs="Times New Roman"/>
          <w:color w:val="auto"/>
          <w:sz w:val="28"/>
          <w:szCs w:val="28"/>
          <w:lang w:val="ru-RU" w:eastAsia="ru-RU" w:bidi="ar-SA"/>
        </w:rPr>
        <w:t xml:space="preserve"> </w:t>
      </w:r>
      <w:proofErr w:type="spellStart"/>
      <w:r w:rsidRPr="00E26330">
        <w:rPr>
          <w:rFonts w:ascii="Times New Roman" w:eastAsia="Times New Roman" w:hAnsi="Times New Roman" w:cs="Times New Roman"/>
          <w:color w:val="auto"/>
          <w:sz w:val="28"/>
          <w:szCs w:val="28"/>
          <w:lang w:val="ru-RU" w:eastAsia="ru-RU" w:bidi="ar-SA"/>
        </w:rPr>
        <w:t>фірми</w:t>
      </w:r>
      <w:proofErr w:type="spellEnd"/>
      <w:r w:rsidRPr="00E26330">
        <w:rPr>
          <w:rFonts w:ascii="Times New Roman" w:eastAsia="Times New Roman" w:hAnsi="Times New Roman" w:cs="Times New Roman"/>
          <w:color w:val="auto"/>
          <w:sz w:val="28"/>
          <w:szCs w:val="28"/>
          <w:lang w:val="ru-RU" w:eastAsia="ru-RU" w:bidi="ar-SA"/>
        </w:rPr>
        <w:t xml:space="preserve"> </w:t>
      </w:r>
      <w:r w:rsidRPr="00E26330">
        <w:rPr>
          <w:rFonts w:ascii="Times New Roman" w:eastAsia="Times New Roman" w:hAnsi="Times New Roman" w:cs="Times New Roman"/>
          <w:color w:val="auto"/>
          <w:sz w:val="28"/>
          <w:szCs w:val="28"/>
          <w:lang w:val="en-US" w:eastAsia="ru-RU" w:bidi="ar-SA"/>
        </w:rPr>
        <w:t>URBINATI</w:t>
      </w:r>
      <w:r w:rsidR="00D36D2F">
        <w:rPr>
          <w:rFonts w:ascii="Times New Roman" w:eastAsia="Times New Roman" w:hAnsi="Times New Roman" w:cs="Times New Roman"/>
          <w:color w:val="auto"/>
          <w:sz w:val="28"/>
          <w:szCs w:val="28"/>
          <w:lang w:val="ru-RU" w:eastAsia="ru-RU" w:bidi="ar-SA"/>
        </w:rPr>
        <w:t xml:space="preserve"> </w:t>
      </w:r>
      <w:r w:rsidRPr="00E26330">
        <w:rPr>
          <w:rFonts w:ascii="Times New Roman" w:eastAsia="Times New Roman" w:hAnsi="Times New Roman" w:cs="Times New Roman"/>
          <w:color w:val="auto"/>
          <w:sz w:val="28"/>
          <w:szCs w:val="28"/>
          <w:lang w:val="ru-RU" w:eastAsia="ru-RU" w:bidi="ar-SA"/>
        </w:rPr>
        <w:t xml:space="preserve">введена в </w:t>
      </w:r>
      <w:proofErr w:type="spellStart"/>
      <w:r w:rsidRPr="00E26330">
        <w:rPr>
          <w:rFonts w:ascii="Times New Roman" w:eastAsia="Times New Roman" w:hAnsi="Times New Roman" w:cs="Times New Roman"/>
          <w:color w:val="auto"/>
          <w:sz w:val="28"/>
          <w:szCs w:val="28"/>
          <w:lang w:val="ru-RU" w:eastAsia="ru-RU" w:bidi="ar-SA"/>
        </w:rPr>
        <w:t>дію</w:t>
      </w:r>
      <w:proofErr w:type="spellEnd"/>
      <w:r w:rsidRPr="00E26330">
        <w:rPr>
          <w:rFonts w:ascii="Times New Roman" w:eastAsia="Times New Roman" w:hAnsi="Times New Roman" w:cs="Times New Roman"/>
          <w:color w:val="auto"/>
          <w:sz w:val="28"/>
          <w:szCs w:val="28"/>
          <w:lang w:val="ru-RU" w:eastAsia="ru-RU" w:bidi="ar-SA"/>
        </w:rPr>
        <w:t xml:space="preserve"> 2019 </w:t>
      </w:r>
      <w:proofErr w:type="spellStart"/>
      <w:r w:rsidRPr="00E26330">
        <w:rPr>
          <w:rFonts w:ascii="Times New Roman" w:eastAsia="Times New Roman" w:hAnsi="Times New Roman" w:cs="Times New Roman"/>
          <w:color w:val="auto"/>
          <w:sz w:val="28"/>
          <w:szCs w:val="28"/>
          <w:lang w:val="ru-RU" w:eastAsia="ru-RU" w:bidi="ar-SA"/>
        </w:rPr>
        <w:t>році</w:t>
      </w:r>
      <w:proofErr w:type="spellEnd"/>
      <w:r w:rsidRPr="00E26330">
        <w:rPr>
          <w:rFonts w:ascii="Times New Roman" w:eastAsia="Times New Roman" w:hAnsi="Times New Roman" w:cs="Times New Roman"/>
          <w:color w:val="auto"/>
          <w:sz w:val="28"/>
          <w:szCs w:val="28"/>
          <w:lang w:val="ru-RU" w:eastAsia="ru-RU" w:bidi="ar-SA"/>
        </w:rPr>
        <w:t xml:space="preserve">, </w:t>
      </w:r>
      <w:proofErr w:type="spellStart"/>
      <w:r w:rsidRPr="00E26330">
        <w:rPr>
          <w:rFonts w:ascii="Times New Roman" w:eastAsia="Times New Roman" w:hAnsi="Times New Roman" w:cs="Times New Roman"/>
          <w:color w:val="auto"/>
          <w:sz w:val="28"/>
          <w:szCs w:val="28"/>
          <w:lang w:val="ru-RU" w:eastAsia="ru-RU" w:bidi="ar-SA"/>
        </w:rPr>
        <w:t>засіває</w:t>
      </w:r>
      <w:proofErr w:type="spellEnd"/>
      <w:r w:rsidRPr="00E26330">
        <w:rPr>
          <w:rFonts w:ascii="Times New Roman" w:eastAsia="Times New Roman" w:hAnsi="Times New Roman" w:cs="Times New Roman"/>
          <w:color w:val="auto"/>
          <w:sz w:val="28"/>
          <w:szCs w:val="28"/>
          <w:lang w:val="ru-RU" w:eastAsia="ru-RU" w:bidi="ar-SA"/>
        </w:rPr>
        <w:t xml:space="preserve"> за один </w:t>
      </w:r>
      <w:proofErr w:type="spellStart"/>
      <w:r w:rsidRPr="00E26330">
        <w:rPr>
          <w:rFonts w:ascii="Times New Roman" w:eastAsia="Times New Roman" w:hAnsi="Times New Roman" w:cs="Times New Roman"/>
          <w:color w:val="auto"/>
          <w:sz w:val="28"/>
          <w:szCs w:val="28"/>
          <w:lang w:val="ru-RU" w:eastAsia="ru-RU" w:bidi="ar-SA"/>
        </w:rPr>
        <w:t>робочий</w:t>
      </w:r>
      <w:proofErr w:type="spellEnd"/>
      <w:r w:rsidRPr="00E26330">
        <w:rPr>
          <w:rFonts w:ascii="Times New Roman" w:eastAsia="Times New Roman" w:hAnsi="Times New Roman" w:cs="Times New Roman"/>
          <w:color w:val="auto"/>
          <w:sz w:val="28"/>
          <w:szCs w:val="28"/>
          <w:lang w:val="ru-RU" w:eastAsia="ru-RU" w:bidi="ar-SA"/>
        </w:rPr>
        <w:t xml:space="preserve"> день </w:t>
      </w:r>
      <w:r w:rsidRPr="00E26330">
        <w:rPr>
          <w:rFonts w:ascii="Times New Roman" w:eastAsia="Times New Roman" w:hAnsi="Times New Roman" w:cs="Times New Roman"/>
          <w:sz w:val="28"/>
          <w:szCs w:val="28"/>
          <w:lang w:val="ru-RU" w:eastAsia="ru-RU" w:bidi="ar-SA"/>
        </w:rPr>
        <w:t xml:space="preserve">до 1000 </w:t>
      </w:r>
      <w:proofErr w:type="spellStart"/>
      <w:r w:rsidRPr="00E26330">
        <w:rPr>
          <w:rFonts w:ascii="Times New Roman" w:eastAsia="Times New Roman" w:hAnsi="Times New Roman" w:cs="Times New Roman"/>
          <w:sz w:val="28"/>
          <w:szCs w:val="28"/>
          <w:lang w:val="ru-RU" w:eastAsia="ru-RU" w:bidi="ar-SA"/>
        </w:rPr>
        <w:t>мультиплат</w:t>
      </w:r>
      <w:proofErr w:type="spellEnd"/>
      <w:r w:rsidRPr="00E26330">
        <w:rPr>
          <w:rFonts w:ascii="Times New Roman" w:eastAsia="Times New Roman" w:hAnsi="Times New Roman" w:cs="Times New Roman"/>
          <w:sz w:val="28"/>
          <w:szCs w:val="28"/>
          <w:lang w:val="ru-RU" w:eastAsia="ru-RU" w:bidi="ar-SA"/>
        </w:rPr>
        <w:t xml:space="preserve"> - </w:t>
      </w:r>
      <w:proofErr w:type="spellStart"/>
      <w:r w:rsidRPr="00E26330">
        <w:rPr>
          <w:rFonts w:ascii="Times New Roman" w:eastAsia="Times New Roman" w:hAnsi="Times New Roman" w:cs="Times New Roman"/>
          <w:sz w:val="28"/>
          <w:szCs w:val="28"/>
          <w:lang w:val="ru-RU" w:eastAsia="ru-RU" w:bidi="ar-SA"/>
        </w:rPr>
        <w:t>це</w:t>
      </w:r>
      <w:proofErr w:type="spellEnd"/>
      <w:r w:rsidRPr="00E26330">
        <w:rPr>
          <w:rFonts w:ascii="Times New Roman" w:eastAsia="Times New Roman" w:hAnsi="Times New Roman" w:cs="Times New Roman"/>
          <w:sz w:val="28"/>
          <w:szCs w:val="28"/>
          <w:lang w:val="ru-RU" w:eastAsia="ru-RU" w:bidi="ar-SA"/>
        </w:rPr>
        <w:t xml:space="preserve"> 60 тис. </w:t>
      </w:r>
      <w:proofErr w:type="spellStart"/>
      <w:r w:rsidRPr="00E26330">
        <w:rPr>
          <w:rFonts w:ascii="Times New Roman" w:eastAsia="Times New Roman" w:hAnsi="Times New Roman" w:cs="Times New Roman"/>
          <w:sz w:val="28"/>
          <w:szCs w:val="28"/>
          <w:lang w:val="ru-RU" w:eastAsia="ru-RU" w:bidi="ar-SA"/>
        </w:rPr>
        <w:t>посадкових</w:t>
      </w:r>
      <w:proofErr w:type="spellEnd"/>
      <w:r w:rsidRPr="00E26330">
        <w:rPr>
          <w:rFonts w:ascii="Times New Roman" w:eastAsia="Times New Roman" w:hAnsi="Times New Roman" w:cs="Times New Roman"/>
          <w:sz w:val="28"/>
          <w:szCs w:val="28"/>
          <w:lang w:val="ru-RU" w:eastAsia="ru-RU" w:bidi="ar-SA"/>
        </w:rPr>
        <w:t xml:space="preserve"> </w:t>
      </w:r>
      <w:proofErr w:type="spellStart"/>
      <w:proofErr w:type="gramStart"/>
      <w:r w:rsidRPr="00E26330">
        <w:rPr>
          <w:rFonts w:ascii="Times New Roman" w:eastAsia="Times New Roman" w:hAnsi="Times New Roman" w:cs="Times New Roman"/>
          <w:sz w:val="28"/>
          <w:szCs w:val="28"/>
          <w:lang w:val="ru-RU" w:eastAsia="ru-RU" w:bidi="ar-SA"/>
        </w:rPr>
        <w:t>місць</w:t>
      </w:r>
      <w:proofErr w:type="spellEnd"/>
      <w:r w:rsidRPr="00E26330">
        <w:rPr>
          <w:rFonts w:ascii="Times New Roman" w:eastAsia="Times New Roman" w:hAnsi="Times New Roman" w:cs="Times New Roman"/>
          <w:sz w:val="28"/>
          <w:szCs w:val="28"/>
          <w:lang w:val="ru-RU" w:eastAsia="ru-RU" w:bidi="ar-SA"/>
        </w:rPr>
        <w:t>( 125</w:t>
      </w:r>
      <w:proofErr w:type="gramEnd"/>
      <w:r w:rsidRPr="00E26330">
        <w:rPr>
          <w:rFonts w:ascii="Times New Roman" w:eastAsia="Times New Roman" w:hAnsi="Times New Roman" w:cs="Times New Roman"/>
          <w:sz w:val="28"/>
          <w:szCs w:val="28"/>
          <w:lang w:val="ru-RU" w:eastAsia="ru-RU" w:bidi="ar-SA"/>
        </w:rPr>
        <w:t xml:space="preserve"> </w:t>
      </w:r>
      <w:proofErr w:type="spellStart"/>
      <w:r w:rsidRPr="00E26330">
        <w:rPr>
          <w:rFonts w:ascii="Times New Roman" w:eastAsia="Times New Roman" w:hAnsi="Times New Roman" w:cs="Times New Roman"/>
          <w:sz w:val="28"/>
          <w:szCs w:val="28"/>
          <w:lang w:val="ru-RU" w:eastAsia="ru-RU" w:bidi="ar-SA"/>
        </w:rPr>
        <w:t>касет</w:t>
      </w:r>
      <w:proofErr w:type="spellEnd"/>
      <w:r w:rsidRPr="00E26330">
        <w:rPr>
          <w:rFonts w:ascii="Times New Roman" w:eastAsia="Times New Roman" w:hAnsi="Times New Roman" w:cs="Times New Roman"/>
          <w:sz w:val="28"/>
          <w:szCs w:val="28"/>
          <w:lang w:val="ru-RU" w:eastAsia="ru-RU" w:bidi="ar-SA"/>
        </w:rPr>
        <w:t xml:space="preserve"> /год.=7.5 </w:t>
      </w:r>
      <w:proofErr w:type="spellStart"/>
      <w:r w:rsidRPr="00E26330">
        <w:rPr>
          <w:rFonts w:ascii="Times New Roman" w:eastAsia="Times New Roman" w:hAnsi="Times New Roman" w:cs="Times New Roman"/>
          <w:sz w:val="28"/>
          <w:szCs w:val="28"/>
          <w:lang w:val="ru-RU" w:eastAsia="ru-RU" w:bidi="ar-SA"/>
        </w:rPr>
        <w:t>т.шт</w:t>
      </w:r>
      <w:proofErr w:type="spellEnd"/>
      <w:r w:rsidRPr="00E26330">
        <w:rPr>
          <w:rFonts w:ascii="Times New Roman" w:eastAsia="Times New Roman" w:hAnsi="Times New Roman" w:cs="Times New Roman"/>
          <w:sz w:val="28"/>
          <w:szCs w:val="28"/>
          <w:lang w:val="ru-RU" w:eastAsia="ru-RU" w:bidi="ar-SA"/>
        </w:rPr>
        <w:t>).</w:t>
      </w:r>
    </w:p>
    <w:p w:rsidR="00E26330" w:rsidRPr="00E26330" w:rsidRDefault="00E26330" w:rsidP="00D36D2F">
      <w:pPr>
        <w:widowControl/>
        <w:spacing w:line="360" w:lineRule="auto"/>
        <w:ind w:firstLine="851"/>
        <w:contextualSpacing/>
        <w:jc w:val="both"/>
        <w:rPr>
          <w:rFonts w:ascii="Times New Roman" w:eastAsia="Times New Roman" w:hAnsi="Times New Roman" w:cs="Times New Roman"/>
          <w:sz w:val="28"/>
          <w:szCs w:val="28"/>
          <w:lang w:val="ru-RU" w:eastAsia="ru-RU" w:bidi="ar-SA"/>
        </w:rPr>
      </w:pPr>
      <w:proofErr w:type="spellStart"/>
      <w:r w:rsidRPr="00E26330">
        <w:rPr>
          <w:rFonts w:ascii="Times New Roman" w:eastAsia="Times New Roman" w:hAnsi="Times New Roman" w:cs="Times New Roman"/>
          <w:color w:val="auto"/>
          <w:sz w:val="28"/>
          <w:szCs w:val="28"/>
          <w:lang w:val="ru-RU" w:eastAsia="ru-RU" w:bidi="ar-SA"/>
        </w:rPr>
        <w:t>Павільон</w:t>
      </w:r>
      <w:proofErr w:type="spellEnd"/>
      <w:r w:rsidRPr="00E26330">
        <w:rPr>
          <w:rFonts w:ascii="Times New Roman" w:eastAsia="Times New Roman" w:hAnsi="Times New Roman" w:cs="Times New Roman"/>
          <w:color w:val="auto"/>
          <w:sz w:val="28"/>
          <w:szCs w:val="28"/>
          <w:lang w:val="ru-RU" w:eastAsia="ru-RU" w:bidi="ar-SA"/>
        </w:rPr>
        <w:t xml:space="preserve"> </w:t>
      </w:r>
      <w:proofErr w:type="spellStart"/>
      <w:r w:rsidRPr="00E26330">
        <w:rPr>
          <w:rFonts w:ascii="Times New Roman" w:eastAsia="Times New Roman" w:hAnsi="Times New Roman" w:cs="Times New Roman"/>
          <w:color w:val="auto"/>
          <w:sz w:val="28"/>
          <w:szCs w:val="28"/>
          <w:lang w:val="ru-RU" w:eastAsia="ru-RU" w:bidi="ar-SA"/>
        </w:rPr>
        <w:t>дорощування</w:t>
      </w:r>
      <w:proofErr w:type="spellEnd"/>
      <w:r w:rsidRPr="00E26330">
        <w:rPr>
          <w:rFonts w:ascii="Times New Roman" w:eastAsia="Times New Roman" w:hAnsi="Times New Roman" w:cs="Times New Roman"/>
          <w:color w:val="auto"/>
          <w:sz w:val="28"/>
          <w:szCs w:val="28"/>
          <w:lang w:val="ru-RU" w:eastAsia="ru-RU" w:bidi="ar-SA"/>
        </w:rPr>
        <w:t xml:space="preserve"> </w:t>
      </w:r>
      <w:r w:rsidRPr="00E26330">
        <w:rPr>
          <w:rFonts w:ascii="Times New Roman" w:eastAsia="Times New Roman" w:hAnsi="Times New Roman" w:cs="Times New Roman"/>
          <w:color w:val="auto"/>
          <w:sz w:val="28"/>
          <w:szCs w:val="28"/>
          <w:lang w:val="en-US" w:eastAsia="ru-RU" w:bidi="ar-SA"/>
        </w:rPr>
        <w:t>I</w:t>
      </w:r>
      <w:r w:rsidRPr="00E26330">
        <w:rPr>
          <w:rFonts w:ascii="Times New Roman" w:eastAsia="Times New Roman" w:hAnsi="Times New Roman" w:cs="Times New Roman"/>
          <w:color w:val="auto"/>
          <w:sz w:val="28"/>
          <w:szCs w:val="28"/>
          <w:lang w:val="ru-RU" w:eastAsia="ru-RU" w:bidi="ar-SA"/>
        </w:rPr>
        <w:t xml:space="preserve"> (</w:t>
      </w:r>
      <w:proofErr w:type="spellStart"/>
      <w:r w:rsidRPr="00E26330">
        <w:rPr>
          <w:rFonts w:ascii="Times New Roman" w:eastAsia="Times New Roman" w:hAnsi="Times New Roman" w:cs="Times New Roman"/>
          <w:color w:val="auto"/>
          <w:sz w:val="28"/>
          <w:szCs w:val="28"/>
          <w:lang w:val="ru-RU" w:eastAsia="ru-RU" w:bidi="ar-SA"/>
        </w:rPr>
        <w:t>центральний</w:t>
      </w:r>
      <w:proofErr w:type="spellEnd"/>
      <w:r w:rsidRPr="00E26330">
        <w:rPr>
          <w:rFonts w:ascii="Times New Roman" w:eastAsia="Times New Roman" w:hAnsi="Times New Roman" w:cs="Times New Roman"/>
          <w:color w:val="auto"/>
          <w:sz w:val="28"/>
          <w:szCs w:val="28"/>
          <w:lang w:val="ru-RU" w:eastAsia="ru-RU" w:bidi="ar-SA"/>
        </w:rPr>
        <w:t xml:space="preserve">). </w:t>
      </w:r>
      <w:proofErr w:type="spellStart"/>
      <w:r w:rsidRPr="00E26330">
        <w:rPr>
          <w:rFonts w:ascii="Times New Roman" w:eastAsia="Times New Roman" w:hAnsi="Times New Roman" w:cs="Times New Roman"/>
          <w:color w:val="auto"/>
          <w:sz w:val="28"/>
          <w:szCs w:val="28"/>
          <w:lang w:val="ru-RU" w:eastAsia="ru-RU" w:bidi="ar-SA"/>
        </w:rPr>
        <w:t>Площа</w:t>
      </w:r>
      <w:proofErr w:type="spellEnd"/>
      <w:r w:rsidR="00D36D2F">
        <w:rPr>
          <w:rFonts w:ascii="Times New Roman" w:eastAsia="Times New Roman" w:hAnsi="Times New Roman" w:cs="Times New Roman"/>
          <w:sz w:val="28"/>
          <w:szCs w:val="28"/>
          <w:lang w:val="ru-RU" w:eastAsia="ru-RU" w:bidi="ar-SA"/>
        </w:rPr>
        <w:t xml:space="preserve"> </w:t>
      </w:r>
      <w:r w:rsidRPr="00E26330">
        <w:rPr>
          <w:rFonts w:ascii="Times New Roman" w:eastAsia="Times New Roman" w:hAnsi="Times New Roman" w:cs="Times New Roman"/>
          <w:sz w:val="28"/>
          <w:szCs w:val="28"/>
          <w:lang w:val="ru-RU" w:eastAsia="ru-RU" w:bidi="ar-SA"/>
        </w:rPr>
        <w:t>1700 м</w:t>
      </w:r>
      <w:r w:rsidRPr="000248DD">
        <w:rPr>
          <w:rFonts w:ascii="Times New Roman" w:eastAsia="Times New Roman" w:hAnsi="Times New Roman" w:cs="Times New Roman"/>
          <w:sz w:val="28"/>
          <w:szCs w:val="28"/>
          <w:vertAlign w:val="superscript"/>
          <w:lang w:val="ru-RU" w:eastAsia="ru-RU" w:bidi="ar-SA"/>
        </w:rPr>
        <w:t>2</w:t>
      </w:r>
      <w:r w:rsidR="00D36D2F">
        <w:rPr>
          <w:rFonts w:ascii="Times New Roman" w:eastAsia="Times New Roman" w:hAnsi="Times New Roman" w:cs="Times New Roman"/>
          <w:sz w:val="28"/>
          <w:szCs w:val="28"/>
          <w:lang w:val="ru-RU" w:eastAsia="ru-RU" w:bidi="ar-SA"/>
        </w:rPr>
        <w:t xml:space="preserve">, </w:t>
      </w:r>
      <w:proofErr w:type="spellStart"/>
      <w:r w:rsidR="00D36D2F">
        <w:rPr>
          <w:rFonts w:ascii="Times New Roman" w:eastAsia="Times New Roman" w:hAnsi="Times New Roman" w:cs="Times New Roman"/>
          <w:sz w:val="28"/>
          <w:szCs w:val="28"/>
          <w:lang w:val="ru-RU" w:eastAsia="ru-RU" w:bidi="ar-SA"/>
        </w:rPr>
        <w:t>розрахований</w:t>
      </w:r>
      <w:proofErr w:type="spellEnd"/>
      <w:r w:rsidR="00D36D2F">
        <w:rPr>
          <w:rFonts w:ascii="Times New Roman" w:eastAsia="Times New Roman" w:hAnsi="Times New Roman" w:cs="Times New Roman"/>
          <w:sz w:val="28"/>
          <w:szCs w:val="28"/>
          <w:lang w:val="ru-RU" w:eastAsia="ru-RU" w:bidi="ar-SA"/>
        </w:rPr>
        <w:t xml:space="preserve"> на </w:t>
      </w:r>
      <w:r w:rsidRPr="00E26330">
        <w:rPr>
          <w:rFonts w:ascii="Times New Roman" w:eastAsia="Times New Roman" w:hAnsi="Times New Roman" w:cs="Times New Roman"/>
          <w:sz w:val="28"/>
          <w:szCs w:val="28"/>
          <w:lang w:val="ru-RU" w:eastAsia="ru-RU" w:bidi="ar-SA"/>
        </w:rPr>
        <w:t xml:space="preserve">500 </w:t>
      </w:r>
      <w:proofErr w:type="spellStart"/>
      <w:r w:rsidRPr="00E26330">
        <w:rPr>
          <w:rFonts w:ascii="Times New Roman" w:eastAsia="Times New Roman" w:hAnsi="Times New Roman" w:cs="Times New Roman"/>
          <w:sz w:val="28"/>
          <w:szCs w:val="28"/>
          <w:lang w:val="ru-RU" w:eastAsia="ru-RU" w:bidi="ar-SA"/>
        </w:rPr>
        <w:t>тис.шт</w:t>
      </w:r>
      <w:proofErr w:type="spellEnd"/>
      <w:r w:rsidR="00D36D2F">
        <w:rPr>
          <w:rFonts w:ascii="Times New Roman" w:eastAsia="Times New Roman" w:hAnsi="Times New Roman" w:cs="Times New Roman"/>
          <w:sz w:val="28"/>
          <w:szCs w:val="28"/>
          <w:lang w:val="ru-RU" w:eastAsia="ru-RU" w:bidi="ar-SA"/>
        </w:rPr>
        <w:t>.</w:t>
      </w:r>
      <w:r w:rsidRPr="00E26330">
        <w:rPr>
          <w:rFonts w:ascii="Times New Roman" w:eastAsia="Times New Roman" w:hAnsi="Times New Roman" w:cs="Times New Roman"/>
          <w:sz w:val="28"/>
          <w:szCs w:val="28"/>
          <w:lang w:val="ru-RU" w:eastAsia="ru-RU" w:bidi="ar-SA"/>
        </w:rPr>
        <w:t xml:space="preserve"> </w:t>
      </w:r>
      <w:proofErr w:type="spellStart"/>
      <w:r w:rsidRPr="00E26330">
        <w:rPr>
          <w:rFonts w:ascii="Times New Roman" w:eastAsia="Times New Roman" w:hAnsi="Times New Roman" w:cs="Times New Roman"/>
          <w:sz w:val="28"/>
          <w:szCs w:val="28"/>
          <w:lang w:val="ru-RU" w:eastAsia="ru-RU" w:bidi="ar-SA"/>
        </w:rPr>
        <w:t>посадкових</w:t>
      </w:r>
      <w:proofErr w:type="spellEnd"/>
      <w:r w:rsidRPr="00E26330">
        <w:rPr>
          <w:rFonts w:ascii="Times New Roman" w:eastAsia="Times New Roman" w:hAnsi="Times New Roman" w:cs="Times New Roman"/>
          <w:sz w:val="28"/>
          <w:szCs w:val="28"/>
          <w:lang w:val="ru-RU" w:eastAsia="ru-RU" w:bidi="ar-SA"/>
        </w:rPr>
        <w:t xml:space="preserve"> </w:t>
      </w:r>
      <w:proofErr w:type="spellStart"/>
      <w:r w:rsidRPr="00E26330">
        <w:rPr>
          <w:rFonts w:ascii="Times New Roman" w:eastAsia="Times New Roman" w:hAnsi="Times New Roman" w:cs="Times New Roman"/>
          <w:sz w:val="28"/>
          <w:szCs w:val="28"/>
          <w:lang w:val="ru-RU" w:eastAsia="ru-RU" w:bidi="ar-SA"/>
        </w:rPr>
        <w:t>місць</w:t>
      </w:r>
      <w:proofErr w:type="spellEnd"/>
      <w:r w:rsidRPr="00E26330">
        <w:rPr>
          <w:rFonts w:ascii="Times New Roman" w:eastAsia="Times New Roman" w:hAnsi="Times New Roman" w:cs="Times New Roman"/>
          <w:sz w:val="28"/>
          <w:szCs w:val="28"/>
          <w:lang w:val="ru-RU" w:eastAsia="ru-RU" w:bidi="ar-SA"/>
        </w:rPr>
        <w:t>.</w:t>
      </w:r>
    </w:p>
    <w:p w:rsidR="00E26330" w:rsidRPr="00E26330" w:rsidRDefault="00E26330" w:rsidP="00D36D2F">
      <w:pPr>
        <w:widowControl/>
        <w:spacing w:line="360" w:lineRule="auto"/>
        <w:ind w:firstLine="851"/>
        <w:contextualSpacing/>
        <w:jc w:val="both"/>
        <w:rPr>
          <w:rFonts w:ascii="Times New Roman" w:eastAsia="Times New Roman" w:hAnsi="Times New Roman" w:cs="Times New Roman"/>
          <w:color w:val="auto"/>
          <w:sz w:val="28"/>
          <w:szCs w:val="28"/>
          <w:lang w:val="ru-RU" w:eastAsia="ru-RU" w:bidi="ar-SA"/>
        </w:rPr>
      </w:pPr>
      <w:proofErr w:type="spellStart"/>
      <w:r w:rsidRPr="00E26330">
        <w:rPr>
          <w:rFonts w:ascii="Times New Roman" w:eastAsia="Times New Roman" w:hAnsi="Times New Roman" w:cs="Times New Roman"/>
          <w:color w:val="auto"/>
          <w:sz w:val="28"/>
          <w:szCs w:val="28"/>
          <w:lang w:val="ru-RU" w:eastAsia="ru-RU" w:bidi="ar-SA"/>
        </w:rPr>
        <w:t>Павільон</w:t>
      </w:r>
      <w:proofErr w:type="spellEnd"/>
      <w:r w:rsidRPr="00E26330">
        <w:rPr>
          <w:rFonts w:ascii="Times New Roman" w:eastAsia="Times New Roman" w:hAnsi="Times New Roman" w:cs="Times New Roman"/>
          <w:color w:val="auto"/>
          <w:sz w:val="28"/>
          <w:szCs w:val="28"/>
          <w:lang w:val="ru-RU" w:eastAsia="ru-RU" w:bidi="ar-SA"/>
        </w:rPr>
        <w:t xml:space="preserve"> </w:t>
      </w:r>
      <w:proofErr w:type="spellStart"/>
      <w:r w:rsidRPr="00E26330">
        <w:rPr>
          <w:rFonts w:ascii="Times New Roman" w:eastAsia="Times New Roman" w:hAnsi="Times New Roman" w:cs="Times New Roman"/>
          <w:color w:val="auto"/>
          <w:sz w:val="28"/>
          <w:szCs w:val="28"/>
          <w:lang w:val="ru-RU" w:eastAsia="ru-RU" w:bidi="ar-SA"/>
        </w:rPr>
        <w:t>дорощування</w:t>
      </w:r>
      <w:proofErr w:type="spellEnd"/>
      <w:r w:rsidRPr="00E26330">
        <w:rPr>
          <w:rFonts w:ascii="Times New Roman" w:eastAsia="Times New Roman" w:hAnsi="Times New Roman" w:cs="Times New Roman"/>
          <w:color w:val="auto"/>
          <w:sz w:val="28"/>
          <w:szCs w:val="28"/>
          <w:lang w:val="ru-RU" w:eastAsia="ru-RU" w:bidi="ar-SA"/>
        </w:rPr>
        <w:t xml:space="preserve"> </w:t>
      </w:r>
      <w:r w:rsidRPr="00E26330">
        <w:rPr>
          <w:rFonts w:ascii="Times New Roman" w:eastAsia="Times New Roman" w:hAnsi="Times New Roman" w:cs="Times New Roman"/>
          <w:color w:val="auto"/>
          <w:sz w:val="28"/>
          <w:szCs w:val="28"/>
          <w:lang w:val="en-US" w:eastAsia="ru-RU" w:bidi="ar-SA"/>
        </w:rPr>
        <w:t>II</w:t>
      </w:r>
      <w:r w:rsidRPr="00E26330">
        <w:rPr>
          <w:rFonts w:ascii="Times New Roman" w:eastAsia="Times New Roman" w:hAnsi="Times New Roman" w:cs="Times New Roman"/>
          <w:color w:val="auto"/>
          <w:sz w:val="28"/>
          <w:szCs w:val="28"/>
          <w:lang w:val="ru-RU" w:eastAsia="ru-RU" w:bidi="ar-SA"/>
        </w:rPr>
        <w:t xml:space="preserve">. </w:t>
      </w:r>
      <w:proofErr w:type="spellStart"/>
      <w:r w:rsidRPr="00E26330">
        <w:rPr>
          <w:rFonts w:ascii="Times New Roman" w:eastAsia="Times New Roman" w:hAnsi="Times New Roman" w:cs="Times New Roman"/>
          <w:color w:val="auto"/>
          <w:sz w:val="28"/>
          <w:szCs w:val="28"/>
          <w:lang w:val="ru-RU" w:eastAsia="ru-RU" w:bidi="ar-SA"/>
        </w:rPr>
        <w:t>Площа</w:t>
      </w:r>
      <w:proofErr w:type="spellEnd"/>
      <w:r w:rsidRPr="00E26330">
        <w:rPr>
          <w:rFonts w:ascii="Times New Roman" w:eastAsia="Times New Roman" w:hAnsi="Times New Roman" w:cs="Times New Roman"/>
          <w:color w:val="auto"/>
          <w:sz w:val="28"/>
          <w:szCs w:val="28"/>
          <w:lang w:val="ru-RU" w:eastAsia="ru-RU" w:bidi="ar-SA"/>
        </w:rPr>
        <w:t xml:space="preserve"> </w:t>
      </w:r>
      <w:r w:rsidRPr="00E26330">
        <w:rPr>
          <w:rFonts w:ascii="Times New Roman" w:eastAsia="Times New Roman" w:hAnsi="Times New Roman" w:cs="Times New Roman"/>
          <w:sz w:val="28"/>
          <w:szCs w:val="28"/>
          <w:lang w:val="ru-RU" w:eastAsia="ru-RU" w:bidi="ar-SA"/>
        </w:rPr>
        <w:t>800 м</w:t>
      </w:r>
      <w:r w:rsidRPr="000248DD">
        <w:rPr>
          <w:rFonts w:ascii="Times New Roman" w:eastAsia="Times New Roman" w:hAnsi="Times New Roman" w:cs="Times New Roman"/>
          <w:sz w:val="28"/>
          <w:szCs w:val="28"/>
          <w:vertAlign w:val="superscript"/>
          <w:lang w:val="ru-RU" w:eastAsia="ru-RU" w:bidi="ar-SA"/>
        </w:rPr>
        <w:t>2</w:t>
      </w:r>
      <w:r w:rsidRPr="00E26330">
        <w:rPr>
          <w:rFonts w:ascii="Times New Roman" w:eastAsia="Times New Roman" w:hAnsi="Times New Roman" w:cs="Times New Roman"/>
          <w:sz w:val="28"/>
          <w:szCs w:val="28"/>
          <w:lang w:val="ru-RU" w:eastAsia="ru-RU" w:bidi="ar-SA"/>
        </w:rPr>
        <w:t xml:space="preserve">. </w:t>
      </w:r>
      <w:proofErr w:type="spellStart"/>
      <w:r w:rsidRPr="00E26330">
        <w:rPr>
          <w:rFonts w:ascii="Times New Roman" w:eastAsia="Times New Roman" w:hAnsi="Times New Roman" w:cs="Times New Roman"/>
          <w:sz w:val="28"/>
          <w:szCs w:val="28"/>
          <w:lang w:val="ru-RU" w:eastAsia="ru-RU" w:bidi="ar-SA"/>
        </w:rPr>
        <w:t>розрахований</w:t>
      </w:r>
      <w:proofErr w:type="spellEnd"/>
      <w:r w:rsidRPr="00E26330">
        <w:rPr>
          <w:rFonts w:ascii="Times New Roman" w:eastAsia="Times New Roman" w:hAnsi="Times New Roman" w:cs="Times New Roman"/>
          <w:sz w:val="28"/>
          <w:szCs w:val="28"/>
          <w:lang w:val="ru-RU" w:eastAsia="ru-RU" w:bidi="ar-SA"/>
        </w:rPr>
        <w:t xml:space="preserve"> на 200 </w:t>
      </w:r>
      <w:proofErr w:type="spellStart"/>
      <w:proofErr w:type="gramStart"/>
      <w:r w:rsidRPr="00E26330">
        <w:rPr>
          <w:rFonts w:ascii="Times New Roman" w:eastAsia="Times New Roman" w:hAnsi="Times New Roman" w:cs="Times New Roman"/>
          <w:sz w:val="28"/>
          <w:szCs w:val="28"/>
          <w:lang w:val="ru-RU" w:eastAsia="ru-RU" w:bidi="ar-SA"/>
        </w:rPr>
        <w:t>тис.шт</w:t>
      </w:r>
      <w:proofErr w:type="spellEnd"/>
      <w:proofErr w:type="gramEnd"/>
      <w:r w:rsidRPr="00E26330">
        <w:rPr>
          <w:rFonts w:ascii="Times New Roman" w:eastAsia="Times New Roman" w:hAnsi="Times New Roman" w:cs="Times New Roman"/>
          <w:sz w:val="28"/>
          <w:szCs w:val="28"/>
          <w:lang w:val="ru-RU" w:eastAsia="ru-RU" w:bidi="ar-SA"/>
        </w:rPr>
        <w:t xml:space="preserve"> </w:t>
      </w:r>
      <w:proofErr w:type="spellStart"/>
      <w:r w:rsidRPr="00E26330">
        <w:rPr>
          <w:rFonts w:ascii="Times New Roman" w:eastAsia="Times New Roman" w:hAnsi="Times New Roman" w:cs="Times New Roman"/>
          <w:sz w:val="28"/>
          <w:szCs w:val="28"/>
          <w:lang w:val="ru-RU" w:eastAsia="ru-RU" w:bidi="ar-SA"/>
        </w:rPr>
        <w:t>посадкових</w:t>
      </w:r>
      <w:proofErr w:type="spellEnd"/>
      <w:r w:rsidRPr="00E26330">
        <w:rPr>
          <w:rFonts w:ascii="Times New Roman" w:eastAsia="Times New Roman" w:hAnsi="Times New Roman" w:cs="Times New Roman"/>
          <w:sz w:val="28"/>
          <w:szCs w:val="28"/>
          <w:lang w:val="ru-RU" w:eastAsia="ru-RU" w:bidi="ar-SA"/>
        </w:rPr>
        <w:t xml:space="preserve"> </w:t>
      </w:r>
      <w:proofErr w:type="spellStart"/>
      <w:r w:rsidRPr="00E26330">
        <w:rPr>
          <w:rFonts w:ascii="Times New Roman" w:eastAsia="Times New Roman" w:hAnsi="Times New Roman" w:cs="Times New Roman"/>
          <w:sz w:val="28"/>
          <w:szCs w:val="28"/>
          <w:lang w:val="ru-RU" w:eastAsia="ru-RU" w:bidi="ar-SA"/>
        </w:rPr>
        <w:t>місць</w:t>
      </w:r>
      <w:proofErr w:type="spellEnd"/>
      <w:r w:rsidRPr="00E26330">
        <w:rPr>
          <w:rFonts w:ascii="Times New Roman" w:eastAsia="Times New Roman" w:hAnsi="Times New Roman" w:cs="Times New Roman"/>
          <w:sz w:val="28"/>
          <w:szCs w:val="28"/>
          <w:lang w:val="ru-RU" w:eastAsia="ru-RU" w:bidi="ar-SA"/>
        </w:rPr>
        <w:t>.</w:t>
      </w:r>
    </w:p>
    <w:p w:rsidR="00E26330" w:rsidRPr="00E26330" w:rsidRDefault="00E26330" w:rsidP="00D36D2F">
      <w:pPr>
        <w:widowControl/>
        <w:spacing w:line="360" w:lineRule="auto"/>
        <w:ind w:firstLine="851"/>
        <w:contextualSpacing/>
        <w:jc w:val="both"/>
        <w:rPr>
          <w:rFonts w:ascii="Times New Roman" w:eastAsia="Times New Roman" w:hAnsi="Times New Roman" w:cs="Times New Roman"/>
          <w:color w:val="auto"/>
          <w:sz w:val="28"/>
          <w:szCs w:val="28"/>
          <w:lang w:val="ru-RU" w:eastAsia="ru-RU" w:bidi="ar-SA"/>
        </w:rPr>
      </w:pPr>
      <w:proofErr w:type="spellStart"/>
      <w:r w:rsidRPr="00E26330">
        <w:rPr>
          <w:rFonts w:ascii="Times New Roman" w:eastAsia="Times New Roman" w:hAnsi="Times New Roman" w:cs="Times New Roman"/>
          <w:color w:val="auto"/>
          <w:sz w:val="28"/>
          <w:szCs w:val="28"/>
          <w:lang w:val="ru-RU" w:eastAsia="ru-RU" w:bidi="ar-SA"/>
        </w:rPr>
        <w:t>Торфосуміш</w:t>
      </w:r>
      <w:proofErr w:type="spellEnd"/>
      <w:r w:rsidRPr="00E26330">
        <w:rPr>
          <w:rFonts w:ascii="Times New Roman" w:eastAsia="Times New Roman" w:hAnsi="Times New Roman" w:cs="Times New Roman"/>
          <w:color w:val="auto"/>
          <w:sz w:val="28"/>
          <w:szCs w:val="28"/>
          <w:lang w:val="ru-RU" w:eastAsia="ru-RU" w:bidi="ar-SA"/>
        </w:rPr>
        <w:t xml:space="preserve"> </w:t>
      </w:r>
      <w:proofErr w:type="spellStart"/>
      <w:r w:rsidRPr="00E26330">
        <w:rPr>
          <w:rFonts w:ascii="Times New Roman" w:eastAsia="Times New Roman" w:hAnsi="Times New Roman" w:cs="Times New Roman"/>
          <w:color w:val="auto"/>
          <w:sz w:val="28"/>
          <w:szCs w:val="28"/>
          <w:lang w:val="en-US" w:eastAsia="ru-RU" w:bidi="ar-SA"/>
        </w:rPr>
        <w:t>Jiffi</w:t>
      </w:r>
      <w:proofErr w:type="spellEnd"/>
      <w:r w:rsidRPr="00E26330">
        <w:rPr>
          <w:rFonts w:ascii="Times New Roman" w:eastAsia="Times New Roman" w:hAnsi="Times New Roman" w:cs="Times New Roman"/>
          <w:color w:val="auto"/>
          <w:sz w:val="28"/>
          <w:szCs w:val="28"/>
          <w:lang w:val="ru-RU" w:eastAsia="ru-RU" w:bidi="ar-SA"/>
        </w:rPr>
        <w:t xml:space="preserve"> в бегах 225</w:t>
      </w:r>
      <w:r w:rsidR="00253A2A">
        <w:rPr>
          <w:rFonts w:ascii="Times New Roman" w:eastAsia="Times New Roman" w:hAnsi="Times New Roman" w:cs="Times New Roman"/>
          <w:color w:val="auto"/>
          <w:sz w:val="28"/>
          <w:szCs w:val="28"/>
          <w:lang w:val="ru-RU" w:eastAsia="ru-RU" w:bidi="ar-SA"/>
        </w:rPr>
        <w:t xml:space="preserve"> </w:t>
      </w:r>
      <w:r w:rsidRPr="00E26330">
        <w:rPr>
          <w:rFonts w:ascii="Times New Roman" w:eastAsia="Times New Roman" w:hAnsi="Times New Roman" w:cs="Times New Roman"/>
          <w:color w:val="auto"/>
          <w:sz w:val="28"/>
          <w:szCs w:val="28"/>
          <w:lang w:val="ru-RU" w:eastAsia="ru-RU" w:bidi="ar-SA"/>
        </w:rPr>
        <w:t>л</w:t>
      </w:r>
      <w:r w:rsidR="00253A2A">
        <w:rPr>
          <w:rFonts w:ascii="Times New Roman" w:eastAsia="Times New Roman" w:hAnsi="Times New Roman" w:cs="Times New Roman"/>
          <w:color w:val="auto"/>
          <w:sz w:val="28"/>
          <w:szCs w:val="28"/>
          <w:lang w:val="ru-RU" w:eastAsia="ru-RU" w:bidi="ar-SA"/>
        </w:rPr>
        <w:t>:</w:t>
      </w:r>
    </w:p>
    <w:p w:rsidR="00E26330" w:rsidRPr="00E26330" w:rsidRDefault="00253A2A" w:rsidP="00D36D2F">
      <w:pPr>
        <w:widowControl/>
        <w:spacing w:line="360" w:lineRule="auto"/>
        <w:ind w:firstLine="851"/>
        <w:contextualSpacing/>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 xml:space="preserve">- </w:t>
      </w:r>
      <w:proofErr w:type="spellStart"/>
      <w:r w:rsidR="00E26330" w:rsidRPr="00E26330">
        <w:rPr>
          <w:rFonts w:ascii="Times New Roman" w:eastAsia="Times New Roman" w:hAnsi="Times New Roman" w:cs="Times New Roman"/>
          <w:color w:val="auto"/>
          <w:sz w:val="28"/>
          <w:szCs w:val="28"/>
          <w:lang w:val="ru-RU" w:eastAsia="ru-RU" w:bidi="ar-SA"/>
        </w:rPr>
        <w:t>Хвойні</w:t>
      </w:r>
      <w:proofErr w:type="spellEnd"/>
      <w:r w:rsidR="00E26330" w:rsidRPr="00E26330">
        <w:rPr>
          <w:rFonts w:ascii="Times New Roman" w:eastAsia="Times New Roman" w:hAnsi="Times New Roman" w:cs="Times New Roman"/>
          <w:color w:val="auto"/>
          <w:sz w:val="28"/>
          <w:szCs w:val="28"/>
          <w:lang w:val="ru-RU" w:eastAsia="ru-RU" w:bidi="ar-SA"/>
        </w:rPr>
        <w:t xml:space="preserve"> </w:t>
      </w:r>
      <w:proofErr w:type="spellStart"/>
      <w:r w:rsidR="00E26330" w:rsidRPr="00E26330">
        <w:rPr>
          <w:rFonts w:ascii="Times New Roman" w:eastAsia="Times New Roman" w:hAnsi="Times New Roman" w:cs="Times New Roman"/>
          <w:color w:val="auto"/>
          <w:sz w:val="28"/>
          <w:szCs w:val="28"/>
          <w:lang w:val="en-US" w:eastAsia="ru-RU" w:bidi="ar-SA"/>
        </w:rPr>
        <w:t>ph</w:t>
      </w:r>
      <w:proofErr w:type="spellEnd"/>
      <w:r w:rsidR="00E26330" w:rsidRPr="00292944">
        <w:rPr>
          <w:rFonts w:ascii="Times New Roman" w:eastAsia="Times New Roman" w:hAnsi="Times New Roman" w:cs="Times New Roman"/>
          <w:color w:val="auto"/>
          <w:sz w:val="28"/>
          <w:szCs w:val="28"/>
          <w:lang w:val="ru-RU" w:eastAsia="ru-RU" w:bidi="ar-SA"/>
        </w:rPr>
        <w:t xml:space="preserve"> 4.5-5.0 </w:t>
      </w:r>
      <w:proofErr w:type="spellStart"/>
      <w:r w:rsidR="00E26330" w:rsidRPr="00E26330">
        <w:rPr>
          <w:rFonts w:ascii="Times New Roman" w:eastAsia="Times New Roman" w:hAnsi="Times New Roman" w:cs="Times New Roman"/>
          <w:color w:val="auto"/>
          <w:sz w:val="28"/>
          <w:szCs w:val="28"/>
          <w:lang w:val="ru-RU" w:eastAsia="ru-RU" w:bidi="ar-SA"/>
        </w:rPr>
        <w:t>кислий</w:t>
      </w:r>
      <w:proofErr w:type="spellEnd"/>
      <w:r>
        <w:rPr>
          <w:rFonts w:ascii="Times New Roman" w:eastAsia="Times New Roman" w:hAnsi="Times New Roman" w:cs="Times New Roman"/>
          <w:color w:val="auto"/>
          <w:sz w:val="28"/>
          <w:szCs w:val="28"/>
          <w:lang w:val="ru-RU" w:eastAsia="ru-RU" w:bidi="ar-SA"/>
        </w:rPr>
        <w:t>;</w:t>
      </w:r>
      <w:r w:rsidR="00E26330" w:rsidRPr="00E26330">
        <w:rPr>
          <w:rFonts w:ascii="Times New Roman" w:eastAsia="Times New Roman" w:hAnsi="Times New Roman" w:cs="Times New Roman"/>
          <w:color w:val="auto"/>
          <w:sz w:val="28"/>
          <w:szCs w:val="28"/>
          <w:lang w:val="ru-RU" w:eastAsia="ru-RU" w:bidi="ar-SA"/>
        </w:rPr>
        <w:t xml:space="preserve"> </w:t>
      </w:r>
    </w:p>
    <w:p w:rsidR="00E26330" w:rsidRPr="00E26330" w:rsidRDefault="00253A2A" w:rsidP="00D36D2F">
      <w:pPr>
        <w:widowControl/>
        <w:spacing w:line="360" w:lineRule="auto"/>
        <w:ind w:firstLine="851"/>
        <w:contextualSpacing/>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 xml:space="preserve">- </w:t>
      </w:r>
      <w:proofErr w:type="spellStart"/>
      <w:r w:rsidR="00E26330" w:rsidRPr="00E26330">
        <w:rPr>
          <w:rFonts w:ascii="Times New Roman" w:eastAsia="Times New Roman" w:hAnsi="Times New Roman" w:cs="Times New Roman"/>
          <w:color w:val="auto"/>
          <w:sz w:val="28"/>
          <w:szCs w:val="28"/>
          <w:lang w:val="ru-RU" w:eastAsia="ru-RU" w:bidi="ar-SA"/>
        </w:rPr>
        <w:t>Листяні</w:t>
      </w:r>
      <w:proofErr w:type="spellEnd"/>
      <w:r w:rsidR="00E26330" w:rsidRPr="00E26330">
        <w:rPr>
          <w:rFonts w:ascii="Times New Roman" w:eastAsia="Times New Roman" w:hAnsi="Times New Roman" w:cs="Times New Roman"/>
          <w:color w:val="auto"/>
          <w:sz w:val="28"/>
          <w:szCs w:val="28"/>
          <w:lang w:val="ru-RU" w:eastAsia="ru-RU" w:bidi="ar-SA"/>
        </w:rPr>
        <w:t xml:space="preserve"> </w:t>
      </w:r>
      <w:proofErr w:type="spellStart"/>
      <w:r w:rsidR="00E26330" w:rsidRPr="00E26330">
        <w:rPr>
          <w:rFonts w:ascii="Times New Roman" w:eastAsia="Times New Roman" w:hAnsi="Times New Roman" w:cs="Times New Roman"/>
          <w:color w:val="auto"/>
          <w:sz w:val="28"/>
          <w:szCs w:val="28"/>
          <w:lang w:val="en-US" w:eastAsia="ru-RU" w:bidi="ar-SA"/>
        </w:rPr>
        <w:t>ph</w:t>
      </w:r>
      <w:proofErr w:type="spellEnd"/>
      <w:r w:rsidR="00E26330" w:rsidRPr="00E26330">
        <w:rPr>
          <w:rFonts w:ascii="Times New Roman" w:eastAsia="Times New Roman" w:hAnsi="Times New Roman" w:cs="Times New Roman"/>
          <w:color w:val="auto"/>
          <w:sz w:val="28"/>
          <w:szCs w:val="28"/>
          <w:lang w:val="ru-RU" w:eastAsia="ru-RU" w:bidi="ar-SA"/>
        </w:rPr>
        <w:t xml:space="preserve"> 5.5-7.0 </w:t>
      </w:r>
      <w:proofErr w:type="spellStart"/>
      <w:r w:rsidR="00E26330" w:rsidRPr="00E26330">
        <w:rPr>
          <w:rFonts w:ascii="Times New Roman" w:eastAsia="Times New Roman" w:hAnsi="Times New Roman" w:cs="Times New Roman"/>
          <w:color w:val="auto"/>
          <w:sz w:val="28"/>
          <w:szCs w:val="28"/>
          <w:lang w:val="ru-RU" w:eastAsia="ru-RU" w:bidi="ar-SA"/>
        </w:rPr>
        <w:t>нейтральний</w:t>
      </w:r>
      <w:proofErr w:type="spellEnd"/>
      <w:r>
        <w:rPr>
          <w:rFonts w:ascii="Times New Roman" w:eastAsia="Times New Roman" w:hAnsi="Times New Roman" w:cs="Times New Roman"/>
          <w:color w:val="auto"/>
          <w:sz w:val="28"/>
          <w:szCs w:val="28"/>
          <w:lang w:val="ru-RU" w:eastAsia="ru-RU" w:bidi="ar-SA"/>
        </w:rPr>
        <w:t>.</w:t>
      </w:r>
    </w:p>
    <w:p w:rsidR="00E26330" w:rsidRPr="00E26330" w:rsidRDefault="00E26330" w:rsidP="00D36D2F">
      <w:pPr>
        <w:widowControl/>
        <w:spacing w:line="360" w:lineRule="auto"/>
        <w:ind w:firstLine="851"/>
        <w:contextualSpacing/>
        <w:jc w:val="both"/>
        <w:rPr>
          <w:rFonts w:ascii="Times New Roman" w:eastAsia="Times New Roman" w:hAnsi="Times New Roman" w:cs="Times New Roman"/>
          <w:color w:val="auto"/>
          <w:sz w:val="28"/>
          <w:szCs w:val="28"/>
          <w:lang w:val="ru-RU" w:eastAsia="ru-RU" w:bidi="ar-SA"/>
        </w:rPr>
      </w:pPr>
      <w:proofErr w:type="spellStart"/>
      <w:r w:rsidRPr="00E26330">
        <w:rPr>
          <w:rFonts w:ascii="Times New Roman" w:eastAsia="Times New Roman" w:hAnsi="Times New Roman" w:cs="Times New Roman"/>
          <w:color w:val="auto"/>
          <w:sz w:val="28"/>
          <w:szCs w:val="28"/>
          <w:lang w:val="ru-RU" w:eastAsia="ru-RU" w:bidi="ar-SA"/>
        </w:rPr>
        <w:t>Добриво</w:t>
      </w:r>
      <w:proofErr w:type="spellEnd"/>
      <w:r w:rsidRPr="00E26330">
        <w:rPr>
          <w:rFonts w:ascii="Times New Roman" w:eastAsia="Times New Roman" w:hAnsi="Times New Roman" w:cs="Times New Roman"/>
          <w:color w:val="auto"/>
          <w:sz w:val="28"/>
          <w:szCs w:val="28"/>
          <w:lang w:val="ru-RU" w:eastAsia="ru-RU" w:bidi="ar-SA"/>
        </w:rPr>
        <w:t xml:space="preserve"> </w:t>
      </w:r>
      <w:proofErr w:type="spellStart"/>
      <w:r w:rsidRPr="00E26330">
        <w:rPr>
          <w:rFonts w:ascii="Times New Roman" w:eastAsia="Times New Roman" w:hAnsi="Times New Roman" w:cs="Times New Roman"/>
          <w:color w:val="auto"/>
          <w:sz w:val="28"/>
          <w:szCs w:val="28"/>
          <w:lang w:val="ru-RU" w:eastAsia="ru-RU" w:bidi="ar-SA"/>
        </w:rPr>
        <w:t>пролонгуючої</w:t>
      </w:r>
      <w:proofErr w:type="spellEnd"/>
      <w:r w:rsidRPr="00E26330">
        <w:rPr>
          <w:rFonts w:ascii="Times New Roman" w:eastAsia="Times New Roman" w:hAnsi="Times New Roman" w:cs="Times New Roman"/>
          <w:color w:val="auto"/>
          <w:sz w:val="28"/>
          <w:szCs w:val="28"/>
          <w:lang w:val="ru-RU" w:eastAsia="ru-RU" w:bidi="ar-SA"/>
        </w:rPr>
        <w:t xml:space="preserve"> </w:t>
      </w:r>
      <w:proofErr w:type="spellStart"/>
      <w:r w:rsidRPr="00E26330">
        <w:rPr>
          <w:rFonts w:ascii="Times New Roman" w:eastAsia="Times New Roman" w:hAnsi="Times New Roman" w:cs="Times New Roman"/>
          <w:color w:val="auto"/>
          <w:sz w:val="28"/>
          <w:szCs w:val="28"/>
          <w:lang w:val="ru-RU" w:eastAsia="ru-RU" w:bidi="ar-SA"/>
        </w:rPr>
        <w:t>дії</w:t>
      </w:r>
      <w:proofErr w:type="spellEnd"/>
      <w:r w:rsidRPr="00E26330">
        <w:rPr>
          <w:rFonts w:ascii="Times New Roman" w:eastAsia="Times New Roman" w:hAnsi="Times New Roman" w:cs="Times New Roman"/>
          <w:color w:val="auto"/>
          <w:sz w:val="28"/>
          <w:szCs w:val="28"/>
          <w:lang w:val="ru-RU" w:eastAsia="ru-RU" w:bidi="ar-SA"/>
        </w:rPr>
        <w:t xml:space="preserve"> </w:t>
      </w:r>
      <w:r w:rsidR="00253A2A">
        <w:rPr>
          <w:rFonts w:ascii="Times New Roman" w:eastAsia="Times New Roman" w:hAnsi="Times New Roman" w:cs="Times New Roman"/>
          <w:color w:val="auto"/>
          <w:sz w:val="28"/>
          <w:szCs w:val="28"/>
          <w:lang w:val="ru-RU" w:eastAsia="ru-RU" w:bidi="ar-SA"/>
        </w:rPr>
        <w:t xml:space="preserve">- </w:t>
      </w:r>
      <w:r w:rsidRPr="00E26330">
        <w:rPr>
          <w:rFonts w:ascii="Times New Roman" w:eastAsia="Times New Roman" w:hAnsi="Times New Roman" w:cs="Times New Roman"/>
          <w:color w:val="auto"/>
          <w:sz w:val="28"/>
          <w:szCs w:val="28"/>
          <w:lang w:val="ru-RU" w:eastAsia="ru-RU" w:bidi="ar-SA"/>
        </w:rPr>
        <w:t>25кг</w:t>
      </w:r>
      <w:r w:rsidR="00253A2A" w:rsidRPr="00E26330">
        <w:rPr>
          <w:rFonts w:ascii="Times New Roman" w:eastAsia="Times New Roman" w:hAnsi="Times New Roman" w:cs="Times New Roman"/>
          <w:color w:val="auto"/>
          <w:sz w:val="28"/>
          <w:szCs w:val="28"/>
          <w:lang w:val="ru-RU" w:eastAsia="ru-RU" w:bidi="ar-SA"/>
        </w:rPr>
        <w:t>:</w:t>
      </w:r>
    </w:p>
    <w:p w:rsidR="00E26330" w:rsidRPr="00E26330" w:rsidRDefault="00253A2A" w:rsidP="00D36D2F">
      <w:pPr>
        <w:widowControl/>
        <w:spacing w:line="360" w:lineRule="auto"/>
        <w:ind w:firstLine="851"/>
        <w:contextualSpacing/>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eastAsia="ru-RU" w:bidi="ar-SA"/>
        </w:rPr>
        <w:t>-</w:t>
      </w:r>
      <w:proofErr w:type="spellStart"/>
      <w:r w:rsidR="00E26330" w:rsidRPr="00E26330">
        <w:rPr>
          <w:rFonts w:ascii="Times New Roman" w:eastAsia="Times New Roman" w:hAnsi="Times New Roman" w:cs="Times New Roman"/>
          <w:color w:val="auto"/>
          <w:sz w:val="28"/>
          <w:szCs w:val="28"/>
          <w:lang w:val="en-US" w:eastAsia="ru-RU" w:bidi="ar-SA"/>
        </w:rPr>
        <w:t>Osmocote</w:t>
      </w:r>
      <w:proofErr w:type="spellEnd"/>
      <w:r w:rsidR="00E26330" w:rsidRPr="00292944">
        <w:rPr>
          <w:rFonts w:ascii="Times New Roman" w:eastAsia="Times New Roman" w:hAnsi="Times New Roman" w:cs="Times New Roman"/>
          <w:color w:val="auto"/>
          <w:sz w:val="28"/>
          <w:szCs w:val="28"/>
          <w:lang w:val="ru-RU" w:eastAsia="ru-RU" w:bidi="ar-SA"/>
        </w:rPr>
        <w:t xml:space="preserve"> 3-4 </w:t>
      </w:r>
      <w:r w:rsidR="00E26330" w:rsidRPr="00E26330">
        <w:rPr>
          <w:rFonts w:ascii="Times New Roman" w:eastAsia="Times New Roman" w:hAnsi="Times New Roman" w:cs="Times New Roman"/>
          <w:color w:val="auto"/>
          <w:sz w:val="28"/>
          <w:szCs w:val="28"/>
          <w:lang w:val="ru-RU" w:eastAsia="ru-RU" w:bidi="ar-SA"/>
        </w:rPr>
        <w:t xml:space="preserve"> на 1м</w:t>
      </w:r>
      <w:r w:rsidR="00E26330" w:rsidRPr="00253A2A">
        <w:rPr>
          <w:rFonts w:ascii="Times New Roman" w:eastAsia="Times New Roman" w:hAnsi="Times New Roman" w:cs="Times New Roman"/>
          <w:color w:val="auto"/>
          <w:sz w:val="28"/>
          <w:szCs w:val="28"/>
          <w:vertAlign w:val="superscript"/>
          <w:lang w:val="ru-RU" w:eastAsia="ru-RU" w:bidi="ar-SA"/>
        </w:rPr>
        <w:t>3</w:t>
      </w:r>
      <w:r>
        <w:rPr>
          <w:rFonts w:ascii="Times New Roman" w:eastAsia="Times New Roman" w:hAnsi="Times New Roman" w:cs="Times New Roman"/>
          <w:color w:val="auto"/>
          <w:sz w:val="28"/>
          <w:szCs w:val="28"/>
          <w:vertAlign w:val="superscript"/>
          <w:lang w:val="ru-RU" w:eastAsia="ru-RU" w:bidi="ar-SA"/>
        </w:rPr>
        <w:t xml:space="preserve"> </w:t>
      </w:r>
      <w:r w:rsidR="00E26330" w:rsidRPr="00E26330">
        <w:rPr>
          <w:rFonts w:ascii="Times New Roman" w:eastAsia="Times New Roman" w:hAnsi="Times New Roman" w:cs="Times New Roman"/>
          <w:color w:val="auto"/>
          <w:sz w:val="28"/>
          <w:szCs w:val="28"/>
          <w:lang w:val="ru-RU" w:eastAsia="ru-RU" w:bidi="ar-SA"/>
        </w:rPr>
        <w:t xml:space="preserve"> </w:t>
      </w:r>
      <w:r>
        <w:rPr>
          <w:rFonts w:ascii="Times New Roman" w:eastAsia="Times New Roman" w:hAnsi="Times New Roman" w:cs="Times New Roman"/>
          <w:color w:val="auto"/>
          <w:sz w:val="28"/>
          <w:szCs w:val="28"/>
          <w:lang w:val="ru-RU" w:eastAsia="ru-RU" w:bidi="ar-SA"/>
        </w:rPr>
        <w:t>;</w:t>
      </w:r>
    </w:p>
    <w:p w:rsidR="00E26330" w:rsidRPr="00E26330" w:rsidRDefault="00253A2A" w:rsidP="00D36D2F">
      <w:pPr>
        <w:widowControl/>
        <w:spacing w:line="360" w:lineRule="auto"/>
        <w:ind w:firstLine="851"/>
        <w:contextualSpacing/>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eastAsia="ru-RU" w:bidi="ar-SA"/>
        </w:rPr>
        <w:t>-</w:t>
      </w:r>
      <w:proofErr w:type="spellStart"/>
      <w:r w:rsidR="00E26330" w:rsidRPr="00E26330">
        <w:rPr>
          <w:rFonts w:ascii="Times New Roman" w:eastAsia="Times New Roman" w:hAnsi="Times New Roman" w:cs="Times New Roman"/>
          <w:color w:val="auto"/>
          <w:sz w:val="28"/>
          <w:szCs w:val="28"/>
          <w:lang w:val="en-US" w:eastAsia="ru-RU" w:bidi="ar-SA"/>
        </w:rPr>
        <w:t>Osmocote</w:t>
      </w:r>
      <w:proofErr w:type="spellEnd"/>
      <w:r w:rsidR="00E26330" w:rsidRPr="00E26330">
        <w:rPr>
          <w:rFonts w:ascii="Times New Roman" w:eastAsia="Times New Roman" w:hAnsi="Times New Roman" w:cs="Times New Roman"/>
          <w:color w:val="auto"/>
          <w:sz w:val="28"/>
          <w:szCs w:val="28"/>
          <w:lang w:val="ru-RU" w:eastAsia="ru-RU" w:bidi="ar-SA"/>
        </w:rPr>
        <w:t xml:space="preserve"> 5-6  на 1 м</w:t>
      </w:r>
      <w:r w:rsidR="00E26330" w:rsidRPr="00253A2A">
        <w:rPr>
          <w:rFonts w:ascii="Times New Roman" w:eastAsia="Times New Roman" w:hAnsi="Times New Roman" w:cs="Times New Roman"/>
          <w:color w:val="auto"/>
          <w:sz w:val="28"/>
          <w:szCs w:val="28"/>
          <w:vertAlign w:val="superscript"/>
          <w:lang w:val="ru-RU" w:eastAsia="ru-RU" w:bidi="ar-SA"/>
        </w:rPr>
        <w:t>3</w:t>
      </w:r>
      <w:r w:rsidR="00E26330" w:rsidRPr="00E26330">
        <w:rPr>
          <w:rFonts w:ascii="Times New Roman" w:eastAsia="Times New Roman" w:hAnsi="Times New Roman" w:cs="Times New Roman"/>
          <w:color w:val="auto"/>
          <w:sz w:val="28"/>
          <w:szCs w:val="28"/>
          <w:lang w:val="ru-RU" w:eastAsia="ru-RU" w:bidi="ar-SA"/>
        </w:rPr>
        <w:t>- 0,900 кг</w:t>
      </w:r>
      <w:r>
        <w:rPr>
          <w:rFonts w:ascii="Times New Roman" w:eastAsia="Times New Roman" w:hAnsi="Times New Roman" w:cs="Times New Roman"/>
          <w:color w:val="auto"/>
          <w:sz w:val="28"/>
          <w:szCs w:val="28"/>
          <w:lang w:val="ru-RU" w:eastAsia="ru-RU" w:bidi="ar-SA"/>
        </w:rPr>
        <w:t xml:space="preserve"> </w:t>
      </w:r>
      <w:r w:rsidRPr="00E26330">
        <w:rPr>
          <w:rFonts w:ascii="Times New Roman" w:eastAsia="Times New Roman" w:hAnsi="Times New Roman" w:cs="Times New Roman"/>
          <w:color w:val="auto"/>
          <w:sz w:val="28"/>
          <w:szCs w:val="28"/>
          <w:lang w:val="ru-RU" w:eastAsia="ru-RU" w:bidi="ar-SA"/>
        </w:rPr>
        <w:t>;</w:t>
      </w:r>
    </w:p>
    <w:p w:rsidR="00E26330" w:rsidRPr="00E26330" w:rsidRDefault="00253A2A" w:rsidP="00D36D2F">
      <w:pPr>
        <w:widowControl/>
        <w:spacing w:line="360" w:lineRule="auto"/>
        <w:ind w:firstLine="851"/>
        <w:contextualSpacing/>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w:t>
      </w:r>
      <w:proofErr w:type="spellStart"/>
      <w:r w:rsidR="00E26330" w:rsidRPr="00E26330">
        <w:rPr>
          <w:rFonts w:ascii="Times New Roman" w:eastAsia="Times New Roman" w:hAnsi="Times New Roman" w:cs="Times New Roman"/>
          <w:color w:val="auto"/>
          <w:sz w:val="28"/>
          <w:szCs w:val="28"/>
          <w:lang w:val="ru-RU" w:eastAsia="ru-RU" w:bidi="ar-SA"/>
        </w:rPr>
        <w:t>Сечовина</w:t>
      </w:r>
      <w:proofErr w:type="spellEnd"/>
      <w:r w:rsidR="00E26330" w:rsidRPr="00E26330">
        <w:rPr>
          <w:rFonts w:ascii="Times New Roman" w:eastAsia="Times New Roman" w:hAnsi="Times New Roman" w:cs="Times New Roman"/>
          <w:color w:val="auto"/>
          <w:sz w:val="28"/>
          <w:szCs w:val="28"/>
          <w:lang w:val="ru-RU" w:eastAsia="ru-RU" w:bidi="ar-SA"/>
        </w:rPr>
        <w:t xml:space="preserve"> на 1 м</w:t>
      </w:r>
      <w:r w:rsidR="00E26330" w:rsidRPr="00253A2A">
        <w:rPr>
          <w:rFonts w:ascii="Times New Roman" w:eastAsia="Times New Roman" w:hAnsi="Times New Roman" w:cs="Times New Roman"/>
          <w:color w:val="auto"/>
          <w:sz w:val="28"/>
          <w:szCs w:val="28"/>
          <w:vertAlign w:val="superscript"/>
          <w:lang w:val="ru-RU" w:eastAsia="ru-RU" w:bidi="ar-SA"/>
        </w:rPr>
        <w:t>3</w:t>
      </w:r>
      <w:r w:rsidR="00E26330" w:rsidRPr="00E26330">
        <w:rPr>
          <w:rFonts w:ascii="Times New Roman" w:eastAsia="Times New Roman" w:hAnsi="Times New Roman" w:cs="Times New Roman"/>
          <w:color w:val="auto"/>
          <w:sz w:val="28"/>
          <w:szCs w:val="28"/>
          <w:lang w:val="ru-RU" w:eastAsia="ru-RU" w:bidi="ar-SA"/>
        </w:rPr>
        <w:t>-0,5 кг</w:t>
      </w:r>
      <w:r>
        <w:rPr>
          <w:rFonts w:ascii="Times New Roman" w:eastAsia="Times New Roman" w:hAnsi="Times New Roman" w:cs="Times New Roman"/>
          <w:color w:val="auto"/>
          <w:sz w:val="28"/>
          <w:szCs w:val="28"/>
          <w:lang w:val="ru-RU" w:eastAsia="ru-RU" w:bidi="ar-SA"/>
        </w:rPr>
        <w:t>.</w:t>
      </w:r>
    </w:p>
    <w:p w:rsidR="00E26330" w:rsidRPr="00E26330" w:rsidRDefault="00E26330" w:rsidP="00D36D2F">
      <w:pPr>
        <w:widowControl/>
        <w:spacing w:line="360" w:lineRule="auto"/>
        <w:ind w:firstLine="851"/>
        <w:contextualSpacing/>
        <w:jc w:val="both"/>
        <w:rPr>
          <w:rFonts w:ascii="Times New Roman" w:eastAsia="Times New Roman" w:hAnsi="Times New Roman" w:cs="Times New Roman"/>
          <w:color w:val="auto"/>
          <w:sz w:val="28"/>
          <w:szCs w:val="28"/>
          <w:lang w:val="ru-RU" w:eastAsia="ru-RU" w:bidi="ar-SA"/>
        </w:rPr>
      </w:pPr>
      <w:proofErr w:type="spellStart"/>
      <w:r w:rsidRPr="00E26330">
        <w:rPr>
          <w:rFonts w:ascii="Times New Roman" w:eastAsia="Times New Roman" w:hAnsi="Times New Roman" w:cs="Times New Roman"/>
          <w:color w:val="auto"/>
          <w:sz w:val="28"/>
          <w:szCs w:val="28"/>
          <w:lang w:val="ru-RU" w:eastAsia="ru-RU" w:bidi="ar-SA"/>
        </w:rPr>
        <w:lastRenderedPageBreak/>
        <w:t>Водорозчинні</w:t>
      </w:r>
      <w:proofErr w:type="spellEnd"/>
      <w:r w:rsidRPr="00E26330">
        <w:rPr>
          <w:rFonts w:ascii="Times New Roman" w:eastAsia="Times New Roman" w:hAnsi="Times New Roman" w:cs="Times New Roman"/>
          <w:color w:val="auto"/>
          <w:sz w:val="28"/>
          <w:szCs w:val="28"/>
          <w:lang w:val="ru-RU" w:eastAsia="ru-RU" w:bidi="ar-SA"/>
        </w:rPr>
        <w:t xml:space="preserve"> </w:t>
      </w:r>
      <w:proofErr w:type="spellStart"/>
      <w:r w:rsidRPr="00E26330">
        <w:rPr>
          <w:rFonts w:ascii="Times New Roman" w:eastAsia="Times New Roman" w:hAnsi="Times New Roman" w:cs="Times New Roman"/>
          <w:color w:val="auto"/>
          <w:sz w:val="28"/>
          <w:szCs w:val="28"/>
          <w:lang w:val="ru-RU" w:eastAsia="ru-RU" w:bidi="ar-SA"/>
        </w:rPr>
        <w:t>добрива</w:t>
      </w:r>
      <w:proofErr w:type="spellEnd"/>
      <w:r w:rsidRPr="00E26330">
        <w:rPr>
          <w:rFonts w:ascii="Times New Roman" w:eastAsia="Times New Roman" w:hAnsi="Times New Roman" w:cs="Times New Roman"/>
          <w:color w:val="auto"/>
          <w:sz w:val="28"/>
          <w:szCs w:val="28"/>
          <w:lang w:val="ru-RU" w:eastAsia="ru-RU" w:bidi="ar-SA"/>
        </w:rPr>
        <w:t xml:space="preserve"> </w:t>
      </w:r>
      <w:r w:rsidRPr="00E26330">
        <w:rPr>
          <w:rFonts w:ascii="Times New Roman" w:eastAsia="Times New Roman" w:hAnsi="Times New Roman" w:cs="Times New Roman"/>
          <w:color w:val="auto"/>
          <w:sz w:val="28"/>
          <w:szCs w:val="28"/>
          <w:lang w:val="en-US" w:eastAsia="ru-RU" w:bidi="ar-SA"/>
        </w:rPr>
        <w:t>ENGO</w:t>
      </w:r>
      <w:r w:rsidRPr="00E26330">
        <w:rPr>
          <w:rFonts w:ascii="Times New Roman" w:eastAsia="Times New Roman" w:hAnsi="Times New Roman" w:cs="Times New Roman"/>
          <w:color w:val="auto"/>
          <w:sz w:val="28"/>
          <w:szCs w:val="28"/>
          <w:lang w:val="ru-RU" w:eastAsia="ru-RU" w:bidi="ar-SA"/>
        </w:rPr>
        <w:t xml:space="preserve"> </w:t>
      </w:r>
      <w:r w:rsidRPr="00E26330">
        <w:rPr>
          <w:rFonts w:ascii="Times New Roman" w:eastAsia="Times New Roman" w:hAnsi="Times New Roman" w:cs="Times New Roman"/>
          <w:color w:val="auto"/>
          <w:sz w:val="28"/>
          <w:szCs w:val="28"/>
          <w:lang w:val="en-US" w:eastAsia="ru-RU" w:bidi="ar-SA"/>
        </w:rPr>
        <w:t>UKRAINE</w:t>
      </w:r>
      <w:r w:rsidRPr="00E26330">
        <w:rPr>
          <w:rFonts w:ascii="Times New Roman" w:eastAsia="Times New Roman" w:hAnsi="Times New Roman" w:cs="Times New Roman"/>
          <w:color w:val="auto"/>
          <w:sz w:val="28"/>
          <w:szCs w:val="28"/>
          <w:lang w:val="ru-RU" w:eastAsia="ru-RU" w:bidi="ar-SA"/>
        </w:rPr>
        <w:t xml:space="preserve"> 1г/1л</w:t>
      </w:r>
      <w:r w:rsidR="00253A2A">
        <w:rPr>
          <w:rFonts w:ascii="Times New Roman" w:eastAsia="Times New Roman" w:hAnsi="Times New Roman" w:cs="Times New Roman"/>
          <w:color w:val="auto"/>
          <w:sz w:val="28"/>
          <w:szCs w:val="28"/>
          <w:lang w:val="ru-RU" w:eastAsia="ru-RU" w:bidi="ar-SA"/>
        </w:rPr>
        <w:t>.</w:t>
      </w:r>
    </w:p>
    <w:p w:rsidR="00E26330" w:rsidRPr="00E26330" w:rsidRDefault="00E26330" w:rsidP="00253A2A">
      <w:pPr>
        <w:widowControl/>
        <w:spacing w:line="360" w:lineRule="auto"/>
        <w:ind w:firstLine="851"/>
        <w:jc w:val="both"/>
        <w:rPr>
          <w:rFonts w:ascii="Times New Roman" w:eastAsia="Times New Roman" w:hAnsi="Times New Roman" w:cs="Times New Roman"/>
          <w:color w:val="auto"/>
          <w:sz w:val="28"/>
          <w:szCs w:val="28"/>
          <w:lang w:val="ru-RU" w:eastAsia="ru-RU" w:bidi="ar-SA"/>
        </w:rPr>
      </w:pPr>
      <w:r w:rsidRPr="000248DD">
        <w:rPr>
          <w:rFonts w:ascii="Times New Roman" w:eastAsia="Times New Roman" w:hAnsi="Times New Roman" w:cs="Times New Roman"/>
          <w:color w:val="auto"/>
          <w:sz w:val="28"/>
          <w:szCs w:val="28"/>
          <w:lang w:val="en-US" w:eastAsia="ru-RU" w:bidi="ar-SA"/>
        </w:rPr>
        <w:t>Plant</w:t>
      </w:r>
      <w:r w:rsidRPr="000248DD">
        <w:rPr>
          <w:rFonts w:ascii="Times New Roman" w:eastAsia="Times New Roman" w:hAnsi="Times New Roman" w:cs="Times New Roman"/>
          <w:color w:val="auto"/>
          <w:sz w:val="28"/>
          <w:szCs w:val="28"/>
          <w:lang w:val="ru-RU" w:eastAsia="ru-RU" w:bidi="ar-SA"/>
        </w:rPr>
        <w:t xml:space="preserve"> </w:t>
      </w:r>
      <w:r w:rsidRPr="000248DD">
        <w:rPr>
          <w:rFonts w:ascii="Times New Roman" w:eastAsia="Times New Roman" w:hAnsi="Times New Roman" w:cs="Times New Roman"/>
          <w:color w:val="auto"/>
          <w:sz w:val="28"/>
          <w:szCs w:val="28"/>
          <w:lang w:val="en-US" w:eastAsia="ru-RU" w:bidi="ar-SA"/>
        </w:rPr>
        <w:t>Starter</w:t>
      </w:r>
      <w:r w:rsidRPr="000248DD">
        <w:rPr>
          <w:rFonts w:ascii="Times New Roman" w:eastAsia="Times New Roman" w:hAnsi="Times New Roman" w:cs="Times New Roman"/>
          <w:color w:val="auto"/>
          <w:sz w:val="28"/>
          <w:szCs w:val="28"/>
          <w:lang w:val="ru-RU" w:eastAsia="ru-RU" w:bidi="ar-SA"/>
        </w:rPr>
        <w:t xml:space="preserve"> – 10-52+10+ </w:t>
      </w:r>
      <w:r w:rsidRPr="000248DD">
        <w:rPr>
          <w:rFonts w:ascii="Times New Roman" w:eastAsia="Times New Roman" w:hAnsi="Times New Roman" w:cs="Times New Roman"/>
          <w:color w:val="auto"/>
          <w:sz w:val="28"/>
          <w:szCs w:val="28"/>
          <w:lang w:val="en-US" w:eastAsia="ru-RU" w:bidi="ar-SA"/>
        </w:rPr>
        <w:t>TE</w:t>
      </w:r>
      <w:r w:rsidRPr="000248DD">
        <w:rPr>
          <w:rFonts w:ascii="Times New Roman" w:eastAsia="Times New Roman" w:hAnsi="Times New Roman" w:cs="Times New Roman"/>
          <w:color w:val="auto"/>
          <w:sz w:val="28"/>
          <w:szCs w:val="28"/>
          <w:lang w:eastAsia="ru-RU" w:bidi="ar-SA"/>
        </w:rPr>
        <w:t xml:space="preserve"> </w:t>
      </w:r>
      <w:r w:rsidRPr="000248DD">
        <w:rPr>
          <w:rFonts w:ascii="Times New Roman" w:eastAsia="Times New Roman" w:hAnsi="Times New Roman" w:cs="Times New Roman"/>
          <w:color w:val="auto"/>
          <w:sz w:val="28"/>
          <w:szCs w:val="28"/>
          <w:lang w:val="ru-RU" w:eastAsia="ru-RU" w:bidi="ar-SA"/>
        </w:rPr>
        <w:t xml:space="preserve">- </w:t>
      </w:r>
      <w:proofErr w:type="spellStart"/>
      <w:r w:rsidRPr="000248DD">
        <w:rPr>
          <w:rFonts w:ascii="Times New Roman" w:eastAsia="Times New Roman" w:hAnsi="Times New Roman" w:cs="Times New Roman"/>
          <w:color w:val="auto"/>
          <w:sz w:val="28"/>
          <w:szCs w:val="28"/>
          <w:lang w:val="ru-RU" w:eastAsia="ru-RU" w:bidi="ar-SA"/>
        </w:rPr>
        <w:t>після</w:t>
      </w:r>
      <w:proofErr w:type="spellEnd"/>
      <w:r w:rsidRPr="000248DD">
        <w:rPr>
          <w:rFonts w:ascii="Times New Roman" w:eastAsia="Times New Roman" w:hAnsi="Times New Roman" w:cs="Times New Roman"/>
          <w:color w:val="auto"/>
          <w:sz w:val="28"/>
          <w:szCs w:val="28"/>
          <w:lang w:val="ru-RU" w:eastAsia="ru-RU" w:bidi="ar-SA"/>
        </w:rPr>
        <w:t xml:space="preserve"> </w:t>
      </w:r>
      <w:proofErr w:type="spellStart"/>
      <w:r w:rsidRPr="000248DD">
        <w:rPr>
          <w:rFonts w:ascii="Times New Roman" w:eastAsia="Times New Roman" w:hAnsi="Times New Roman" w:cs="Times New Roman"/>
          <w:color w:val="auto"/>
          <w:sz w:val="28"/>
          <w:szCs w:val="28"/>
          <w:lang w:val="ru-RU" w:eastAsia="ru-RU" w:bidi="ar-SA"/>
        </w:rPr>
        <w:t>всходів</w:t>
      </w:r>
      <w:proofErr w:type="spellEnd"/>
      <w:r w:rsidRPr="000248DD">
        <w:rPr>
          <w:rFonts w:ascii="Times New Roman" w:eastAsia="Times New Roman" w:hAnsi="Times New Roman" w:cs="Times New Roman"/>
          <w:color w:val="auto"/>
          <w:sz w:val="28"/>
          <w:szCs w:val="28"/>
          <w:lang w:val="ru-RU" w:eastAsia="ru-RU" w:bidi="ar-SA"/>
        </w:rPr>
        <w:t xml:space="preserve"> для </w:t>
      </w:r>
      <w:proofErr w:type="spellStart"/>
      <w:r w:rsidRPr="000248DD">
        <w:rPr>
          <w:rFonts w:ascii="Times New Roman" w:eastAsia="Times New Roman" w:hAnsi="Times New Roman" w:cs="Times New Roman"/>
          <w:color w:val="auto"/>
          <w:sz w:val="28"/>
          <w:szCs w:val="28"/>
          <w:lang w:val="ru-RU" w:eastAsia="ru-RU" w:bidi="ar-SA"/>
        </w:rPr>
        <w:t>швидкого</w:t>
      </w:r>
      <w:proofErr w:type="spellEnd"/>
      <w:r w:rsidRPr="000248DD">
        <w:rPr>
          <w:rFonts w:ascii="Times New Roman" w:eastAsia="Times New Roman" w:hAnsi="Times New Roman" w:cs="Times New Roman"/>
          <w:color w:val="auto"/>
          <w:sz w:val="28"/>
          <w:szCs w:val="28"/>
          <w:lang w:val="ru-RU" w:eastAsia="ru-RU" w:bidi="ar-SA"/>
        </w:rPr>
        <w:t xml:space="preserve"> </w:t>
      </w:r>
      <w:proofErr w:type="spellStart"/>
      <w:r w:rsidRPr="000248DD">
        <w:rPr>
          <w:rFonts w:ascii="Times New Roman" w:eastAsia="Times New Roman" w:hAnsi="Times New Roman" w:cs="Times New Roman"/>
          <w:color w:val="auto"/>
          <w:sz w:val="28"/>
          <w:szCs w:val="28"/>
          <w:lang w:val="ru-RU" w:eastAsia="ru-RU" w:bidi="ar-SA"/>
        </w:rPr>
        <w:t>винекнення</w:t>
      </w:r>
      <w:proofErr w:type="spellEnd"/>
      <w:r w:rsidRPr="000248DD">
        <w:rPr>
          <w:rFonts w:ascii="Times New Roman" w:eastAsia="Times New Roman" w:hAnsi="Times New Roman" w:cs="Times New Roman"/>
          <w:color w:val="auto"/>
          <w:sz w:val="28"/>
          <w:szCs w:val="28"/>
          <w:lang w:val="ru-RU" w:eastAsia="ru-RU" w:bidi="ar-SA"/>
        </w:rPr>
        <w:t xml:space="preserve"> </w:t>
      </w:r>
      <w:proofErr w:type="spellStart"/>
      <w:r w:rsidRPr="000248DD">
        <w:rPr>
          <w:rFonts w:ascii="Times New Roman" w:eastAsia="Times New Roman" w:hAnsi="Times New Roman" w:cs="Times New Roman"/>
          <w:color w:val="auto"/>
          <w:sz w:val="28"/>
          <w:szCs w:val="28"/>
          <w:lang w:val="ru-RU" w:eastAsia="ru-RU" w:bidi="ar-SA"/>
        </w:rPr>
        <w:t>кореневої</w:t>
      </w:r>
      <w:proofErr w:type="spellEnd"/>
      <w:r w:rsidRPr="000248DD">
        <w:rPr>
          <w:rFonts w:ascii="Times New Roman" w:eastAsia="Times New Roman" w:hAnsi="Times New Roman" w:cs="Times New Roman"/>
          <w:color w:val="auto"/>
          <w:sz w:val="28"/>
          <w:szCs w:val="28"/>
          <w:lang w:val="ru-RU" w:eastAsia="ru-RU" w:bidi="ar-SA"/>
        </w:rPr>
        <w:t xml:space="preserve"> </w:t>
      </w:r>
      <w:proofErr w:type="spellStart"/>
      <w:r w:rsidRPr="000248DD">
        <w:rPr>
          <w:rFonts w:ascii="Times New Roman" w:eastAsia="Times New Roman" w:hAnsi="Times New Roman" w:cs="Times New Roman"/>
          <w:color w:val="auto"/>
          <w:sz w:val="28"/>
          <w:szCs w:val="28"/>
          <w:lang w:val="ru-RU" w:eastAsia="ru-RU" w:bidi="ar-SA"/>
        </w:rPr>
        <w:t>системи</w:t>
      </w:r>
      <w:proofErr w:type="spellEnd"/>
      <w:r w:rsidR="00253A2A">
        <w:rPr>
          <w:rFonts w:ascii="Times New Roman" w:eastAsia="Times New Roman" w:hAnsi="Times New Roman" w:cs="Times New Roman"/>
          <w:color w:val="auto"/>
          <w:sz w:val="28"/>
          <w:szCs w:val="28"/>
          <w:lang w:val="ru-RU" w:eastAsia="ru-RU" w:bidi="ar-SA"/>
        </w:rPr>
        <w:t xml:space="preserve">. </w:t>
      </w:r>
      <w:r w:rsidRPr="00E26330">
        <w:rPr>
          <w:rFonts w:ascii="Times New Roman" w:eastAsia="Times New Roman" w:hAnsi="Times New Roman" w:cs="Times New Roman"/>
          <w:color w:val="auto"/>
          <w:sz w:val="28"/>
          <w:szCs w:val="28"/>
          <w:lang w:val="en-US" w:eastAsia="ru-RU" w:bidi="ar-SA"/>
        </w:rPr>
        <w:t>Green</w:t>
      </w:r>
      <w:r w:rsidRPr="00E26330">
        <w:rPr>
          <w:rFonts w:ascii="Times New Roman" w:eastAsia="Times New Roman" w:hAnsi="Times New Roman" w:cs="Times New Roman"/>
          <w:color w:val="auto"/>
          <w:sz w:val="28"/>
          <w:szCs w:val="28"/>
          <w:lang w:val="ru-RU" w:eastAsia="ru-RU" w:bidi="ar-SA"/>
        </w:rPr>
        <w:t xml:space="preserve"> 23+6+10+2 </w:t>
      </w:r>
      <w:r w:rsidRPr="00E26330">
        <w:rPr>
          <w:rFonts w:ascii="Times New Roman" w:eastAsia="Times New Roman" w:hAnsi="Times New Roman" w:cs="Times New Roman"/>
          <w:color w:val="auto"/>
          <w:sz w:val="28"/>
          <w:szCs w:val="28"/>
          <w:lang w:val="en-US" w:eastAsia="ru-RU" w:bidi="ar-SA"/>
        </w:rPr>
        <w:t>MgO</w:t>
      </w:r>
      <w:r w:rsidRPr="00E26330">
        <w:rPr>
          <w:rFonts w:ascii="Times New Roman" w:eastAsia="Times New Roman" w:hAnsi="Times New Roman" w:cs="Times New Roman"/>
          <w:color w:val="auto"/>
          <w:sz w:val="28"/>
          <w:szCs w:val="28"/>
          <w:lang w:val="ru-RU" w:eastAsia="ru-RU" w:bidi="ar-SA"/>
        </w:rPr>
        <w:t xml:space="preserve"> – азот,</w:t>
      </w:r>
      <w:r>
        <w:rPr>
          <w:rFonts w:ascii="Times New Roman" w:eastAsia="Times New Roman" w:hAnsi="Times New Roman" w:cs="Times New Roman"/>
          <w:color w:val="auto"/>
          <w:sz w:val="28"/>
          <w:szCs w:val="28"/>
          <w:lang w:val="ru-RU" w:eastAsia="ru-RU" w:bidi="ar-SA"/>
        </w:rPr>
        <w:t xml:space="preserve"> </w:t>
      </w:r>
      <w:proofErr w:type="spellStart"/>
      <w:r w:rsidRPr="00E26330">
        <w:rPr>
          <w:rFonts w:ascii="Times New Roman" w:eastAsia="Times New Roman" w:hAnsi="Times New Roman" w:cs="Times New Roman"/>
          <w:color w:val="auto"/>
          <w:sz w:val="28"/>
          <w:szCs w:val="28"/>
          <w:lang w:val="ru-RU" w:eastAsia="ru-RU" w:bidi="ar-SA"/>
        </w:rPr>
        <w:t>після</w:t>
      </w:r>
      <w:proofErr w:type="spellEnd"/>
      <w:r w:rsidRPr="00E26330">
        <w:rPr>
          <w:rFonts w:ascii="Times New Roman" w:eastAsia="Times New Roman" w:hAnsi="Times New Roman" w:cs="Times New Roman"/>
          <w:color w:val="auto"/>
          <w:sz w:val="28"/>
          <w:szCs w:val="28"/>
          <w:lang w:val="ru-RU" w:eastAsia="ru-RU" w:bidi="ar-SA"/>
        </w:rPr>
        <w:t xml:space="preserve"> </w:t>
      </w:r>
      <w:proofErr w:type="spellStart"/>
      <w:r w:rsidRPr="00E26330">
        <w:rPr>
          <w:rFonts w:ascii="Times New Roman" w:eastAsia="Times New Roman" w:hAnsi="Times New Roman" w:cs="Times New Roman"/>
          <w:color w:val="auto"/>
          <w:sz w:val="28"/>
          <w:szCs w:val="28"/>
          <w:lang w:val="ru-RU" w:eastAsia="ru-RU" w:bidi="ar-SA"/>
        </w:rPr>
        <w:t>сходів</w:t>
      </w:r>
      <w:proofErr w:type="spellEnd"/>
      <w:r w:rsidRPr="00E26330">
        <w:rPr>
          <w:rFonts w:ascii="Times New Roman" w:eastAsia="Times New Roman" w:hAnsi="Times New Roman" w:cs="Times New Roman"/>
          <w:color w:val="auto"/>
          <w:sz w:val="28"/>
          <w:szCs w:val="28"/>
          <w:lang w:val="ru-RU" w:eastAsia="ru-RU" w:bidi="ar-SA"/>
        </w:rPr>
        <w:t xml:space="preserve"> для </w:t>
      </w:r>
      <w:proofErr w:type="spellStart"/>
      <w:r w:rsidRPr="00E26330">
        <w:rPr>
          <w:rFonts w:ascii="Times New Roman" w:eastAsia="Times New Roman" w:hAnsi="Times New Roman" w:cs="Times New Roman"/>
          <w:color w:val="auto"/>
          <w:sz w:val="28"/>
          <w:szCs w:val="28"/>
          <w:lang w:val="ru-RU" w:eastAsia="ru-RU" w:bidi="ar-SA"/>
        </w:rPr>
        <w:t>набирання</w:t>
      </w:r>
      <w:proofErr w:type="spellEnd"/>
      <w:r w:rsidRPr="00E26330">
        <w:rPr>
          <w:rFonts w:ascii="Times New Roman" w:eastAsia="Times New Roman" w:hAnsi="Times New Roman" w:cs="Times New Roman"/>
          <w:color w:val="auto"/>
          <w:sz w:val="28"/>
          <w:szCs w:val="28"/>
          <w:lang w:val="ru-RU" w:eastAsia="ru-RU" w:bidi="ar-SA"/>
        </w:rPr>
        <w:t xml:space="preserve"> </w:t>
      </w:r>
      <w:proofErr w:type="spellStart"/>
      <w:r w:rsidRPr="00E26330">
        <w:rPr>
          <w:rFonts w:ascii="Times New Roman" w:eastAsia="Times New Roman" w:hAnsi="Times New Roman" w:cs="Times New Roman"/>
          <w:color w:val="auto"/>
          <w:sz w:val="28"/>
          <w:szCs w:val="28"/>
          <w:lang w:val="ru-RU" w:eastAsia="ru-RU" w:bidi="ar-SA"/>
        </w:rPr>
        <w:t>зеленої</w:t>
      </w:r>
      <w:proofErr w:type="spellEnd"/>
      <w:r w:rsidRPr="00E26330">
        <w:rPr>
          <w:rFonts w:ascii="Times New Roman" w:eastAsia="Times New Roman" w:hAnsi="Times New Roman" w:cs="Times New Roman"/>
          <w:color w:val="auto"/>
          <w:sz w:val="28"/>
          <w:szCs w:val="28"/>
          <w:lang w:val="ru-RU" w:eastAsia="ru-RU" w:bidi="ar-SA"/>
        </w:rPr>
        <w:t xml:space="preserve"> </w:t>
      </w:r>
      <w:proofErr w:type="spellStart"/>
      <w:proofErr w:type="gramStart"/>
      <w:r w:rsidRPr="00E26330">
        <w:rPr>
          <w:rFonts w:ascii="Times New Roman" w:eastAsia="Times New Roman" w:hAnsi="Times New Roman" w:cs="Times New Roman"/>
          <w:color w:val="auto"/>
          <w:sz w:val="28"/>
          <w:szCs w:val="28"/>
          <w:lang w:val="ru-RU" w:eastAsia="ru-RU" w:bidi="ar-SA"/>
        </w:rPr>
        <w:t>маси</w:t>
      </w:r>
      <w:proofErr w:type="spellEnd"/>
      <w:r w:rsidRPr="00E26330">
        <w:rPr>
          <w:rFonts w:ascii="Times New Roman" w:eastAsia="Times New Roman" w:hAnsi="Times New Roman" w:cs="Times New Roman"/>
          <w:color w:val="auto"/>
          <w:sz w:val="28"/>
          <w:szCs w:val="28"/>
          <w:lang w:val="ru-RU" w:eastAsia="ru-RU" w:bidi="ar-SA"/>
        </w:rPr>
        <w:t xml:space="preserve"> </w:t>
      </w:r>
      <w:r w:rsidR="00253A2A">
        <w:rPr>
          <w:rFonts w:ascii="Times New Roman" w:eastAsia="Times New Roman" w:hAnsi="Times New Roman" w:cs="Times New Roman"/>
          <w:color w:val="auto"/>
          <w:sz w:val="28"/>
          <w:szCs w:val="28"/>
          <w:lang w:val="ru-RU" w:eastAsia="ru-RU" w:bidi="ar-SA"/>
        </w:rPr>
        <w:t>,</w:t>
      </w:r>
      <w:proofErr w:type="gramEnd"/>
      <w:r w:rsidR="00253A2A">
        <w:rPr>
          <w:rFonts w:ascii="Times New Roman" w:eastAsia="Times New Roman" w:hAnsi="Times New Roman" w:cs="Times New Roman"/>
          <w:color w:val="auto"/>
          <w:sz w:val="28"/>
          <w:szCs w:val="28"/>
          <w:lang w:val="ru-RU" w:eastAsia="ru-RU" w:bidi="ar-SA"/>
        </w:rPr>
        <w:t xml:space="preserve"> </w:t>
      </w:r>
      <w:r w:rsidRPr="00E26330">
        <w:rPr>
          <w:rFonts w:ascii="Times New Roman" w:eastAsia="Times New Roman" w:hAnsi="Times New Roman" w:cs="Times New Roman"/>
          <w:color w:val="auto"/>
          <w:sz w:val="28"/>
          <w:szCs w:val="28"/>
          <w:lang w:val="en-US" w:eastAsia="ru-RU" w:bidi="ar-SA"/>
        </w:rPr>
        <w:t>Yellow</w:t>
      </w:r>
      <w:r w:rsidRPr="00E26330">
        <w:rPr>
          <w:rFonts w:ascii="Times New Roman" w:eastAsia="Times New Roman" w:hAnsi="Times New Roman" w:cs="Times New Roman"/>
          <w:color w:val="auto"/>
          <w:sz w:val="28"/>
          <w:szCs w:val="28"/>
          <w:lang w:val="ru-RU" w:eastAsia="ru-RU" w:bidi="ar-SA"/>
        </w:rPr>
        <w:t xml:space="preserve"> 12+30+12+2 </w:t>
      </w:r>
      <w:r w:rsidRPr="00E26330">
        <w:rPr>
          <w:rFonts w:ascii="Times New Roman" w:eastAsia="Times New Roman" w:hAnsi="Times New Roman" w:cs="Times New Roman"/>
          <w:color w:val="auto"/>
          <w:sz w:val="28"/>
          <w:szCs w:val="28"/>
          <w:lang w:val="en-US" w:eastAsia="ru-RU" w:bidi="ar-SA"/>
        </w:rPr>
        <w:t>MgO</w:t>
      </w:r>
      <w:r w:rsidR="00D36D2F">
        <w:rPr>
          <w:rFonts w:ascii="Times New Roman" w:eastAsia="Times New Roman" w:hAnsi="Times New Roman" w:cs="Times New Roman"/>
          <w:color w:val="auto"/>
          <w:sz w:val="28"/>
          <w:szCs w:val="28"/>
          <w:lang w:val="ru-RU" w:eastAsia="ru-RU" w:bidi="ar-SA"/>
        </w:rPr>
        <w:t xml:space="preserve"> - для </w:t>
      </w:r>
      <w:proofErr w:type="spellStart"/>
      <w:r w:rsidR="00EE241B">
        <w:rPr>
          <w:rFonts w:ascii="Times New Roman" w:eastAsia="Times New Roman" w:hAnsi="Times New Roman" w:cs="Times New Roman"/>
          <w:color w:val="auto"/>
          <w:sz w:val="28"/>
          <w:szCs w:val="28"/>
          <w:lang w:val="ru-RU" w:eastAsia="ru-RU" w:bidi="ar-SA"/>
        </w:rPr>
        <w:t>розвитку</w:t>
      </w:r>
      <w:proofErr w:type="spellEnd"/>
      <w:r w:rsidR="00EE241B">
        <w:rPr>
          <w:rFonts w:ascii="Times New Roman" w:eastAsia="Times New Roman" w:hAnsi="Times New Roman" w:cs="Times New Roman"/>
          <w:color w:val="auto"/>
          <w:sz w:val="28"/>
          <w:szCs w:val="28"/>
          <w:lang w:val="ru-RU" w:eastAsia="ru-RU" w:bidi="ar-SA"/>
        </w:rPr>
        <w:t xml:space="preserve"> </w:t>
      </w:r>
      <w:proofErr w:type="spellStart"/>
      <w:r w:rsidR="00EE241B">
        <w:rPr>
          <w:rFonts w:ascii="Times New Roman" w:eastAsia="Times New Roman" w:hAnsi="Times New Roman" w:cs="Times New Roman"/>
          <w:color w:val="auto"/>
          <w:sz w:val="28"/>
          <w:szCs w:val="28"/>
          <w:lang w:val="ru-RU" w:eastAsia="ru-RU" w:bidi="ar-SA"/>
        </w:rPr>
        <w:t>кореневої</w:t>
      </w:r>
      <w:proofErr w:type="spellEnd"/>
      <w:r w:rsidR="00EE241B">
        <w:rPr>
          <w:rFonts w:ascii="Times New Roman" w:eastAsia="Times New Roman" w:hAnsi="Times New Roman" w:cs="Times New Roman"/>
          <w:color w:val="auto"/>
          <w:sz w:val="28"/>
          <w:szCs w:val="28"/>
          <w:lang w:val="ru-RU" w:eastAsia="ru-RU" w:bidi="ar-SA"/>
        </w:rPr>
        <w:t xml:space="preserve"> </w:t>
      </w:r>
      <w:proofErr w:type="spellStart"/>
      <w:r w:rsidR="00EE241B">
        <w:rPr>
          <w:rFonts w:ascii="Times New Roman" w:eastAsia="Times New Roman" w:hAnsi="Times New Roman" w:cs="Times New Roman"/>
          <w:color w:val="auto"/>
          <w:sz w:val="28"/>
          <w:szCs w:val="28"/>
          <w:lang w:val="ru-RU" w:eastAsia="ru-RU" w:bidi="ar-SA"/>
        </w:rPr>
        <w:t>системи</w:t>
      </w:r>
      <w:proofErr w:type="spellEnd"/>
      <w:r w:rsidR="00253A2A">
        <w:rPr>
          <w:rFonts w:ascii="Times New Roman" w:eastAsia="Times New Roman" w:hAnsi="Times New Roman" w:cs="Times New Roman"/>
          <w:color w:val="auto"/>
          <w:sz w:val="28"/>
          <w:szCs w:val="28"/>
          <w:lang w:val="ru-RU" w:eastAsia="ru-RU" w:bidi="ar-SA"/>
        </w:rPr>
        <w:t xml:space="preserve">, </w:t>
      </w:r>
      <w:proofErr w:type="spellStart"/>
      <w:r w:rsidRPr="00E26330">
        <w:rPr>
          <w:rFonts w:ascii="Times New Roman" w:eastAsia="Times New Roman" w:hAnsi="Times New Roman" w:cs="Times New Roman"/>
          <w:color w:val="auto"/>
          <w:sz w:val="28"/>
          <w:szCs w:val="28"/>
          <w:lang w:val="en-US" w:eastAsia="ru-RU" w:bidi="ar-SA"/>
        </w:rPr>
        <w:t>Orandg</w:t>
      </w:r>
      <w:proofErr w:type="spellEnd"/>
      <w:r w:rsidRPr="00E26330">
        <w:rPr>
          <w:rFonts w:ascii="Times New Roman" w:eastAsia="Times New Roman" w:hAnsi="Times New Roman" w:cs="Times New Roman"/>
          <w:color w:val="auto"/>
          <w:sz w:val="28"/>
          <w:szCs w:val="28"/>
          <w:lang w:val="ru-RU" w:eastAsia="ru-RU" w:bidi="ar-SA"/>
        </w:rPr>
        <w:t xml:space="preserve"> 16+5+25+3,4 </w:t>
      </w:r>
      <w:r w:rsidRPr="00E26330">
        <w:rPr>
          <w:rFonts w:ascii="Times New Roman" w:eastAsia="Times New Roman" w:hAnsi="Times New Roman" w:cs="Times New Roman"/>
          <w:color w:val="auto"/>
          <w:sz w:val="28"/>
          <w:szCs w:val="28"/>
          <w:lang w:val="en-US" w:eastAsia="ru-RU" w:bidi="ar-SA"/>
        </w:rPr>
        <w:t>MgO</w:t>
      </w:r>
      <w:r w:rsidR="00EE241B">
        <w:rPr>
          <w:rFonts w:ascii="Times New Roman" w:eastAsia="Times New Roman" w:hAnsi="Times New Roman" w:cs="Times New Roman"/>
          <w:color w:val="auto"/>
          <w:sz w:val="28"/>
          <w:szCs w:val="28"/>
          <w:lang w:val="ru-RU" w:eastAsia="ru-RU" w:bidi="ar-SA"/>
        </w:rPr>
        <w:t xml:space="preserve"> -для </w:t>
      </w:r>
      <w:proofErr w:type="spellStart"/>
      <w:r w:rsidR="00EE241B">
        <w:rPr>
          <w:rFonts w:ascii="Times New Roman" w:eastAsia="Times New Roman" w:hAnsi="Times New Roman" w:cs="Times New Roman"/>
          <w:color w:val="auto"/>
          <w:sz w:val="28"/>
          <w:szCs w:val="28"/>
          <w:lang w:val="ru-RU" w:eastAsia="ru-RU" w:bidi="ar-SA"/>
        </w:rPr>
        <w:t>здеревяніння</w:t>
      </w:r>
      <w:proofErr w:type="spellEnd"/>
    </w:p>
    <w:p w:rsidR="00E26330" w:rsidRPr="00E26330" w:rsidRDefault="00E26330" w:rsidP="00D36D2F">
      <w:pPr>
        <w:widowControl/>
        <w:spacing w:line="360" w:lineRule="auto"/>
        <w:ind w:firstLine="851"/>
        <w:contextualSpacing/>
        <w:jc w:val="both"/>
        <w:rPr>
          <w:rFonts w:ascii="Times New Roman" w:eastAsia="Times New Roman" w:hAnsi="Times New Roman" w:cs="Times New Roman"/>
          <w:color w:val="auto"/>
          <w:sz w:val="28"/>
          <w:szCs w:val="28"/>
          <w:lang w:val="ru-RU" w:eastAsia="ru-RU" w:bidi="ar-SA"/>
        </w:rPr>
      </w:pPr>
      <w:proofErr w:type="spellStart"/>
      <w:r w:rsidRPr="00E26330">
        <w:rPr>
          <w:rFonts w:ascii="Times New Roman" w:eastAsia="Times New Roman" w:hAnsi="Times New Roman" w:cs="Times New Roman"/>
          <w:color w:val="auto"/>
          <w:sz w:val="28"/>
          <w:szCs w:val="28"/>
          <w:lang w:val="ru-RU" w:eastAsia="ru-RU" w:bidi="ar-SA"/>
        </w:rPr>
        <w:t>Водорозчинні</w:t>
      </w:r>
      <w:proofErr w:type="spellEnd"/>
      <w:r w:rsidRPr="00E26330">
        <w:rPr>
          <w:rFonts w:ascii="Times New Roman" w:eastAsia="Times New Roman" w:hAnsi="Times New Roman" w:cs="Times New Roman"/>
          <w:color w:val="auto"/>
          <w:sz w:val="28"/>
          <w:szCs w:val="28"/>
          <w:lang w:val="ru-RU" w:eastAsia="ru-RU" w:bidi="ar-SA"/>
        </w:rPr>
        <w:t xml:space="preserve"> </w:t>
      </w:r>
      <w:proofErr w:type="spellStart"/>
      <w:r w:rsidRPr="00E26330">
        <w:rPr>
          <w:rFonts w:ascii="Times New Roman" w:eastAsia="Times New Roman" w:hAnsi="Times New Roman" w:cs="Times New Roman"/>
          <w:color w:val="auto"/>
          <w:sz w:val="28"/>
          <w:szCs w:val="28"/>
          <w:lang w:val="ru-RU" w:eastAsia="ru-RU" w:bidi="ar-SA"/>
        </w:rPr>
        <w:t>добрива</w:t>
      </w:r>
      <w:proofErr w:type="spellEnd"/>
      <w:r w:rsidRPr="00E26330">
        <w:rPr>
          <w:rFonts w:ascii="Times New Roman" w:eastAsia="Times New Roman" w:hAnsi="Times New Roman" w:cs="Times New Roman"/>
          <w:color w:val="auto"/>
          <w:sz w:val="28"/>
          <w:szCs w:val="28"/>
          <w:lang w:val="ru-RU" w:eastAsia="ru-RU" w:bidi="ar-SA"/>
        </w:rPr>
        <w:t xml:space="preserve"> ТЕРАФЛЕКС 1г/1л:</w:t>
      </w:r>
    </w:p>
    <w:p w:rsidR="00E26330" w:rsidRPr="00E26330" w:rsidRDefault="00253A2A" w:rsidP="00D36D2F">
      <w:pPr>
        <w:widowControl/>
        <w:spacing w:line="360" w:lineRule="auto"/>
        <w:ind w:firstLine="851"/>
        <w:contextualSpacing/>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w:t>
      </w:r>
      <w:r w:rsidR="00E26330" w:rsidRPr="00E26330">
        <w:rPr>
          <w:rFonts w:ascii="Times New Roman" w:eastAsia="Times New Roman" w:hAnsi="Times New Roman" w:cs="Times New Roman"/>
          <w:color w:val="auto"/>
          <w:sz w:val="28"/>
          <w:szCs w:val="28"/>
          <w:lang w:val="ru-RU" w:eastAsia="ru-RU" w:bidi="ar-SA"/>
        </w:rPr>
        <w:t xml:space="preserve">11-40-11+ 2 </w:t>
      </w:r>
      <w:r w:rsidR="00E26330" w:rsidRPr="00E26330">
        <w:rPr>
          <w:rFonts w:ascii="Times New Roman" w:eastAsia="Times New Roman" w:hAnsi="Times New Roman" w:cs="Times New Roman"/>
          <w:color w:val="auto"/>
          <w:sz w:val="28"/>
          <w:szCs w:val="28"/>
          <w:lang w:val="en-US" w:eastAsia="ru-RU" w:bidi="ar-SA"/>
        </w:rPr>
        <w:t>MgO</w:t>
      </w:r>
      <w:r w:rsidR="00E26330" w:rsidRPr="00E26330">
        <w:rPr>
          <w:rFonts w:ascii="Times New Roman" w:eastAsia="Times New Roman" w:hAnsi="Times New Roman" w:cs="Times New Roman"/>
          <w:color w:val="auto"/>
          <w:sz w:val="28"/>
          <w:szCs w:val="28"/>
          <w:lang w:val="ru-RU" w:eastAsia="ru-RU" w:bidi="ar-SA"/>
        </w:rPr>
        <w:t>+</w:t>
      </w:r>
      <w:r w:rsidR="00E26330" w:rsidRPr="00E26330">
        <w:rPr>
          <w:rFonts w:ascii="Times New Roman" w:eastAsia="Times New Roman" w:hAnsi="Times New Roman" w:cs="Times New Roman"/>
          <w:color w:val="auto"/>
          <w:sz w:val="28"/>
          <w:szCs w:val="28"/>
          <w:lang w:val="en-US" w:eastAsia="ru-RU" w:bidi="ar-SA"/>
        </w:rPr>
        <w:t>TE</w:t>
      </w:r>
      <w:r w:rsidR="00E26330" w:rsidRPr="00E26330">
        <w:rPr>
          <w:rFonts w:ascii="Times New Roman" w:eastAsia="Times New Roman" w:hAnsi="Times New Roman" w:cs="Times New Roman"/>
          <w:color w:val="auto"/>
          <w:sz w:val="28"/>
          <w:szCs w:val="28"/>
          <w:lang w:val="ru-RU" w:eastAsia="ru-RU" w:bidi="ar-SA"/>
        </w:rPr>
        <w:t xml:space="preserve"> – азот, </w:t>
      </w:r>
      <w:proofErr w:type="spellStart"/>
      <w:r w:rsidR="00E26330" w:rsidRPr="00E26330">
        <w:rPr>
          <w:rFonts w:ascii="Times New Roman" w:eastAsia="Times New Roman" w:hAnsi="Times New Roman" w:cs="Times New Roman"/>
          <w:color w:val="auto"/>
          <w:sz w:val="28"/>
          <w:szCs w:val="28"/>
          <w:lang w:val="ru-RU" w:eastAsia="ru-RU" w:bidi="ar-SA"/>
        </w:rPr>
        <w:t>післ</w:t>
      </w:r>
      <w:r w:rsidR="00EE241B">
        <w:rPr>
          <w:rFonts w:ascii="Times New Roman" w:eastAsia="Times New Roman" w:hAnsi="Times New Roman" w:cs="Times New Roman"/>
          <w:color w:val="auto"/>
          <w:sz w:val="28"/>
          <w:szCs w:val="28"/>
          <w:lang w:val="ru-RU" w:eastAsia="ru-RU" w:bidi="ar-SA"/>
        </w:rPr>
        <w:t>я</w:t>
      </w:r>
      <w:proofErr w:type="spellEnd"/>
      <w:r w:rsidR="00EE241B">
        <w:rPr>
          <w:rFonts w:ascii="Times New Roman" w:eastAsia="Times New Roman" w:hAnsi="Times New Roman" w:cs="Times New Roman"/>
          <w:color w:val="auto"/>
          <w:sz w:val="28"/>
          <w:szCs w:val="28"/>
          <w:lang w:val="ru-RU" w:eastAsia="ru-RU" w:bidi="ar-SA"/>
        </w:rPr>
        <w:t xml:space="preserve"> </w:t>
      </w:r>
      <w:proofErr w:type="spellStart"/>
      <w:r w:rsidR="00EE241B">
        <w:rPr>
          <w:rFonts w:ascii="Times New Roman" w:eastAsia="Times New Roman" w:hAnsi="Times New Roman" w:cs="Times New Roman"/>
          <w:color w:val="auto"/>
          <w:sz w:val="28"/>
          <w:szCs w:val="28"/>
          <w:lang w:val="ru-RU" w:eastAsia="ru-RU" w:bidi="ar-SA"/>
        </w:rPr>
        <w:t>сходів</w:t>
      </w:r>
      <w:proofErr w:type="spellEnd"/>
      <w:r w:rsidR="00EE241B">
        <w:rPr>
          <w:rFonts w:ascii="Times New Roman" w:eastAsia="Times New Roman" w:hAnsi="Times New Roman" w:cs="Times New Roman"/>
          <w:color w:val="auto"/>
          <w:sz w:val="28"/>
          <w:szCs w:val="28"/>
          <w:lang w:val="ru-RU" w:eastAsia="ru-RU" w:bidi="ar-SA"/>
        </w:rPr>
        <w:t xml:space="preserve"> для </w:t>
      </w:r>
      <w:proofErr w:type="spellStart"/>
      <w:r w:rsidR="00EE241B">
        <w:rPr>
          <w:rFonts w:ascii="Times New Roman" w:eastAsia="Times New Roman" w:hAnsi="Times New Roman" w:cs="Times New Roman"/>
          <w:color w:val="auto"/>
          <w:sz w:val="28"/>
          <w:szCs w:val="28"/>
          <w:lang w:val="ru-RU" w:eastAsia="ru-RU" w:bidi="ar-SA"/>
        </w:rPr>
        <w:t>утворення</w:t>
      </w:r>
      <w:proofErr w:type="spellEnd"/>
      <w:r w:rsidR="00EE241B">
        <w:rPr>
          <w:rFonts w:ascii="Times New Roman" w:eastAsia="Times New Roman" w:hAnsi="Times New Roman" w:cs="Times New Roman"/>
          <w:color w:val="auto"/>
          <w:sz w:val="28"/>
          <w:szCs w:val="28"/>
          <w:lang w:val="ru-RU" w:eastAsia="ru-RU" w:bidi="ar-SA"/>
        </w:rPr>
        <w:t xml:space="preserve"> </w:t>
      </w:r>
      <w:proofErr w:type="spellStart"/>
      <w:proofErr w:type="gramStart"/>
      <w:r w:rsidR="00EE241B">
        <w:rPr>
          <w:rFonts w:ascii="Times New Roman" w:eastAsia="Times New Roman" w:hAnsi="Times New Roman" w:cs="Times New Roman"/>
          <w:color w:val="auto"/>
          <w:sz w:val="28"/>
          <w:szCs w:val="28"/>
          <w:lang w:val="ru-RU" w:eastAsia="ru-RU" w:bidi="ar-SA"/>
        </w:rPr>
        <w:t>корення</w:t>
      </w:r>
      <w:proofErr w:type="spellEnd"/>
      <w:r w:rsidR="00EE241B">
        <w:rPr>
          <w:rFonts w:ascii="Times New Roman" w:eastAsia="Times New Roman" w:hAnsi="Times New Roman" w:cs="Times New Roman"/>
          <w:color w:val="auto"/>
          <w:sz w:val="28"/>
          <w:szCs w:val="28"/>
          <w:lang w:val="ru-RU" w:eastAsia="ru-RU" w:bidi="ar-SA"/>
        </w:rPr>
        <w:t xml:space="preserve"> </w:t>
      </w:r>
      <w:r>
        <w:rPr>
          <w:rFonts w:ascii="Times New Roman" w:eastAsia="Times New Roman" w:hAnsi="Times New Roman" w:cs="Times New Roman"/>
          <w:color w:val="auto"/>
          <w:sz w:val="28"/>
          <w:szCs w:val="28"/>
          <w:lang w:val="ru-RU" w:eastAsia="ru-RU" w:bidi="ar-SA"/>
        </w:rPr>
        <w:t>;</w:t>
      </w:r>
      <w:proofErr w:type="gramEnd"/>
    </w:p>
    <w:p w:rsidR="00E26330" w:rsidRPr="00E26330" w:rsidRDefault="00253A2A" w:rsidP="00D36D2F">
      <w:pPr>
        <w:widowControl/>
        <w:spacing w:line="360" w:lineRule="auto"/>
        <w:ind w:firstLine="851"/>
        <w:contextualSpacing/>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w:t>
      </w:r>
      <w:r w:rsidR="00E26330" w:rsidRPr="00E26330">
        <w:rPr>
          <w:rFonts w:ascii="Times New Roman" w:eastAsia="Times New Roman" w:hAnsi="Times New Roman" w:cs="Times New Roman"/>
          <w:color w:val="auto"/>
          <w:sz w:val="28"/>
          <w:szCs w:val="28"/>
          <w:lang w:val="ru-RU" w:eastAsia="ru-RU" w:bidi="ar-SA"/>
        </w:rPr>
        <w:t xml:space="preserve">17-17-17 </w:t>
      </w:r>
      <w:r w:rsidR="00E26330" w:rsidRPr="00E26330">
        <w:rPr>
          <w:rFonts w:ascii="Times New Roman" w:eastAsia="Times New Roman" w:hAnsi="Times New Roman" w:cs="Times New Roman"/>
          <w:color w:val="auto"/>
          <w:sz w:val="28"/>
          <w:szCs w:val="28"/>
          <w:lang w:val="en-US" w:eastAsia="ru-RU" w:bidi="ar-SA"/>
        </w:rPr>
        <w:t>TE</w:t>
      </w:r>
      <w:r w:rsidR="00EE241B">
        <w:rPr>
          <w:rFonts w:ascii="Times New Roman" w:eastAsia="Times New Roman" w:hAnsi="Times New Roman" w:cs="Times New Roman"/>
          <w:color w:val="auto"/>
          <w:sz w:val="28"/>
          <w:szCs w:val="28"/>
          <w:lang w:val="ru-RU" w:eastAsia="ru-RU" w:bidi="ar-SA"/>
        </w:rPr>
        <w:t xml:space="preserve"> для</w:t>
      </w:r>
      <w:r w:rsidR="00E26330" w:rsidRPr="00E26330">
        <w:rPr>
          <w:rFonts w:ascii="Times New Roman" w:eastAsia="Times New Roman" w:hAnsi="Times New Roman" w:cs="Times New Roman"/>
          <w:color w:val="auto"/>
          <w:sz w:val="28"/>
          <w:szCs w:val="28"/>
          <w:lang w:val="ru-RU" w:eastAsia="ru-RU" w:bidi="ar-SA"/>
        </w:rPr>
        <w:t xml:space="preserve"> </w:t>
      </w:r>
      <w:proofErr w:type="spellStart"/>
      <w:r w:rsidR="00E26330" w:rsidRPr="00E26330">
        <w:rPr>
          <w:rFonts w:ascii="Times New Roman" w:eastAsia="Times New Roman" w:hAnsi="Times New Roman" w:cs="Times New Roman"/>
          <w:color w:val="auto"/>
          <w:sz w:val="28"/>
          <w:szCs w:val="28"/>
          <w:lang w:val="ru-RU" w:eastAsia="ru-RU" w:bidi="ar-SA"/>
        </w:rPr>
        <w:t>розви</w:t>
      </w:r>
      <w:r w:rsidR="00EE241B">
        <w:rPr>
          <w:rFonts w:ascii="Times New Roman" w:eastAsia="Times New Roman" w:hAnsi="Times New Roman" w:cs="Times New Roman"/>
          <w:color w:val="auto"/>
          <w:sz w:val="28"/>
          <w:szCs w:val="28"/>
          <w:lang w:val="ru-RU" w:eastAsia="ru-RU" w:bidi="ar-SA"/>
        </w:rPr>
        <w:t>тку</w:t>
      </w:r>
      <w:proofErr w:type="spellEnd"/>
      <w:r w:rsidR="00EE241B">
        <w:rPr>
          <w:rFonts w:ascii="Times New Roman" w:eastAsia="Times New Roman" w:hAnsi="Times New Roman" w:cs="Times New Roman"/>
          <w:color w:val="auto"/>
          <w:sz w:val="28"/>
          <w:szCs w:val="28"/>
          <w:lang w:val="ru-RU" w:eastAsia="ru-RU" w:bidi="ar-SA"/>
        </w:rPr>
        <w:t xml:space="preserve"> для </w:t>
      </w:r>
      <w:proofErr w:type="spellStart"/>
      <w:r w:rsidR="00EE241B">
        <w:rPr>
          <w:rFonts w:ascii="Times New Roman" w:eastAsia="Times New Roman" w:hAnsi="Times New Roman" w:cs="Times New Roman"/>
          <w:color w:val="auto"/>
          <w:sz w:val="28"/>
          <w:szCs w:val="28"/>
          <w:lang w:val="ru-RU" w:eastAsia="ru-RU" w:bidi="ar-SA"/>
        </w:rPr>
        <w:t>набирання</w:t>
      </w:r>
      <w:proofErr w:type="spellEnd"/>
      <w:r w:rsidR="00EE241B">
        <w:rPr>
          <w:rFonts w:ascii="Times New Roman" w:eastAsia="Times New Roman" w:hAnsi="Times New Roman" w:cs="Times New Roman"/>
          <w:color w:val="auto"/>
          <w:sz w:val="28"/>
          <w:szCs w:val="28"/>
          <w:lang w:val="ru-RU" w:eastAsia="ru-RU" w:bidi="ar-SA"/>
        </w:rPr>
        <w:t xml:space="preserve"> </w:t>
      </w:r>
      <w:proofErr w:type="spellStart"/>
      <w:r w:rsidR="00EE241B">
        <w:rPr>
          <w:rFonts w:ascii="Times New Roman" w:eastAsia="Times New Roman" w:hAnsi="Times New Roman" w:cs="Times New Roman"/>
          <w:color w:val="auto"/>
          <w:sz w:val="28"/>
          <w:szCs w:val="28"/>
          <w:lang w:val="ru-RU" w:eastAsia="ru-RU" w:bidi="ar-SA"/>
        </w:rPr>
        <w:t>зеленої</w:t>
      </w:r>
      <w:proofErr w:type="spellEnd"/>
      <w:r w:rsidR="00EE241B">
        <w:rPr>
          <w:rFonts w:ascii="Times New Roman" w:eastAsia="Times New Roman" w:hAnsi="Times New Roman" w:cs="Times New Roman"/>
          <w:color w:val="auto"/>
          <w:sz w:val="28"/>
          <w:szCs w:val="28"/>
          <w:lang w:val="ru-RU" w:eastAsia="ru-RU" w:bidi="ar-SA"/>
        </w:rPr>
        <w:t xml:space="preserve"> </w:t>
      </w:r>
      <w:proofErr w:type="spellStart"/>
      <w:r w:rsidR="00EE241B">
        <w:rPr>
          <w:rFonts w:ascii="Times New Roman" w:eastAsia="Times New Roman" w:hAnsi="Times New Roman" w:cs="Times New Roman"/>
          <w:color w:val="auto"/>
          <w:sz w:val="28"/>
          <w:szCs w:val="28"/>
          <w:lang w:val="ru-RU" w:eastAsia="ru-RU" w:bidi="ar-SA"/>
        </w:rPr>
        <w:t>масси</w:t>
      </w:r>
      <w:proofErr w:type="spellEnd"/>
      <w:r>
        <w:rPr>
          <w:rFonts w:ascii="Times New Roman" w:eastAsia="Times New Roman" w:hAnsi="Times New Roman" w:cs="Times New Roman"/>
          <w:color w:val="auto"/>
          <w:sz w:val="28"/>
          <w:szCs w:val="28"/>
          <w:lang w:val="ru-RU" w:eastAsia="ru-RU" w:bidi="ar-SA"/>
        </w:rPr>
        <w:t>;</w:t>
      </w:r>
      <w:r w:rsidR="00E26330" w:rsidRPr="00E26330">
        <w:rPr>
          <w:rFonts w:ascii="Times New Roman" w:eastAsia="Times New Roman" w:hAnsi="Times New Roman" w:cs="Times New Roman"/>
          <w:color w:val="auto"/>
          <w:sz w:val="28"/>
          <w:szCs w:val="28"/>
          <w:lang w:val="ru-RU" w:eastAsia="ru-RU" w:bidi="ar-SA"/>
        </w:rPr>
        <w:t xml:space="preserve"> </w:t>
      </w:r>
    </w:p>
    <w:p w:rsidR="00253A2A" w:rsidRDefault="00253A2A" w:rsidP="00D36D2F">
      <w:pPr>
        <w:widowControl/>
        <w:spacing w:line="360" w:lineRule="auto"/>
        <w:ind w:firstLine="851"/>
        <w:contextualSpacing/>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 xml:space="preserve">- </w:t>
      </w:r>
      <w:r w:rsidR="00E26330" w:rsidRPr="00E26330">
        <w:rPr>
          <w:rFonts w:ascii="Times New Roman" w:eastAsia="Times New Roman" w:hAnsi="Times New Roman" w:cs="Times New Roman"/>
          <w:color w:val="auto"/>
          <w:sz w:val="28"/>
          <w:szCs w:val="28"/>
          <w:lang w:val="ru-RU" w:eastAsia="ru-RU" w:bidi="ar-SA"/>
        </w:rPr>
        <w:t xml:space="preserve">4-8-36+3 </w:t>
      </w:r>
      <w:r w:rsidR="00E26330" w:rsidRPr="00E26330">
        <w:rPr>
          <w:rFonts w:ascii="Times New Roman" w:eastAsia="Times New Roman" w:hAnsi="Times New Roman" w:cs="Times New Roman"/>
          <w:color w:val="auto"/>
          <w:sz w:val="28"/>
          <w:szCs w:val="28"/>
          <w:lang w:val="en-US" w:eastAsia="ru-RU" w:bidi="ar-SA"/>
        </w:rPr>
        <w:t>MgO</w:t>
      </w:r>
      <w:r w:rsidR="00E26330" w:rsidRPr="00E26330">
        <w:rPr>
          <w:rFonts w:ascii="Times New Roman" w:eastAsia="Times New Roman" w:hAnsi="Times New Roman" w:cs="Times New Roman"/>
          <w:color w:val="auto"/>
          <w:sz w:val="28"/>
          <w:szCs w:val="28"/>
          <w:lang w:val="ru-RU" w:eastAsia="ru-RU" w:bidi="ar-SA"/>
        </w:rPr>
        <w:t>+</w:t>
      </w:r>
      <w:r w:rsidR="00E26330" w:rsidRPr="00E26330">
        <w:rPr>
          <w:rFonts w:ascii="Times New Roman" w:eastAsia="Times New Roman" w:hAnsi="Times New Roman" w:cs="Times New Roman"/>
          <w:color w:val="auto"/>
          <w:sz w:val="28"/>
          <w:szCs w:val="28"/>
          <w:lang w:val="en-US" w:eastAsia="ru-RU" w:bidi="ar-SA"/>
        </w:rPr>
        <w:t>TE</w:t>
      </w:r>
      <w:r w:rsidR="00EE241B">
        <w:rPr>
          <w:rFonts w:ascii="Times New Roman" w:eastAsia="Times New Roman" w:hAnsi="Times New Roman" w:cs="Times New Roman"/>
          <w:color w:val="auto"/>
          <w:sz w:val="28"/>
          <w:szCs w:val="28"/>
          <w:lang w:val="ru-RU" w:eastAsia="ru-RU" w:bidi="ar-SA"/>
        </w:rPr>
        <w:t xml:space="preserve"> -для </w:t>
      </w:r>
      <w:proofErr w:type="spellStart"/>
      <w:r w:rsidR="00EE241B">
        <w:rPr>
          <w:rFonts w:ascii="Times New Roman" w:eastAsia="Times New Roman" w:hAnsi="Times New Roman" w:cs="Times New Roman"/>
          <w:color w:val="auto"/>
          <w:sz w:val="28"/>
          <w:szCs w:val="28"/>
          <w:lang w:val="ru-RU" w:eastAsia="ru-RU" w:bidi="ar-SA"/>
        </w:rPr>
        <w:t>здерев’яніння</w:t>
      </w:r>
      <w:proofErr w:type="spellEnd"/>
      <w:r>
        <w:rPr>
          <w:rFonts w:ascii="Times New Roman" w:eastAsia="Times New Roman" w:hAnsi="Times New Roman" w:cs="Times New Roman"/>
          <w:color w:val="auto"/>
          <w:sz w:val="28"/>
          <w:szCs w:val="28"/>
          <w:lang w:val="ru-RU" w:eastAsia="ru-RU" w:bidi="ar-SA"/>
        </w:rPr>
        <w:t>.</w:t>
      </w:r>
    </w:p>
    <w:p w:rsidR="00E26330" w:rsidRPr="00E26330" w:rsidRDefault="00E26330" w:rsidP="00D36D2F">
      <w:pPr>
        <w:widowControl/>
        <w:spacing w:line="360" w:lineRule="auto"/>
        <w:ind w:firstLine="851"/>
        <w:contextualSpacing/>
        <w:jc w:val="both"/>
        <w:rPr>
          <w:rFonts w:ascii="Times New Roman" w:eastAsia="Times New Roman" w:hAnsi="Times New Roman" w:cs="Times New Roman"/>
          <w:color w:val="auto"/>
          <w:sz w:val="28"/>
          <w:szCs w:val="28"/>
          <w:lang w:val="ru-RU" w:eastAsia="ru-RU" w:bidi="ar-SA"/>
        </w:rPr>
      </w:pPr>
      <w:r w:rsidRPr="00E26330">
        <w:rPr>
          <w:rFonts w:ascii="Times New Roman" w:eastAsia="Times New Roman" w:hAnsi="Times New Roman" w:cs="Times New Roman"/>
          <w:color w:val="auto"/>
          <w:sz w:val="28"/>
          <w:szCs w:val="28"/>
          <w:lang w:val="ru-RU" w:eastAsia="ru-RU" w:bidi="ar-SA"/>
        </w:rPr>
        <w:t xml:space="preserve">Гумат </w:t>
      </w:r>
      <w:proofErr w:type="spellStart"/>
      <w:r w:rsidRPr="00E26330">
        <w:rPr>
          <w:rFonts w:ascii="Times New Roman" w:eastAsia="Times New Roman" w:hAnsi="Times New Roman" w:cs="Times New Roman"/>
          <w:color w:val="auto"/>
          <w:sz w:val="28"/>
          <w:szCs w:val="28"/>
          <w:lang w:val="ru-RU" w:eastAsia="ru-RU" w:bidi="ar-SA"/>
        </w:rPr>
        <w:t>калію</w:t>
      </w:r>
      <w:proofErr w:type="spellEnd"/>
      <w:r w:rsidRPr="00E26330">
        <w:rPr>
          <w:rFonts w:ascii="Times New Roman" w:eastAsia="Times New Roman" w:hAnsi="Times New Roman" w:cs="Times New Roman"/>
          <w:color w:val="auto"/>
          <w:sz w:val="28"/>
          <w:szCs w:val="28"/>
          <w:lang w:val="ru-RU" w:eastAsia="ru-RU" w:bidi="ar-SA"/>
        </w:rPr>
        <w:t xml:space="preserve"> </w:t>
      </w:r>
      <w:proofErr w:type="spellStart"/>
      <w:r w:rsidRPr="00E26330">
        <w:rPr>
          <w:rFonts w:ascii="Times New Roman" w:eastAsia="Times New Roman" w:hAnsi="Times New Roman" w:cs="Times New Roman"/>
          <w:color w:val="auto"/>
          <w:sz w:val="28"/>
          <w:szCs w:val="28"/>
          <w:lang w:val="ru-RU" w:eastAsia="ru-RU" w:bidi="ar-SA"/>
        </w:rPr>
        <w:t>органомінеральне</w:t>
      </w:r>
      <w:proofErr w:type="spellEnd"/>
      <w:r w:rsidRPr="00E26330">
        <w:rPr>
          <w:rFonts w:ascii="Times New Roman" w:eastAsia="Times New Roman" w:hAnsi="Times New Roman" w:cs="Times New Roman"/>
          <w:color w:val="auto"/>
          <w:sz w:val="28"/>
          <w:szCs w:val="28"/>
          <w:lang w:val="ru-RU" w:eastAsia="ru-RU" w:bidi="ar-SA"/>
        </w:rPr>
        <w:t xml:space="preserve"> </w:t>
      </w:r>
      <w:proofErr w:type="spellStart"/>
      <w:r w:rsidRPr="00E26330">
        <w:rPr>
          <w:rFonts w:ascii="Times New Roman" w:eastAsia="Times New Roman" w:hAnsi="Times New Roman" w:cs="Times New Roman"/>
          <w:color w:val="auto"/>
          <w:sz w:val="28"/>
          <w:szCs w:val="28"/>
          <w:lang w:val="ru-RU" w:eastAsia="ru-RU" w:bidi="ar-SA"/>
        </w:rPr>
        <w:t>рідке</w:t>
      </w:r>
      <w:proofErr w:type="spellEnd"/>
      <w:r w:rsidRPr="00E26330">
        <w:rPr>
          <w:rFonts w:ascii="Times New Roman" w:eastAsia="Times New Roman" w:hAnsi="Times New Roman" w:cs="Times New Roman"/>
          <w:color w:val="auto"/>
          <w:sz w:val="28"/>
          <w:szCs w:val="28"/>
          <w:lang w:val="ru-RU" w:eastAsia="ru-RU" w:bidi="ar-SA"/>
        </w:rPr>
        <w:t xml:space="preserve"> </w:t>
      </w:r>
      <w:proofErr w:type="spellStart"/>
      <w:r w:rsidRPr="00E26330">
        <w:rPr>
          <w:rFonts w:ascii="Times New Roman" w:eastAsia="Times New Roman" w:hAnsi="Times New Roman" w:cs="Times New Roman"/>
          <w:color w:val="auto"/>
          <w:sz w:val="28"/>
          <w:szCs w:val="28"/>
          <w:lang w:val="ru-RU" w:eastAsia="ru-RU" w:bidi="ar-SA"/>
        </w:rPr>
        <w:t>добрив</w:t>
      </w:r>
      <w:r w:rsidR="00EE241B">
        <w:rPr>
          <w:rFonts w:ascii="Times New Roman" w:eastAsia="Times New Roman" w:hAnsi="Times New Roman" w:cs="Times New Roman"/>
          <w:color w:val="auto"/>
          <w:sz w:val="28"/>
          <w:szCs w:val="28"/>
          <w:lang w:val="ru-RU" w:eastAsia="ru-RU" w:bidi="ar-SA"/>
        </w:rPr>
        <w:t>о</w:t>
      </w:r>
      <w:proofErr w:type="spellEnd"/>
      <w:r w:rsidR="00EE241B">
        <w:rPr>
          <w:rFonts w:ascii="Times New Roman" w:eastAsia="Times New Roman" w:hAnsi="Times New Roman" w:cs="Times New Roman"/>
          <w:color w:val="auto"/>
          <w:sz w:val="28"/>
          <w:szCs w:val="28"/>
          <w:lang w:val="ru-RU" w:eastAsia="ru-RU" w:bidi="ar-SA"/>
        </w:rPr>
        <w:t xml:space="preserve"> </w:t>
      </w:r>
      <w:r w:rsidRPr="00E26330">
        <w:rPr>
          <w:rFonts w:ascii="Times New Roman" w:eastAsia="Times New Roman" w:hAnsi="Times New Roman" w:cs="Times New Roman"/>
          <w:color w:val="auto"/>
          <w:sz w:val="28"/>
          <w:szCs w:val="28"/>
          <w:lang w:val="ru-RU" w:eastAsia="ru-RU" w:bidi="ar-SA"/>
        </w:rPr>
        <w:t xml:space="preserve">– для </w:t>
      </w:r>
      <w:proofErr w:type="spellStart"/>
      <w:r w:rsidRPr="00E26330">
        <w:rPr>
          <w:rFonts w:ascii="Times New Roman" w:eastAsia="Times New Roman" w:hAnsi="Times New Roman" w:cs="Times New Roman"/>
          <w:color w:val="auto"/>
          <w:sz w:val="28"/>
          <w:szCs w:val="28"/>
          <w:lang w:val="ru-RU" w:eastAsia="ru-RU" w:bidi="ar-SA"/>
        </w:rPr>
        <w:t>стійкого</w:t>
      </w:r>
      <w:proofErr w:type="spellEnd"/>
      <w:r w:rsidRPr="00E26330">
        <w:rPr>
          <w:rFonts w:ascii="Times New Roman" w:eastAsia="Times New Roman" w:hAnsi="Times New Roman" w:cs="Times New Roman"/>
          <w:color w:val="auto"/>
          <w:sz w:val="28"/>
          <w:szCs w:val="28"/>
          <w:lang w:val="ru-RU" w:eastAsia="ru-RU" w:bidi="ar-SA"/>
        </w:rPr>
        <w:t xml:space="preserve"> росту 20 мг/10л води</w:t>
      </w:r>
      <w:r w:rsidR="00253A2A">
        <w:rPr>
          <w:rFonts w:ascii="Times New Roman" w:eastAsia="Times New Roman" w:hAnsi="Times New Roman" w:cs="Times New Roman"/>
          <w:color w:val="auto"/>
          <w:sz w:val="28"/>
          <w:szCs w:val="28"/>
          <w:lang w:val="ru-RU" w:eastAsia="ru-RU" w:bidi="ar-SA"/>
        </w:rPr>
        <w:t>.</w:t>
      </w:r>
    </w:p>
    <w:p w:rsidR="00E26330" w:rsidRPr="00E26330" w:rsidRDefault="00E26330" w:rsidP="00D36D2F">
      <w:pPr>
        <w:widowControl/>
        <w:spacing w:line="360" w:lineRule="auto"/>
        <w:ind w:firstLine="851"/>
        <w:contextualSpacing/>
        <w:jc w:val="both"/>
        <w:rPr>
          <w:rFonts w:ascii="Times New Roman" w:eastAsia="Times New Roman" w:hAnsi="Times New Roman" w:cs="Times New Roman"/>
          <w:color w:val="auto"/>
          <w:sz w:val="28"/>
          <w:szCs w:val="28"/>
          <w:lang w:val="ru-RU" w:eastAsia="ru-RU" w:bidi="ar-SA"/>
        </w:rPr>
      </w:pPr>
      <w:proofErr w:type="spellStart"/>
      <w:r w:rsidRPr="00E26330">
        <w:rPr>
          <w:rFonts w:ascii="Times New Roman" w:eastAsia="Times New Roman" w:hAnsi="Times New Roman" w:cs="Times New Roman"/>
          <w:color w:val="auto"/>
          <w:sz w:val="28"/>
          <w:szCs w:val="28"/>
          <w:lang w:val="ru-RU" w:eastAsia="ru-RU" w:bidi="ar-SA"/>
        </w:rPr>
        <w:t>Фунгіциди</w:t>
      </w:r>
      <w:proofErr w:type="spellEnd"/>
      <w:r w:rsidRPr="00E26330">
        <w:rPr>
          <w:rFonts w:ascii="Times New Roman" w:eastAsia="Times New Roman" w:hAnsi="Times New Roman" w:cs="Times New Roman"/>
          <w:color w:val="auto"/>
          <w:sz w:val="28"/>
          <w:szCs w:val="28"/>
          <w:lang w:val="ru-RU" w:eastAsia="ru-RU" w:bidi="ar-SA"/>
        </w:rPr>
        <w:t xml:space="preserve">: </w:t>
      </w:r>
    </w:p>
    <w:p w:rsidR="00E26330" w:rsidRPr="00E26330" w:rsidRDefault="00253A2A" w:rsidP="00D36D2F">
      <w:pPr>
        <w:widowControl/>
        <w:spacing w:line="360" w:lineRule="auto"/>
        <w:ind w:firstLine="851"/>
        <w:contextualSpacing/>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w:t>
      </w:r>
      <w:proofErr w:type="spellStart"/>
      <w:r w:rsidR="00E26330" w:rsidRPr="00E26330">
        <w:rPr>
          <w:rFonts w:ascii="Times New Roman" w:eastAsia="Times New Roman" w:hAnsi="Times New Roman" w:cs="Times New Roman"/>
          <w:color w:val="auto"/>
          <w:sz w:val="28"/>
          <w:szCs w:val="28"/>
          <w:lang w:val="ru-RU" w:eastAsia="ru-RU" w:bidi="ar-SA"/>
        </w:rPr>
        <w:t>Превікур</w:t>
      </w:r>
      <w:proofErr w:type="spellEnd"/>
      <w:r w:rsidR="00E26330" w:rsidRPr="00E26330">
        <w:rPr>
          <w:rFonts w:ascii="Times New Roman" w:eastAsia="Times New Roman" w:hAnsi="Times New Roman" w:cs="Times New Roman"/>
          <w:color w:val="auto"/>
          <w:sz w:val="28"/>
          <w:szCs w:val="28"/>
          <w:lang w:val="ru-RU" w:eastAsia="ru-RU" w:bidi="ar-SA"/>
        </w:rPr>
        <w:t xml:space="preserve"> </w:t>
      </w:r>
      <w:proofErr w:type="spellStart"/>
      <w:r w:rsidR="00E26330" w:rsidRPr="00E26330">
        <w:rPr>
          <w:rFonts w:ascii="Times New Roman" w:eastAsia="Times New Roman" w:hAnsi="Times New Roman" w:cs="Times New Roman"/>
          <w:color w:val="auto"/>
          <w:sz w:val="28"/>
          <w:szCs w:val="28"/>
          <w:lang w:val="ru-RU" w:eastAsia="ru-RU" w:bidi="ar-SA"/>
        </w:rPr>
        <w:t>Енерджі</w:t>
      </w:r>
      <w:proofErr w:type="spellEnd"/>
      <w:r w:rsidR="00E26330" w:rsidRPr="00E26330">
        <w:rPr>
          <w:rFonts w:ascii="Times New Roman" w:eastAsia="Times New Roman" w:hAnsi="Times New Roman" w:cs="Times New Roman"/>
          <w:color w:val="auto"/>
          <w:sz w:val="28"/>
          <w:szCs w:val="28"/>
          <w:lang w:val="ru-RU" w:eastAsia="ru-RU" w:bidi="ar-SA"/>
        </w:rPr>
        <w:t xml:space="preserve"> – </w:t>
      </w:r>
      <w:proofErr w:type="spellStart"/>
      <w:r w:rsidR="00E26330" w:rsidRPr="00E26330">
        <w:rPr>
          <w:rFonts w:ascii="Times New Roman" w:eastAsia="Times New Roman" w:hAnsi="Times New Roman" w:cs="Times New Roman"/>
          <w:color w:val="auto"/>
          <w:sz w:val="28"/>
          <w:szCs w:val="28"/>
          <w:lang w:val="ru-RU" w:eastAsia="ru-RU" w:bidi="ar-SA"/>
        </w:rPr>
        <w:t>від</w:t>
      </w:r>
      <w:proofErr w:type="spellEnd"/>
      <w:r w:rsidR="00E26330" w:rsidRPr="00E26330">
        <w:rPr>
          <w:rFonts w:ascii="Times New Roman" w:eastAsia="Times New Roman" w:hAnsi="Times New Roman" w:cs="Times New Roman"/>
          <w:color w:val="auto"/>
          <w:sz w:val="28"/>
          <w:szCs w:val="28"/>
          <w:lang w:val="ru-RU" w:eastAsia="ru-RU" w:bidi="ar-SA"/>
        </w:rPr>
        <w:t xml:space="preserve"> </w:t>
      </w:r>
      <w:proofErr w:type="spellStart"/>
      <w:r w:rsidR="00E26330" w:rsidRPr="00E26330">
        <w:rPr>
          <w:rFonts w:ascii="Times New Roman" w:eastAsia="Times New Roman" w:hAnsi="Times New Roman" w:cs="Times New Roman"/>
          <w:color w:val="auto"/>
          <w:sz w:val="28"/>
          <w:szCs w:val="28"/>
          <w:lang w:val="ru-RU" w:eastAsia="ru-RU" w:bidi="ar-SA"/>
        </w:rPr>
        <w:t>вилягання</w:t>
      </w:r>
      <w:proofErr w:type="spellEnd"/>
      <w:r>
        <w:rPr>
          <w:rFonts w:ascii="Times New Roman" w:eastAsia="Times New Roman" w:hAnsi="Times New Roman" w:cs="Times New Roman"/>
          <w:color w:val="auto"/>
          <w:sz w:val="28"/>
          <w:szCs w:val="28"/>
          <w:lang w:val="ru-RU" w:eastAsia="ru-RU" w:bidi="ar-SA"/>
        </w:rPr>
        <w:t>;</w:t>
      </w:r>
    </w:p>
    <w:p w:rsidR="00E26330" w:rsidRPr="00E26330" w:rsidRDefault="00253A2A" w:rsidP="00D36D2F">
      <w:pPr>
        <w:widowControl/>
        <w:spacing w:line="360" w:lineRule="auto"/>
        <w:ind w:firstLine="851"/>
        <w:contextualSpacing/>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w:t>
      </w:r>
      <w:proofErr w:type="spellStart"/>
      <w:r w:rsidR="00E26330" w:rsidRPr="00E26330">
        <w:rPr>
          <w:rFonts w:ascii="Times New Roman" w:eastAsia="Times New Roman" w:hAnsi="Times New Roman" w:cs="Times New Roman"/>
          <w:color w:val="auto"/>
          <w:sz w:val="28"/>
          <w:szCs w:val="28"/>
          <w:lang w:val="ru-RU" w:eastAsia="ru-RU" w:bidi="ar-SA"/>
        </w:rPr>
        <w:t>Альтосупер</w:t>
      </w:r>
      <w:proofErr w:type="spellEnd"/>
      <w:r w:rsidR="00E26330" w:rsidRPr="00E26330">
        <w:rPr>
          <w:rFonts w:ascii="Times New Roman" w:eastAsia="Times New Roman" w:hAnsi="Times New Roman" w:cs="Times New Roman"/>
          <w:color w:val="auto"/>
          <w:sz w:val="28"/>
          <w:szCs w:val="28"/>
          <w:lang w:val="ru-RU" w:eastAsia="ru-RU" w:bidi="ar-SA"/>
        </w:rPr>
        <w:t xml:space="preserve"> – </w:t>
      </w:r>
      <w:proofErr w:type="spellStart"/>
      <w:r w:rsidR="00E26330" w:rsidRPr="00E26330">
        <w:rPr>
          <w:rFonts w:ascii="Times New Roman" w:eastAsia="Times New Roman" w:hAnsi="Times New Roman" w:cs="Times New Roman"/>
          <w:color w:val="auto"/>
          <w:sz w:val="28"/>
          <w:szCs w:val="28"/>
          <w:lang w:val="ru-RU" w:eastAsia="ru-RU" w:bidi="ar-SA"/>
        </w:rPr>
        <w:t>від</w:t>
      </w:r>
      <w:proofErr w:type="spellEnd"/>
      <w:r w:rsidR="00E26330" w:rsidRPr="00E26330">
        <w:rPr>
          <w:rFonts w:ascii="Times New Roman" w:eastAsia="Times New Roman" w:hAnsi="Times New Roman" w:cs="Times New Roman"/>
          <w:color w:val="auto"/>
          <w:sz w:val="28"/>
          <w:szCs w:val="28"/>
          <w:lang w:val="ru-RU" w:eastAsia="ru-RU" w:bidi="ar-SA"/>
        </w:rPr>
        <w:t xml:space="preserve"> </w:t>
      </w:r>
      <w:proofErr w:type="spellStart"/>
      <w:r w:rsidR="00E26330" w:rsidRPr="00E26330">
        <w:rPr>
          <w:rFonts w:ascii="Times New Roman" w:eastAsia="Times New Roman" w:hAnsi="Times New Roman" w:cs="Times New Roman"/>
          <w:color w:val="auto"/>
          <w:sz w:val="28"/>
          <w:szCs w:val="28"/>
          <w:lang w:val="ru-RU" w:eastAsia="ru-RU" w:bidi="ar-SA"/>
        </w:rPr>
        <w:t>вилягання</w:t>
      </w:r>
      <w:proofErr w:type="spellEnd"/>
      <w:r w:rsidR="00E26330" w:rsidRPr="00E26330">
        <w:rPr>
          <w:rFonts w:ascii="Times New Roman" w:eastAsia="Times New Roman" w:hAnsi="Times New Roman" w:cs="Times New Roman"/>
          <w:color w:val="auto"/>
          <w:sz w:val="28"/>
          <w:szCs w:val="28"/>
          <w:lang w:val="ru-RU" w:eastAsia="ru-RU" w:bidi="ar-SA"/>
        </w:rPr>
        <w:t xml:space="preserve">, </w:t>
      </w:r>
      <w:proofErr w:type="spellStart"/>
      <w:r w:rsidR="00E26330" w:rsidRPr="00E26330">
        <w:rPr>
          <w:rFonts w:ascii="Times New Roman" w:eastAsia="Times New Roman" w:hAnsi="Times New Roman" w:cs="Times New Roman"/>
          <w:color w:val="auto"/>
          <w:sz w:val="28"/>
          <w:szCs w:val="28"/>
          <w:lang w:val="ru-RU" w:eastAsia="ru-RU" w:bidi="ar-SA"/>
        </w:rPr>
        <w:t>весняно</w:t>
      </w:r>
      <w:proofErr w:type="spellEnd"/>
      <w:r w:rsidR="00E26330" w:rsidRPr="00E26330">
        <w:rPr>
          <w:rFonts w:ascii="Times New Roman" w:eastAsia="Times New Roman" w:hAnsi="Times New Roman" w:cs="Times New Roman"/>
          <w:color w:val="auto"/>
          <w:sz w:val="28"/>
          <w:szCs w:val="28"/>
          <w:lang w:val="ru-RU" w:eastAsia="ru-RU" w:bidi="ar-SA"/>
        </w:rPr>
        <w:t xml:space="preserve">- </w:t>
      </w:r>
      <w:proofErr w:type="spellStart"/>
      <w:r w:rsidR="00E26330" w:rsidRPr="00E26330">
        <w:rPr>
          <w:rFonts w:ascii="Times New Roman" w:eastAsia="Times New Roman" w:hAnsi="Times New Roman" w:cs="Times New Roman"/>
          <w:color w:val="auto"/>
          <w:sz w:val="28"/>
          <w:szCs w:val="28"/>
          <w:lang w:val="ru-RU" w:eastAsia="ru-RU" w:bidi="ar-SA"/>
        </w:rPr>
        <w:t>осіннє</w:t>
      </w:r>
      <w:proofErr w:type="spellEnd"/>
      <w:r w:rsidR="00E26330" w:rsidRPr="00E26330">
        <w:rPr>
          <w:rFonts w:ascii="Times New Roman" w:eastAsia="Times New Roman" w:hAnsi="Times New Roman" w:cs="Times New Roman"/>
          <w:color w:val="auto"/>
          <w:sz w:val="28"/>
          <w:szCs w:val="28"/>
          <w:lang w:val="ru-RU" w:eastAsia="ru-RU" w:bidi="ar-SA"/>
        </w:rPr>
        <w:t xml:space="preserve"> </w:t>
      </w:r>
      <w:proofErr w:type="spellStart"/>
      <w:r w:rsidR="00E26330" w:rsidRPr="00E26330">
        <w:rPr>
          <w:rFonts w:ascii="Times New Roman" w:eastAsia="Times New Roman" w:hAnsi="Times New Roman" w:cs="Times New Roman"/>
          <w:color w:val="auto"/>
          <w:sz w:val="28"/>
          <w:szCs w:val="28"/>
          <w:lang w:val="ru-RU" w:eastAsia="ru-RU" w:bidi="ar-SA"/>
        </w:rPr>
        <w:t>Шутте</w:t>
      </w:r>
      <w:proofErr w:type="spellEnd"/>
      <w:r>
        <w:rPr>
          <w:rFonts w:ascii="Times New Roman" w:eastAsia="Times New Roman" w:hAnsi="Times New Roman" w:cs="Times New Roman"/>
          <w:color w:val="auto"/>
          <w:sz w:val="28"/>
          <w:szCs w:val="28"/>
          <w:lang w:val="ru-RU" w:eastAsia="ru-RU" w:bidi="ar-SA"/>
        </w:rPr>
        <w:t>;</w:t>
      </w:r>
    </w:p>
    <w:p w:rsidR="00E26330" w:rsidRPr="00E26330" w:rsidRDefault="00253A2A" w:rsidP="00D36D2F">
      <w:pPr>
        <w:widowControl/>
        <w:spacing w:line="360" w:lineRule="auto"/>
        <w:ind w:firstLine="851"/>
        <w:contextualSpacing/>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w:t>
      </w:r>
      <w:proofErr w:type="spellStart"/>
      <w:r w:rsidR="00E26330" w:rsidRPr="00E26330">
        <w:rPr>
          <w:rFonts w:ascii="Times New Roman" w:eastAsia="Times New Roman" w:hAnsi="Times New Roman" w:cs="Times New Roman"/>
          <w:color w:val="auto"/>
          <w:sz w:val="28"/>
          <w:szCs w:val="28"/>
          <w:lang w:val="ru-RU" w:eastAsia="ru-RU" w:bidi="ar-SA"/>
        </w:rPr>
        <w:t>Топсин</w:t>
      </w:r>
      <w:proofErr w:type="spellEnd"/>
      <w:r w:rsidR="00E26330" w:rsidRPr="00E26330">
        <w:rPr>
          <w:rFonts w:ascii="Times New Roman" w:eastAsia="Times New Roman" w:hAnsi="Times New Roman" w:cs="Times New Roman"/>
          <w:color w:val="auto"/>
          <w:sz w:val="28"/>
          <w:szCs w:val="28"/>
          <w:lang w:val="ru-RU" w:eastAsia="ru-RU" w:bidi="ar-SA"/>
        </w:rPr>
        <w:t xml:space="preserve"> М – </w:t>
      </w:r>
      <w:proofErr w:type="spellStart"/>
      <w:r w:rsidR="00E26330" w:rsidRPr="00E26330">
        <w:rPr>
          <w:rFonts w:ascii="Times New Roman" w:eastAsia="Times New Roman" w:hAnsi="Times New Roman" w:cs="Times New Roman"/>
          <w:color w:val="auto"/>
          <w:sz w:val="28"/>
          <w:szCs w:val="28"/>
          <w:lang w:val="ru-RU" w:eastAsia="ru-RU" w:bidi="ar-SA"/>
        </w:rPr>
        <w:t>борошниста</w:t>
      </w:r>
      <w:proofErr w:type="spellEnd"/>
      <w:r w:rsidR="00E26330" w:rsidRPr="00E26330">
        <w:rPr>
          <w:rFonts w:ascii="Times New Roman" w:eastAsia="Times New Roman" w:hAnsi="Times New Roman" w:cs="Times New Roman"/>
          <w:color w:val="auto"/>
          <w:sz w:val="28"/>
          <w:szCs w:val="28"/>
          <w:lang w:val="ru-RU" w:eastAsia="ru-RU" w:bidi="ar-SA"/>
        </w:rPr>
        <w:t xml:space="preserve"> роса, </w:t>
      </w:r>
      <w:proofErr w:type="spellStart"/>
      <w:r w:rsidR="00E26330" w:rsidRPr="00E26330">
        <w:rPr>
          <w:rFonts w:ascii="Times New Roman" w:eastAsia="Times New Roman" w:hAnsi="Times New Roman" w:cs="Times New Roman"/>
          <w:color w:val="auto"/>
          <w:sz w:val="28"/>
          <w:szCs w:val="28"/>
          <w:lang w:val="ru-RU" w:eastAsia="ru-RU" w:bidi="ar-SA"/>
        </w:rPr>
        <w:t>полягання</w:t>
      </w:r>
      <w:proofErr w:type="spellEnd"/>
      <w:r>
        <w:rPr>
          <w:rFonts w:ascii="Times New Roman" w:eastAsia="Times New Roman" w:hAnsi="Times New Roman" w:cs="Times New Roman"/>
          <w:color w:val="auto"/>
          <w:sz w:val="28"/>
          <w:szCs w:val="28"/>
          <w:lang w:val="ru-RU" w:eastAsia="ru-RU" w:bidi="ar-SA"/>
        </w:rPr>
        <w:t>;</w:t>
      </w:r>
    </w:p>
    <w:p w:rsidR="00E26330" w:rsidRPr="00E26330" w:rsidRDefault="00253A2A" w:rsidP="00D36D2F">
      <w:pPr>
        <w:widowControl/>
        <w:spacing w:line="360" w:lineRule="auto"/>
        <w:ind w:firstLine="851"/>
        <w:contextualSpacing/>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w:t>
      </w:r>
      <w:proofErr w:type="spellStart"/>
      <w:r w:rsidR="00E26330" w:rsidRPr="00E26330">
        <w:rPr>
          <w:rFonts w:ascii="Times New Roman" w:eastAsia="Times New Roman" w:hAnsi="Times New Roman" w:cs="Times New Roman"/>
          <w:color w:val="auto"/>
          <w:sz w:val="28"/>
          <w:szCs w:val="28"/>
          <w:lang w:val="ru-RU" w:eastAsia="ru-RU" w:bidi="ar-SA"/>
        </w:rPr>
        <w:t>Мерпан</w:t>
      </w:r>
      <w:proofErr w:type="spellEnd"/>
      <w:r w:rsidR="00E26330" w:rsidRPr="00E26330">
        <w:rPr>
          <w:rFonts w:ascii="Times New Roman" w:eastAsia="Times New Roman" w:hAnsi="Times New Roman" w:cs="Times New Roman"/>
          <w:color w:val="auto"/>
          <w:sz w:val="28"/>
          <w:szCs w:val="28"/>
          <w:lang w:val="ru-RU" w:eastAsia="ru-RU" w:bidi="ar-SA"/>
        </w:rPr>
        <w:t xml:space="preserve"> – </w:t>
      </w:r>
      <w:proofErr w:type="spellStart"/>
      <w:r w:rsidR="00E26330" w:rsidRPr="00E26330">
        <w:rPr>
          <w:rFonts w:ascii="Times New Roman" w:eastAsia="Times New Roman" w:hAnsi="Times New Roman" w:cs="Times New Roman"/>
          <w:color w:val="auto"/>
          <w:sz w:val="28"/>
          <w:szCs w:val="28"/>
          <w:lang w:val="ru-RU" w:eastAsia="ru-RU" w:bidi="ar-SA"/>
        </w:rPr>
        <w:t>від</w:t>
      </w:r>
      <w:proofErr w:type="spellEnd"/>
      <w:r w:rsidR="00E26330" w:rsidRPr="00E26330">
        <w:rPr>
          <w:rFonts w:ascii="Times New Roman" w:eastAsia="Times New Roman" w:hAnsi="Times New Roman" w:cs="Times New Roman"/>
          <w:color w:val="auto"/>
          <w:sz w:val="28"/>
          <w:szCs w:val="28"/>
          <w:lang w:val="ru-RU" w:eastAsia="ru-RU" w:bidi="ar-SA"/>
        </w:rPr>
        <w:t xml:space="preserve"> </w:t>
      </w:r>
      <w:proofErr w:type="spellStart"/>
      <w:r w:rsidR="00E26330" w:rsidRPr="00E26330">
        <w:rPr>
          <w:rFonts w:ascii="Times New Roman" w:eastAsia="Times New Roman" w:hAnsi="Times New Roman" w:cs="Times New Roman"/>
          <w:color w:val="auto"/>
          <w:sz w:val="28"/>
          <w:szCs w:val="28"/>
          <w:lang w:val="ru-RU" w:eastAsia="ru-RU" w:bidi="ar-SA"/>
        </w:rPr>
        <w:t>кучерявості</w:t>
      </w:r>
      <w:proofErr w:type="spellEnd"/>
      <w:r w:rsidR="00E26330" w:rsidRPr="00E26330">
        <w:rPr>
          <w:rFonts w:ascii="Times New Roman" w:eastAsia="Times New Roman" w:hAnsi="Times New Roman" w:cs="Times New Roman"/>
          <w:color w:val="auto"/>
          <w:sz w:val="28"/>
          <w:szCs w:val="28"/>
          <w:lang w:val="ru-RU" w:eastAsia="ru-RU" w:bidi="ar-SA"/>
        </w:rPr>
        <w:t xml:space="preserve"> дуба</w:t>
      </w:r>
      <w:r>
        <w:rPr>
          <w:rFonts w:ascii="Times New Roman" w:eastAsia="Times New Roman" w:hAnsi="Times New Roman" w:cs="Times New Roman"/>
          <w:color w:val="auto"/>
          <w:sz w:val="28"/>
          <w:szCs w:val="28"/>
          <w:lang w:val="ru-RU" w:eastAsia="ru-RU" w:bidi="ar-SA"/>
        </w:rPr>
        <w:t>;</w:t>
      </w:r>
    </w:p>
    <w:p w:rsidR="00E26330" w:rsidRPr="00E26330" w:rsidRDefault="00253A2A" w:rsidP="00D36D2F">
      <w:pPr>
        <w:widowControl/>
        <w:spacing w:line="360" w:lineRule="auto"/>
        <w:ind w:firstLine="851"/>
        <w:contextualSpacing/>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w:t>
      </w:r>
      <w:proofErr w:type="spellStart"/>
      <w:r w:rsidR="00E26330" w:rsidRPr="00E26330">
        <w:rPr>
          <w:rFonts w:ascii="Times New Roman" w:eastAsia="Times New Roman" w:hAnsi="Times New Roman" w:cs="Times New Roman"/>
          <w:color w:val="auto"/>
          <w:sz w:val="28"/>
          <w:szCs w:val="28"/>
          <w:lang w:val="ru-RU" w:eastAsia="ru-RU" w:bidi="ar-SA"/>
        </w:rPr>
        <w:t>Фундазол</w:t>
      </w:r>
      <w:proofErr w:type="spellEnd"/>
      <w:r w:rsidR="00E26330" w:rsidRPr="00E26330">
        <w:rPr>
          <w:rFonts w:ascii="Times New Roman" w:eastAsia="Times New Roman" w:hAnsi="Times New Roman" w:cs="Times New Roman"/>
          <w:color w:val="auto"/>
          <w:sz w:val="28"/>
          <w:szCs w:val="28"/>
          <w:lang w:val="ru-RU" w:eastAsia="ru-RU" w:bidi="ar-SA"/>
        </w:rPr>
        <w:t xml:space="preserve"> – </w:t>
      </w:r>
      <w:proofErr w:type="spellStart"/>
      <w:r w:rsidR="00E26330" w:rsidRPr="00E26330">
        <w:rPr>
          <w:rFonts w:ascii="Times New Roman" w:eastAsia="Times New Roman" w:hAnsi="Times New Roman" w:cs="Times New Roman"/>
          <w:color w:val="auto"/>
          <w:sz w:val="28"/>
          <w:szCs w:val="28"/>
          <w:lang w:val="ru-RU" w:eastAsia="ru-RU" w:bidi="ar-SA"/>
        </w:rPr>
        <w:t>від</w:t>
      </w:r>
      <w:proofErr w:type="spellEnd"/>
      <w:r w:rsidR="00E26330" w:rsidRPr="00E26330">
        <w:rPr>
          <w:rFonts w:ascii="Times New Roman" w:eastAsia="Times New Roman" w:hAnsi="Times New Roman" w:cs="Times New Roman"/>
          <w:color w:val="auto"/>
          <w:sz w:val="28"/>
          <w:szCs w:val="28"/>
          <w:lang w:val="ru-RU" w:eastAsia="ru-RU" w:bidi="ar-SA"/>
        </w:rPr>
        <w:t xml:space="preserve"> </w:t>
      </w:r>
      <w:proofErr w:type="spellStart"/>
      <w:r w:rsidR="00E26330" w:rsidRPr="00E26330">
        <w:rPr>
          <w:rFonts w:ascii="Times New Roman" w:eastAsia="Times New Roman" w:hAnsi="Times New Roman" w:cs="Times New Roman"/>
          <w:color w:val="auto"/>
          <w:sz w:val="28"/>
          <w:szCs w:val="28"/>
          <w:lang w:val="ru-RU" w:eastAsia="ru-RU" w:bidi="ar-SA"/>
        </w:rPr>
        <w:t>вилягання</w:t>
      </w:r>
      <w:proofErr w:type="spellEnd"/>
      <w:r>
        <w:rPr>
          <w:rFonts w:ascii="Times New Roman" w:eastAsia="Times New Roman" w:hAnsi="Times New Roman" w:cs="Times New Roman"/>
          <w:color w:val="auto"/>
          <w:sz w:val="28"/>
          <w:szCs w:val="28"/>
          <w:lang w:val="ru-RU" w:eastAsia="ru-RU" w:bidi="ar-SA"/>
        </w:rPr>
        <w:t>;</w:t>
      </w:r>
    </w:p>
    <w:p w:rsidR="00E26330" w:rsidRPr="00E26330" w:rsidRDefault="00253A2A" w:rsidP="00D36D2F">
      <w:pPr>
        <w:widowControl/>
        <w:spacing w:line="360" w:lineRule="auto"/>
        <w:ind w:firstLine="851"/>
        <w:contextualSpacing/>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w:t>
      </w:r>
      <w:r w:rsidR="00E26330" w:rsidRPr="00E26330">
        <w:rPr>
          <w:rFonts w:ascii="Times New Roman" w:eastAsia="Times New Roman" w:hAnsi="Times New Roman" w:cs="Times New Roman"/>
          <w:color w:val="auto"/>
          <w:sz w:val="28"/>
          <w:szCs w:val="28"/>
          <w:lang w:val="ru-RU" w:eastAsia="ru-RU" w:bidi="ar-SA"/>
        </w:rPr>
        <w:t>Топаз –</w:t>
      </w:r>
      <w:proofErr w:type="spellStart"/>
      <w:r w:rsidR="00E26330" w:rsidRPr="00E26330">
        <w:rPr>
          <w:rFonts w:ascii="Times New Roman" w:eastAsia="Times New Roman" w:hAnsi="Times New Roman" w:cs="Times New Roman"/>
          <w:color w:val="auto"/>
          <w:sz w:val="28"/>
          <w:szCs w:val="28"/>
          <w:lang w:val="ru-RU" w:eastAsia="ru-RU" w:bidi="ar-SA"/>
        </w:rPr>
        <w:t>борошниста</w:t>
      </w:r>
      <w:proofErr w:type="spellEnd"/>
      <w:r w:rsidR="00E26330" w:rsidRPr="00E26330">
        <w:rPr>
          <w:rFonts w:ascii="Times New Roman" w:eastAsia="Times New Roman" w:hAnsi="Times New Roman" w:cs="Times New Roman"/>
          <w:color w:val="auto"/>
          <w:sz w:val="28"/>
          <w:szCs w:val="28"/>
          <w:lang w:val="ru-RU" w:eastAsia="ru-RU" w:bidi="ar-SA"/>
        </w:rPr>
        <w:t xml:space="preserve"> роса</w:t>
      </w:r>
      <w:r>
        <w:rPr>
          <w:rFonts w:ascii="Times New Roman" w:eastAsia="Times New Roman" w:hAnsi="Times New Roman" w:cs="Times New Roman"/>
          <w:color w:val="auto"/>
          <w:sz w:val="28"/>
          <w:szCs w:val="28"/>
          <w:lang w:val="ru-RU" w:eastAsia="ru-RU" w:bidi="ar-SA"/>
        </w:rPr>
        <w:t>.</w:t>
      </w:r>
    </w:p>
    <w:p w:rsidR="00E26330" w:rsidRPr="00E26330" w:rsidRDefault="00E26330" w:rsidP="00D36D2F">
      <w:pPr>
        <w:widowControl/>
        <w:spacing w:line="360" w:lineRule="auto"/>
        <w:ind w:firstLine="851"/>
        <w:contextualSpacing/>
        <w:jc w:val="both"/>
        <w:rPr>
          <w:rFonts w:ascii="Times New Roman" w:eastAsia="Times New Roman" w:hAnsi="Times New Roman" w:cs="Times New Roman"/>
          <w:color w:val="auto"/>
          <w:sz w:val="28"/>
          <w:szCs w:val="28"/>
          <w:lang w:val="ru-RU" w:eastAsia="ru-RU" w:bidi="ar-SA"/>
        </w:rPr>
      </w:pPr>
      <w:proofErr w:type="spellStart"/>
      <w:r w:rsidRPr="00E26330">
        <w:rPr>
          <w:rFonts w:ascii="Times New Roman" w:eastAsia="Times New Roman" w:hAnsi="Times New Roman" w:cs="Times New Roman"/>
          <w:color w:val="auto"/>
          <w:sz w:val="28"/>
          <w:szCs w:val="28"/>
          <w:lang w:val="ru-RU" w:eastAsia="ru-RU" w:bidi="ar-SA"/>
        </w:rPr>
        <w:t>Інсектициди</w:t>
      </w:r>
      <w:proofErr w:type="spellEnd"/>
      <w:r w:rsidRPr="00E26330">
        <w:rPr>
          <w:rFonts w:ascii="Times New Roman" w:eastAsia="Times New Roman" w:hAnsi="Times New Roman" w:cs="Times New Roman"/>
          <w:color w:val="auto"/>
          <w:sz w:val="28"/>
          <w:szCs w:val="28"/>
          <w:lang w:val="ru-RU" w:eastAsia="ru-RU" w:bidi="ar-SA"/>
        </w:rPr>
        <w:t>:</w:t>
      </w:r>
    </w:p>
    <w:p w:rsidR="00E26330" w:rsidRPr="00E26330" w:rsidRDefault="00E26330" w:rsidP="00D36D2F">
      <w:pPr>
        <w:widowControl/>
        <w:spacing w:line="360" w:lineRule="auto"/>
        <w:ind w:firstLine="851"/>
        <w:contextualSpacing/>
        <w:jc w:val="both"/>
        <w:rPr>
          <w:rFonts w:ascii="Times New Roman" w:eastAsia="Times New Roman" w:hAnsi="Times New Roman" w:cs="Times New Roman"/>
          <w:color w:val="auto"/>
          <w:sz w:val="28"/>
          <w:szCs w:val="28"/>
          <w:lang w:val="ru-RU" w:eastAsia="ru-RU" w:bidi="ar-SA"/>
        </w:rPr>
      </w:pPr>
      <w:proofErr w:type="spellStart"/>
      <w:r w:rsidRPr="00E26330">
        <w:rPr>
          <w:rFonts w:ascii="Times New Roman" w:eastAsia="Times New Roman" w:hAnsi="Times New Roman" w:cs="Times New Roman"/>
          <w:color w:val="auto"/>
          <w:sz w:val="28"/>
          <w:szCs w:val="28"/>
          <w:lang w:val="ru-RU" w:eastAsia="ru-RU" w:bidi="ar-SA"/>
        </w:rPr>
        <w:t>Енджіо</w:t>
      </w:r>
      <w:proofErr w:type="spellEnd"/>
      <w:r w:rsidRPr="00E26330">
        <w:rPr>
          <w:rFonts w:ascii="Times New Roman" w:eastAsia="Times New Roman" w:hAnsi="Times New Roman" w:cs="Times New Roman"/>
          <w:color w:val="auto"/>
          <w:sz w:val="28"/>
          <w:szCs w:val="28"/>
          <w:lang w:val="ru-RU" w:eastAsia="ru-RU" w:bidi="ar-SA"/>
        </w:rPr>
        <w:t xml:space="preserve"> – </w:t>
      </w:r>
      <w:proofErr w:type="spellStart"/>
      <w:r w:rsidRPr="00E26330">
        <w:rPr>
          <w:rFonts w:ascii="Times New Roman" w:eastAsia="Times New Roman" w:hAnsi="Times New Roman" w:cs="Times New Roman"/>
          <w:color w:val="auto"/>
          <w:sz w:val="28"/>
          <w:szCs w:val="28"/>
          <w:lang w:val="ru-RU" w:eastAsia="ru-RU" w:bidi="ar-SA"/>
        </w:rPr>
        <w:t>від</w:t>
      </w:r>
      <w:proofErr w:type="spellEnd"/>
      <w:r w:rsidRPr="00E26330">
        <w:rPr>
          <w:rFonts w:ascii="Times New Roman" w:eastAsia="Times New Roman" w:hAnsi="Times New Roman" w:cs="Times New Roman"/>
          <w:color w:val="auto"/>
          <w:sz w:val="28"/>
          <w:szCs w:val="28"/>
          <w:lang w:val="ru-RU" w:eastAsia="ru-RU" w:bidi="ar-SA"/>
        </w:rPr>
        <w:t xml:space="preserve"> </w:t>
      </w:r>
      <w:proofErr w:type="spellStart"/>
      <w:r w:rsidRPr="00E26330">
        <w:rPr>
          <w:rFonts w:ascii="Times New Roman" w:eastAsia="Times New Roman" w:hAnsi="Times New Roman" w:cs="Times New Roman"/>
          <w:color w:val="auto"/>
          <w:sz w:val="28"/>
          <w:szCs w:val="28"/>
          <w:lang w:val="ru-RU" w:eastAsia="ru-RU" w:bidi="ar-SA"/>
        </w:rPr>
        <w:t>шкідника</w:t>
      </w:r>
      <w:proofErr w:type="spellEnd"/>
      <w:r w:rsidR="00253A2A">
        <w:rPr>
          <w:rFonts w:ascii="Times New Roman" w:eastAsia="Times New Roman" w:hAnsi="Times New Roman" w:cs="Times New Roman"/>
          <w:color w:val="auto"/>
          <w:sz w:val="28"/>
          <w:szCs w:val="28"/>
          <w:lang w:val="ru-RU" w:eastAsia="ru-RU" w:bidi="ar-SA"/>
        </w:rPr>
        <w:t>;</w:t>
      </w:r>
    </w:p>
    <w:p w:rsidR="00E26330" w:rsidRPr="00E26330" w:rsidRDefault="00E26330" w:rsidP="00D36D2F">
      <w:pPr>
        <w:widowControl/>
        <w:spacing w:line="360" w:lineRule="auto"/>
        <w:ind w:firstLine="851"/>
        <w:contextualSpacing/>
        <w:jc w:val="both"/>
        <w:rPr>
          <w:rFonts w:ascii="Times New Roman" w:eastAsia="Times New Roman" w:hAnsi="Times New Roman" w:cs="Times New Roman"/>
          <w:color w:val="auto"/>
          <w:sz w:val="28"/>
          <w:szCs w:val="28"/>
          <w:lang w:val="ru-RU" w:eastAsia="ru-RU" w:bidi="ar-SA"/>
        </w:rPr>
      </w:pPr>
      <w:proofErr w:type="spellStart"/>
      <w:r w:rsidRPr="00E26330">
        <w:rPr>
          <w:rFonts w:ascii="Times New Roman" w:eastAsia="Times New Roman" w:hAnsi="Times New Roman" w:cs="Times New Roman"/>
          <w:color w:val="auto"/>
          <w:sz w:val="28"/>
          <w:szCs w:val="28"/>
          <w:lang w:val="ru-RU" w:eastAsia="ru-RU" w:bidi="ar-SA"/>
        </w:rPr>
        <w:t>Вермітек</w:t>
      </w:r>
      <w:proofErr w:type="spellEnd"/>
      <w:r w:rsidRPr="00E26330">
        <w:rPr>
          <w:rFonts w:ascii="Times New Roman" w:eastAsia="Times New Roman" w:hAnsi="Times New Roman" w:cs="Times New Roman"/>
          <w:color w:val="auto"/>
          <w:sz w:val="28"/>
          <w:szCs w:val="28"/>
          <w:lang w:val="ru-RU" w:eastAsia="ru-RU" w:bidi="ar-SA"/>
        </w:rPr>
        <w:t>-</w:t>
      </w:r>
      <w:proofErr w:type="spellStart"/>
      <w:r w:rsidRPr="00E26330">
        <w:rPr>
          <w:rFonts w:ascii="Times New Roman" w:eastAsia="Times New Roman" w:hAnsi="Times New Roman" w:cs="Times New Roman"/>
          <w:color w:val="auto"/>
          <w:sz w:val="28"/>
          <w:szCs w:val="28"/>
          <w:lang w:val="ru-RU" w:eastAsia="ru-RU" w:bidi="ar-SA"/>
        </w:rPr>
        <w:t>інсектицид</w:t>
      </w:r>
      <w:proofErr w:type="spellEnd"/>
      <w:r w:rsidRPr="00E26330">
        <w:rPr>
          <w:rFonts w:ascii="Times New Roman" w:eastAsia="Times New Roman" w:hAnsi="Times New Roman" w:cs="Times New Roman"/>
          <w:color w:val="auto"/>
          <w:sz w:val="28"/>
          <w:szCs w:val="28"/>
          <w:lang w:val="ru-RU" w:eastAsia="ru-RU" w:bidi="ar-SA"/>
        </w:rPr>
        <w:t xml:space="preserve">-акарицид </w:t>
      </w:r>
      <w:proofErr w:type="spellStart"/>
      <w:proofErr w:type="gramStart"/>
      <w:r w:rsidRPr="00E26330">
        <w:rPr>
          <w:rFonts w:ascii="Times New Roman" w:eastAsia="Times New Roman" w:hAnsi="Times New Roman" w:cs="Times New Roman"/>
          <w:color w:val="auto"/>
          <w:sz w:val="28"/>
          <w:szCs w:val="28"/>
          <w:lang w:val="ru-RU" w:eastAsia="ru-RU" w:bidi="ar-SA"/>
        </w:rPr>
        <w:t>шкідники</w:t>
      </w:r>
      <w:proofErr w:type="spellEnd"/>
      <w:r w:rsidRPr="00E26330">
        <w:rPr>
          <w:rFonts w:ascii="Times New Roman" w:eastAsia="Times New Roman" w:hAnsi="Times New Roman" w:cs="Times New Roman"/>
          <w:color w:val="auto"/>
          <w:sz w:val="28"/>
          <w:szCs w:val="28"/>
          <w:lang w:val="ru-RU" w:eastAsia="ru-RU" w:bidi="ar-SA"/>
        </w:rPr>
        <w:t xml:space="preserve"> ,</w:t>
      </w:r>
      <w:proofErr w:type="spellStart"/>
      <w:r w:rsidRPr="00E26330">
        <w:rPr>
          <w:rFonts w:ascii="Times New Roman" w:eastAsia="Times New Roman" w:hAnsi="Times New Roman" w:cs="Times New Roman"/>
          <w:color w:val="auto"/>
          <w:sz w:val="28"/>
          <w:szCs w:val="28"/>
          <w:lang w:val="ru-RU" w:eastAsia="ru-RU" w:bidi="ar-SA"/>
        </w:rPr>
        <w:t>павутинний</w:t>
      </w:r>
      <w:proofErr w:type="spellEnd"/>
      <w:proofErr w:type="gramEnd"/>
      <w:r w:rsidRPr="00E26330">
        <w:rPr>
          <w:rFonts w:ascii="Times New Roman" w:eastAsia="Times New Roman" w:hAnsi="Times New Roman" w:cs="Times New Roman"/>
          <w:color w:val="auto"/>
          <w:sz w:val="28"/>
          <w:szCs w:val="28"/>
          <w:lang w:val="ru-RU" w:eastAsia="ru-RU" w:bidi="ar-SA"/>
        </w:rPr>
        <w:t xml:space="preserve"> </w:t>
      </w:r>
      <w:proofErr w:type="spellStart"/>
      <w:r w:rsidRPr="00E26330">
        <w:rPr>
          <w:rFonts w:ascii="Times New Roman" w:eastAsia="Times New Roman" w:hAnsi="Times New Roman" w:cs="Times New Roman"/>
          <w:color w:val="auto"/>
          <w:sz w:val="28"/>
          <w:szCs w:val="28"/>
          <w:lang w:val="ru-RU" w:eastAsia="ru-RU" w:bidi="ar-SA"/>
        </w:rPr>
        <w:t>кліщ</w:t>
      </w:r>
      <w:proofErr w:type="spellEnd"/>
      <w:r w:rsidR="00253A2A">
        <w:rPr>
          <w:rFonts w:ascii="Times New Roman" w:eastAsia="Times New Roman" w:hAnsi="Times New Roman" w:cs="Times New Roman"/>
          <w:color w:val="auto"/>
          <w:sz w:val="28"/>
          <w:szCs w:val="28"/>
          <w:lang w:val="ru-RU" w:eastAsia="ru-RU" w:bidi="ar-SA"/>
        </w:rPr>
        <w:t>;</w:t>
      </w:r>
    </w:p>
    <w:p w:rsidR="00E26330" w:rsidRDefault="00E26330" w:rsidP="00D36D2F">
      <w:pPr>
        <w:widowControl/>
        <w:spacing w:line="360" w:lineRule="auto"/>
        <w:ind w:firstLine="851"/>
        <w:contextualSpacing/>
        <w:jc w:val="both"/>
        <w:rPr>
          <w:rFonts w:ascii="Times New Roman" w:eastAsia="Times New Roman" w:hAnsi="Times New Roman" w:cs="Times New Roman"/>
          <w:color w:val="auto"/>
          <w:sz w:val="28"/>
          <w:szCs w:val="28"/>
          <w:lang w:val="ru-RU" w:eastAsia="ru-RU" w:bidi="ar-SA"/>
        </w:rPr>
      </w:pPr>
      <w:proofErr w:type="spellStart"/>
      <w:r w:rsidRPr="00E26330">
        <w:rPr>
          <w:rFonts w:ascii="Times New Roman" w:eastAsia="Times New Roman" w:hAnsi="Times New Roman" w:cs="Times New Roman"/>
          <w:color w:val="auto"/>
          <w:sz w:val="28"/>
          <w:szCs w:val="28"/>
          <w:lang w:val="ru-RU" w:eastAsia="ru-RU" w:bidi="ar-SA"/>
        </w:rPr>
        <w:t>Актара</w:t>
      </w:r>
      <w:proofErr w:type="spellEnd"/>
      <w:r w:rsidRPr="00E26330">
        <w:rPr>
          <w:rFonts w:ascii="Times New Roman" w:eastAsia="Times New Roman" w:hAnsi="Times New Roman" w:cs="Times New Roman"/>
          <w:color w:val="auto"/>
          <w:sz w:val="28"/>
          <w:szCs w:val="28"/>
          <w:lang w:val="ru-RU" w:eastAsia="ru-RU" w:bidi="ar-SA"/>
        </w:rPr>
        <w:t xml:space="preserve"> – </w:t>
      </w:r>
      <w:proofErr w:type="spellStart"/>
      <w:r w:rsidRPr="00E26330">
        <w:rPr>
          <w:rFonts w:ascii="Times New Roman" w:eastAsia="Times New Roman" w:hAnsi="Times New Roman" w:cs="Times New Roman"/>
          <w:color w:val="auto"/>
          <w:sz w:val="28"/>
          <w:szCs w:val="28"/>
          <w:lang w:val="ru-RU" w:eastAsia="ru-RU" w:bidi="ar-SA"/>
        </w:rPr>
        <w:t>від</w:t>
      </w:r>
      <w:proofErr w:type="spellEnd"/>
      <w:r w:rsidRPr="00E26330">
        <w:rPr>
          <w:rFonts w:ascii="Times New Roman" w:eastAsia="Times New Roman" w:hAnsi="Times New Roman" w:cs="Times New Roman"/>
          <w:color w:val="auto"/>
          <w:sz w:val="28"/>
          <w:szCs w:val="28"/>
          <w:lang w:val="ru-RU" w:eastAsia="ru-RU" w:bidi="ar-SA"/>
        </w:rPr>
        <w:t xml:space="preserve"> </w:t>
      </w:r>
      <w:proofErr w:type="spellStart"/>
      <w:r w:rsidRPr="00E26330">
        <w:rPr>
          <w:rFonts w:ascii="Times New Roman" w:eastAsia="Times New Roman" w:hAnsi="Times New Roman" w:cs="Times New Roman"/>
          <w:color w:val="auto"/>
          <w:sz w:val="28"/>
          <w:szCs w:val="28"/>
          <w:lang w:val="ru-RU" w:eastAsia="ru-RU" w:bidi="ar-SA"/>
        </w:rPr>
        <w:t>шкідника</w:t>
      </w:r>
      <w:proofErr w:type="spellEnd"/>
      <w:r w:rsidR="00253A2A">
        <w:rPr>
          <w:rFonts w:ascii="Times New Roman" w:eastAsia="Times New Roman" w:hAnsi="Times New Roman" w:cs="Times New Roman"/>
          <w:color w:val="auto"/>
          <w:sz w:val="28"/>
          <w:szCs w:val="28"/>
          <w:lang w:val="ru-RU" w:eastAsia="ru-RU" w:bidi="ar-SA"/>
        </w:rPr>
        <w:t>;</w:t>
      </w:r>
    </w:p>
    <w:p w:rsidR="00E26330" w:rsidRPr="00E26330" w:rsidRDefault="000248DD" w:rsidP="00D36D2F">
      <w:pPr>
        <w:widowControl/>
        <w:spacing w:line="360" w:lineRule="auto"/>
        <w:ind w:firstLine="851"/>
        <w:contextualSpacing/>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 xml:space="preserve">Як </w:t>
      </w:r>
      <w:proofErr w:type="spellStart"/>
      <w:r>
        <w:rPr>
          <w:rFonts w:ascii="Times New Roman" w:eastAsia="Times New Roman" w:hAnsi="Times New Roman" w:cs="Times New Roman"/>
          <w:color w:val="auto"/>
          <w:sz w:val="28"/>
          <w:szCs w:val="28"/>
          <w:lang w:val="ru-RU" w:eastAsia="ru-RU" w:bidi="ar-SA"/>
        </w:rPr>
        <w:t>гербіцид</w:t>
      </w:r>
      <w:proofErr w:type="spellEnd"/>
      <w:r>
        <w:rPr>
          <w:rFonts w:ascii="Times New Roman" w:eastAsia="Times New Roman" w:hAnsi="Times New Roman" w:cs="Times New Roman"/>
          <w:color w:val="auto"/>
          <w:sz w:val="28"/>
          <w:szCs w:val="28"/>
          <w:lang w:val="ru-RU" w:eastAsia="ru-RU" w:bidi="ar-SA"/>
        </w:rPr>
        <w:t xml:space="preserve"> </w:t>
      </w:r>
      <w:proofErr w:type="spellStart"/>
      <w:r>
        <w:rPr>
          <w:rFonts w:ascii="Times New Roman" w:eastAsia="Times New Roman" w:hAnsi="Times New Roman" w:cs="Times New Roman"/>
          <w:color w:val="auto"/>
          <w:sz w:val="28"/>
          <w:szCs w:val="28"/>
          <w:lang w:val="ru-RU" w:eastAsia="ru-RU" w:bidi="ar-SA"/>
        </w:rPr>
        <w:t>м</w:t>
      </w:r>
      <w:r w:rsidR="00E26330" w:rsidRPr="00E26330">
        <w:rPr>
          <w:rFonts w:ascii="Times New Roman" w:eastAsia="Times New Roman" w:hAnsi="Times New Roman" w:cs="Times New Roman"/>
          <w:color w:val="auto"/>
          <w:sz w:val="28"/>
          <w:szCs w:val="28"/>
          <w:lang w:val="ru-RU" w:eastAsia="ru-RU" w:bidi="ar-SA"/>
        </w:rPr>
        <w:t>ідний</w:t>
      </w:r>
      <w:proofErr w:type="spellEnd"/>
      <w:r w:rsidR="00E26330" w:rsidRPr="00E26330">
        <w:rPr>
          <w:rFonts w:ascii="Times New Roman" w:eastAsia="Times New Roman" w:hAnsi="Times New Roman" w:cs="Times New Roman"/>
          <w:color w:val="auto"/>
          <w:sz w:val="28"/>
          <w:szCs w:val="28"/>
          <w:lang w:val="ru-RU" w:eastAsia="ru-RU" w:bidi="ar-SA"/>
        </w:rPr>
        <w:t xml:space="preserve"> купорос 3%- </w:t>
      </w:r>
      <w:proofErr w:type="spellStart"/>
      <w:r w:rsidR="00E26330" w:rsidRPr="00E26330">
        <w:rPr>
          <w:rFonts w:ascii="Times New Roman" w:eastAsia="Times New Roman" w:hAnsi="Times New Roman" w:cs="Times New Roman"/>
          <w:color w:val="auto"/>
          <w:sz w:val="28"/>
          <w:szCs w:val="28"/>
          <w:lang w:val="ru-RU" w:eastAsia="ru-RU" w:bidi="ar-SA"/>
        </w:rPr>
        <w:t>від</w:t>
      </w:r>
      <w:proofErr w:type="spellEnd"/>
      <w:r w:rsidR="00E26330" w:rsidRPr="00E26330">
        <w:rPr>
          <w:rFonts w:ascii="Times New Roman" w:eastAsia="Times New Roman" w:hAnsi="Times New Roman" w:cs="Times New Roman"/>
          <w:color w:val="auto"/>
          <w:sz w:val="28"/>
          <w:szCs w:val="28"/>
          <w:lang w:val="ru-RU" w:eastAsia="ru-RU" w:bidi="ar-SA"/>
        </w:rPr>
        <w:t xml:space="preserve"> </w:t>
      </w:r>
      <w:proofErr w:type="spellStart"/>
      <w:r w:rsidR="00E26330" w:rsidRPr="00E26330">
        <w:rPr>
          <w:rFonts w:ascii="Times New Roman" w:eastAsia="Times New Roman" w:hAnsi="Times New Roman" w:cs="Times New Roman"/>
          <w:color w:val="auto"/>
          <w:sz w:val="28"/>
          <w:szCs w:val="28"/>
          <w:lang w:val="ru-RU" w:eastAsia="ru-RU" w:bidi="ar-SA"/>
        </w:rPr>
        <w:t>маршанції</w:t>
      </w:r>
      <w:proofErr w:type="spellEnd"/>
      <w:r w:rsidR="00253A2A">
        <w:rPr>
          <w:rFonts w:ascii="Times New Roman" w:eastAsia="Times New Roman" w:hAnsi="Times New Roman" w:cs="Times New Roman"/>
          <w:color w:val="auto"/>
          <w:sz w:val="28"/>
          <w:szCs w:val="28"/>
          <w:lang w:val="ru-RU" w:eastAsia="ru-RU" w:bidi="ar-SA"/>
        </w:rPr>
        <w:t>.</w:t>
      </w:r>
    </w:p>
    <w:p w:rsidR="00E26330" w:rsidRPr="000248DD" w:rsidRDefault="00E26330" w:rsidP="00D36D2F">
      <w:pPr>
        <w:widowControl/>
        <w:spacing w:line="360" w:lineRule="auto"/>
        <w:ind w:firstLine="851"/>
        <w:jc w:val="both"/>
        <w:rPr>
          <w:rFonts w:ascii="Times New Roman" w:eastAsia="Times New Roman" w:hAnsi="Times New Roman" w:cs="Times New Roman"/>
          <w:color w:val="auto"/>
          <w:sz w:val="28"/>
          <w:szCs w:val="28"/>
          <w:lang w:val="ru-RU" w:eastAsia="ru-RU" w:bidi="ar-SA"/>
        </w:rPr>
      </w:pPr>
      <w:proofErr w:type="spellStart"/>
      <w:r w:rsidRPr="000248DD">
        <w:rPr>
          <w:rFonts w:ascii="Times New Roman" w:eastAsia="Times New Roman" w:hAnsi="Times New Roman" w:cs="Times New Roman"/>
          <w:color w:val="auto"/>
          <w:sz w:val="28"/>
          <w:szCs w:val="28"/>
          <w:lang w:val="ru-RU" w:eastAsia="ru-RU" w:bidi="ar-SA"/>
        </w:rPr>
        <w:t>Технологія</w:t>
      </w:r>
      <w:proofErr w:type="spellEnd"/>
      <w:r w:rsidRPr="000248DD">
        <w:rPr>
          <w:rFonts w:ascii="Times New Roman" w:eastAsia="Times New Roman" w:hAnsi="Times New Roman" w:cs="Times New Roman"/>
          <w:color w:val="auto"/>
          <w:sz w:val="28"/>
          <w:szCs w:val="28"/>
          <w:lang w:val="ru-RU" w:eastAsia="ru-RU" w:bidi="ar-SA"/>
        </w:rPr>
        <w:t xml:space="preserve"> </w:t>
      </w:r>
      <w:proofErr w:type="spellStart"/>
      <w:r w:rsidRPr="000248DD">
        <w:rPr>
          <w:rFonts w:ascii="Times New Roman" w:eastAsia="Times New Roman" w:hAnsi="Times New Roman" w:cs="Times New Roman"/>
          <w:color w:val="auto"/>
          <w:sz w:val="28"/>
          <w:szCs w:val="28"/>
          <w:lang w:val="ru-RU" w:eastAsia="ru-RU" w:bidi="ar-SA"/>
        </w:rPr>
        <w:t>вирощування</w:t>
      </w:r>
      <w:proofErr w:type="spellEnd"/>
      <w:r w:rsidRPr="000248DD">
        <w:rPr>
          <w:rFonts w:ascii="Times New Roman" w:eastAsia="Times New Roman" w:hAnsi="Times New Roman" w:cs="Times New Roman"/>
          <w:color w:val="auto"/>
          <w:sz w:val="28"/>
          <w:szCs w:val="28"/>
          <w:lang w:val="ru-RU" w:eastAsia="ru-RU" w:bidi="ar-SA"/>
        </w:rPr>
        <w:t xml:space="preserve"> </w:t>
      </w:r>
      <w:proofErr w:type="spellStart"/>
      <w:r w:rsidRPr="000248DD">
        <w:rPr>
          <w:rFonts w:ascii="Times New Roman" w:eastAsia="Times New Roman" w:hAnsi="Times New Roman" w:cs="Times New Roman"/>
          <w:color w:val="auto"/>
          <w:sz w:val="28"/>
          <w:szCs w:val="28"/>
          <w:lang w:val="ru-RU" w:eastAsia="ru-RU" w:bidi="ar-SA"/>
        </w:rPr>
        <w:t>сіянців</w:t>
      </w:r>
      <w:proofErr w:type="spellEnd"/>
      <w:r w:rsidRPr="000248DD">
        <w:rPr>
          <w:rFonts w:ascii="Times New Roman" w:eastAsia="Times New Roman" w:hAnsi="Times New Roman" w:cs="Times New Roman"/>
          <w:color w:val="auto"/>
          <w:sz w:val="28"/>
          <w:szCs w:val="28"/>
          <w:lang w:val="ru-RU" w:eastAsia="ru-RU" w:bidi="ar-SA"/>
        </w:rPr>
        <w:t xml:space="preserve"> ЗКС</w:t>
      </w:r>
      <w:r w:rsidR="00253A2A">
        <w:rPr>
          <w:rFonts w:ascii="Times New Roman" w:eastAsia="Times New Roman" w:hAnsi="Times New Roman" w:cs="Times New Roman"/>
          <w:color w:val="auto"/>
          <w:sz w:val="28"/>
          <w:szCs w:val="28"/>
          <w:lang w:val="ru-RU" w:eastAsia="ru-RU" w:bidi="ar-SA"/>
        </w:rPr>
        <w:t>.</w:t>
      </w:r>
      <w:r w:rsidRPr="000248DD">
        <w:rPr>
          <w:rFonts w:ascii="Times New Roman" w:eastAsia="Times New Roman" w:hAnsi="Times New Roman" w:cs="Times New Roman"/>
          <w:color w:val="auto"/>
          <w:sz w:val="28"/>
          <w:szCs w:val="28"/>
          <w:lang w:val="ru-RU" w:eastAsia="ru-RU" w:bidi="ar-SA"/>
        </w:rPr>
        <w:t xml:space="preserve"> </w:t>
      </w:r>
    </w:p>
    <w:p w:rsidR="00E26330" w:rsidRPr="00E26330" w:rsidRDefault="00E26330" w:rsidP="00D36D2F">
      <w:pPr>
        <w:widowControl/>
        <w:spacing w:line="360" w:lineRule="auto"/>
        <w:ind w:firstLine="851"/>
        <w:contextualSpacing/>
        <w:jc w:val="both"/>
        <w:rPr>
          <w:rFonts w:ascii="Times New Roman" w:eastAsia="Times New Roman" w:hAnsi="Times New Roman" w:cs="Times New Roman"/>
          <w:color w:val="auto"/>
          <w:sz w:val="28"/>
          <w:szCs w:val="28"/>
          <w:lang w:val="ru-RU" w:eastAsia="ru-RU" w:bidi="ar-SA"/>
        </w:rPr>
      </w:pPr>
      <w:proofErr w:type="spellStart"/>
      <w:r w:rsidRPr="00E26330">
        <w:rPr>
          <w:rFonts w:ascii="Times New Roman" w:eastAsia="Times New Roman" w:hAnsi="Times New Roman" w:cs="Times New Roman"/>
          <w:color w:val="auto"/>
          <w:sz w:val="28"/>
          <w:szCs w:val="28"/>
          <w:lang w:val="ru-RU" w:eastAsia="ru-RU" w:bidi="ar-SA"/>
        </w:rPr>
        <w:t>Торфосуміш</w:t>
      </w:r>
      <w:proofErr w:type="spellEnd"/>
      <w:r w:rsidRPr="00E26330">
        <w:rPr>
          <w:rFonts w:ascii="Times New Roman" w:eastAsia="Times New Roman" w:hAnsi="Times New Roman" w:cs="Times New Roman"/>
          <w:color w:val="auto"/>
          <w:sz w:val="28"/>
          <w:szCs w:val="28"/>
          <w:lang w:val="ru-RU" w:eastAsia="ru-RU" w:bidi="ar-SA"/>
        </w:rPr>
        <w:t xml:space="preserve"> </w:t>
      </w:r>
      <w:proofErr w:type="spellStart"/>
      <w:r w:rsidRPr="00E26330">
        <w:rPr>
          <w:rFonts w:ascii="Times New Roman" w:eastAsia="Times New Roman" w:hAnsi="Times New Roman" w:cs="Times New Roman"/>
          <w:color w:val="auto"/>
          <w:sz w:val="28"/>
          <w:szCs w:val="28"/>
          <w:lang w:val="en-US" w:eastAsia="ru-RU" w:bidi="ar-SA"/>
        </w:rPr>
        <w:t>Jiffi</w:t>
      </w:r>
      <w:proofErr w:type="spellEnd"/>
      <w:r w:rsidRPr="00E26330">
        <w:rPr>
          <w:rFonts w:ascii="Times New Roman" w:eastAsia="Times New Roman" w:hAnsi="Times New Roman" w:cs="Times New Roman"/>
          <w:color w:val="auto"/>
          <w:sz w:val="28"/>
          <w:szCs w:val="28"/>
          <w:lang w:val="ru-RU" w:eastAsia="ru-RU" w:bidi="ar-SA"/>
        </w:rPr>
        <w:t xml:space="preserve">: </w:t>
      </w:r>
    </w:p>
    <w:p w:rsidR="00E26330" w:rsidRPr="000248DD" w:rsidRDefault="00EE241B" w:rsidP="00D36D2F">
      <w:pPr>
        <w:widowControl/>
        <w:spacing w:line="360" w:lineRule="auto"/>
        <w:ind w:firstLine="851"/>
        <w:contextualSpacing/>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w:t>
      </w:r>
      <w:proofErr w:type="spellStart"/>
      <w:r w:rsidR="00E26330" w:rsidRPr="000248DD">
        <w:rPr>
          <w:rFonts w:ascii="Times New Roman" w:eastAsia="Times New Roman" w:hAnsi="Times New Roman" w:cs="Times New Roman"/>
          <w:color w:val="auto"/>
          <w:sz w:val="28"/>
          <w:szCs w:val="28"/>
          <w:lang w:val="ru-RU" w:eastAsia="ru-RU" w:bidi="ar-SA"/>
        </w:rPr>
        <w:t>Хвойні</w:t>
      </w:r>
      <w:proofErr w:type="spellEnd"/>
      <w:r w:rsidR="00E26330" w:rsidRPr="000248DD">
        <w:rPr>
          <w:rFonts w:ascii="Times New Roman" w:eastAsia="Times New Roman" w:hAnsi="Times New Roman" w:cs="Times New Roman"/>
          <w:color w:val="auto"/>
          <w:sz w:val="28"/>
          <w:szCs w:val="28"/>
          <w:lang w:val="ru-RU" w:eastAsia="ru-RU" w:bidi="ar-SA"/>
        </w:rPr>
        <w:t xml:space="preserve"> </w:t>
      </w:r>
      <w:proofErr w:type="spellStart"/>
      <w:r w:rsidR="00E26330" w:rsidRPr="000248DD">
        <w:rPr>
          <w:rFonts w:ascii="Times New Roman" w:eastAsia="Times New Roman" w:hAnsi="Times New Roman" w:cs="Times New Roman"/>
          <w:color w:val="auto"/>
          <w:sz w:val="28"/>
          <w:szCs w:val="28"/>
          <w:lang w:val="en-US" w:eastAsia="ru-RU" w:bidi="ar-SA"/>
        </w:rPr>
        <w:t>ph</w:t>
      </w:r>
      <w:proofErr w:type="spellEnd"/>
      <w:r w:rsidR="00E26330" w:rsidRPr="000248DD">
        <w:rPr>
          <w:rFonts w:ascii="Times New Roman" w:eastAsia="Times New Roman" w:hAnsi="Times New Roman" w:cs="Times New Roman"/>
          <w:color w:val="auto"/>
          <w:sz w:val="28"/>
          <w:szCs w:val="28"/>
          <w:lang w:val="ru-RU" w:eastAsia="ru-RU" w:bidi="ar-SA"/>
        </w:rPr>
        <w:t xml:space="preserve"> 4.5-5.0 </w:t>
      </w:r>
      <w:proofErr w:type="spellStart"/>
      <w:r w:rsidR="00E26330" w:rsidRPr="000248DD">
        <w:rPr>
          <w:rFonts w:ascii="Times New Roman" w:eastAsia="Times New Roman" w:hAnsi="Times New Roman" w:cs="Times New Roman"/>
          <w:color w:val="auto"/>
          <w:sz w:val="28"/>
          <w:szCs w:val="28"/>
          <w:lang w:val="ru-RU" w:eastAsia="ru-RU" w:bidi="ar-SA"/>
        </w:rPr>
        <w:t>кислий</w:t>
      </w:r>
      <w:proofErr w:type="spellEnd"/>
      <w:r w:rsidR="00253A2A">
        <w:rPr>
          <w:rFonts w:ascii="Times New Roman" w:eastAsia="Times New Roman" w:hAnsi="Times New Roman" w:cs="Times New Roman"/>
          <w:color w:val="auto"/>
          <w:sz w:val="28"/>
          <w:szCs w:val="28"/>
          <w:lang w:val="ru-RU" w:eastAsia="ru-RU" w:bidi="ar-SA"/>
        </w:rPr>
        <w:t>;</w:t>
      </w:r>
    </w:p>
    <w:p w:rsidR="00E26330" w:rsidRPr="000248DD" w:rsidRDefault="00EE241B" w:rsidP="00D36D2F">
      <w:pPr>
        <w:widowControl/>
        <w:spacing w:line="360" w:lineRule="auto"/>
        <w:ind w:firstLine="851"/>
        <w:contextualSpacing/>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w:t>
      </w:r>
      <w:proofErr w:type="spellStart"/>
      <w:r w:rsidR="00E26330" w:rsidRPr="000248DD">
        <w:rPr>
          <w:rFonts w:ascii="Times New Roman" w:eastAsia="Times New Roman" w:hAnsi="Times New Roman" w:cs="Times New Roman"/>
          <w:color w:val="auto"/>
          <w:sz w:val="28"/>
          <w:szCs w:val="28"/>
          <w:lang w:val="ru-RU" w:eastAsia="ru-RU" w:bidi="ar-SA"/>
        </w:rPr>
        <w:t>Листяні</w:t>
      </w:r>
      <w:proofErr w:type="spellEnd"/>
      <w:r w:rsidR="00E26330" w:rsidRPr="000248DD">
        <w:rPr>
          <w:rFonts w:ascii="Times New Roman" w:eastAsia="Times New Roman" w:hAnsi="Times New Roman" w:cs="Times New Roman"/>
          <w:color w:val="auto"/>
          <w:sz w:val="28"/>
          <w:szCs w:val="28"/>
          <w:lang w:val="ru-RU" w:eastAsia="ru-RU" w:bidi="ar-SA"/>
        </w:rPr>
        <w:t xml:space="preserve"> </w:t>
      </w:r>
      <w:proofErr w:type="spellStart"/>
      <w:r w:rsidR="00E26330" w:rsidRPr="000248DD">
        <w:rPr>
          <w:rFonts w:ascii="Times New Roman" w:eastAsia="Times New Roman" w:hAnsi="Times New Roman" w:cs="Times New Roman"/>
          <w:color w:val="auto"/>
          <w:sz w:val="28"/>
          <w:szCs w:val="28"/>
          <w:lang w:val="en-US" w:eastAsia="ru-RU" w:bidi="ar-SA"/>
        </w:rPr>
        <w:t>ph</w:t>
      </w:r>
      <w:proofErr w:type="spellEnd"/>
      <w:r w:rsidR="00E26330" w:rsidRPr="000248DD">
        <w:rPr>
          <w:rFonts w:ascii="Times New Roman" w:eastAsia="Times New Roman" w:hAnsi="Times New Roman" w:cs="Times New Roman"/>
          <w:color w:val="auto"/>
          <w:sz w:val="28"/>
          <w:szCs w:val="28"/>
          <w:lang w:val="ru-RU" w:eastAsia="ru-RU" w:bidi="ar-SA"/>
        </w:rPr>
        <w:t xml:space="preserve"> 5.5-7.</w:t>
      </w:r>
      <w:r>
        <w:rPr>
          <w:rFonts w:ascii="Times New Roman" w:eastAsia="Times New Roman" w:hAnsi="Times New Roman" w:cs="Times New Roman"/>
          <w:color w:val="auto"/>
          <w:sz w:val="28"/>
          <w:szCs w:val="28"/>
          <w:lang w:val="ru-RU" w:eastAsia="ru-RU" w:bidi="ar-SA"/>
        </w:rPr>
        <w:t xml:space="preserve">0 </w:t>
      </w:r>
      <w:proofErr w:type="spellStart"/>
      <w:r w:rsidR="00E26330" w:rsidRPr="000248DD">
        <w:rPr>
          <w:rFonts w:ascii="Times New Roman" w:eastAsia="Times New Roman" w:hAnsi="Times New Roman" w:cs="Times New Roman"/>
          <w:color w:val="auto"/>
          <w:sz w:val="28"/>
          <w:szCs w:val="28"/>
          <w:lang w:val="ru-RU" w:eastAsia="ru-RU" w:bidi="ar-SA"/>
        </w:rPr>
        <w:t>нейтральний</w:t>
      </w:r>
      <w:proofErr w:type="spellEnd"/>
      <w:r w:rsidR="00253A2A">
        <w:rPr>
          <w:rFonts w:ascii="Times New Roman" w:eastAsia="Times New Roman" w:hAnsi="Times New Roman" w:cs="Times New Roman"/>
          <w:color w:val="auto"/>
          <w:sz w:val="28"/>
          <w:szCs w:val="28"/>
          <w:lang w:val="ru-RU" w:eastAsia="ru-RU" w:bidi="ar-SA"/>
        </w:rPr>
        <w:t>.</w:t>
      </w:r>
    </w:p>
    <w:p w:rsidR="00E26330" w:rsidRPr="00E26330" w:rsidRDefault="00E26330" w:rsidP="00D36D2F">
      <w:pPr>
        <w:widowControl/>
        <w:spacing w:line="360" w:lineRule="auto"/>
        <w:ind w:firstLine="851"/>
        <w:contextualSpacing/>
        <w:jc w:val="both"/>
        <w:rPr>
          <w:rFonts w:ascii="Times New Roman" w:eastAsia="Times New Roman" w:hAnsi="Times New Roman" w:cs="Times New Roman"/>
          <w:color w:val="auto"/>
          <w:sz w:val="28"/>
          <w:szCs w:val="28"/>
          <w:lang w:val="ru-RU" w:eastAsia="ru-RU" w:bidi="ar-SA"/>
        </w:rPr>
      </w:pPr>
      <w:proofErr w:type="spellStart"/>
      <w:r w:rsidRPr="00E26330">
        <w:rPr>
          <w:rFonts w:ascii="Times New Roman" w:eastAsia="Times New Roman" w:hAnsi="Times New Roman" w:cs="Times New Roman"/>
          <w:color w:val="auto"/>
          <w:sz w:val="28"/>
          <w:szCs w:val="28"/>
          <w:lang w:val="ru-RU" w:eastAsia="ru-RU" w:bidi="ar-SA"/>
        </w:rPr>
        <w:t>Добриво</w:t>
      </w:r>
      <w:proofErr w:type="spellEnd"/>
      <w:r w:rsidRPr="00E26330">
        <w:rPr>
          <w:rFonts w:ascii="Times New Roman" w:eastAsia="Times New Roman" w:hAnsi="Times New Roman" w:cs="Times New Roman"/>
          <w:color w:val="auto"/>
          <w:sz w:val="28"/>
          <w:szCs w:val="28"/>
          <w:lang w:val="ru-RU" w:eastAsia="ru-RU" w:bidi="ar-SA"/>
        </w:rPr>
        <w:t xml:space="preserve"> </w:t>
      </w:r>
      <w:proofErr w:type="spellStart"/>
      <w:r w:rsidRPr="00E26330">
        <w:rPr>
          <w:rFonts w:ascii="Times New Roman" w:eastAsia="Times New Roman" w:hAnsi="Times New Roman" w:cs="Times New Roman"/>
          <w:color w:val="auto"/>
          <w:sz w:val="28"/>
          <w:szCs w:val="28"/>
          <w:lang w:val="ru-RU" w:eastAsia="ru-RU" w:bidi="ar-SA"/>
        </w:rPr>
        <w:t>пролонгуючої</w:t>
      </w:r>
      <w:proofErr w:type="spellEnd"/>
      <w:r w:rsidRPr="00E26330">
        <w:rPr>
          <w:rFonts w:ascii="Times New Roman" w:eastAsia="Times New Roman" w:hAnsi="Times New Roman" w:cs="Times New Roman"/>
          <w:color w:val="auto"/>
          <w:sz w:val="28"/>
          <w:szCs w:val="28"/>
          <w:lang w:val="ru-RU" w:eastAsia="ru-RU" w:bidi="ar-SA"/>
        </w:rPr>
        <w:t xml:space="preserve"> </w:t>
      </w:r>
      <w:proofErr w:type="spellStart"/>
      <w:r w:rsidRPr="00E26330">
        <w:rPr>
          <w:rFonts w:ascii="Times New Roman" w:eastAsia="Times New Roman" w:hAnsi="Times New Roman" w:cs="Times New Roman"/>
          <w:color w:val="auto"/>
          <w:sz w:val="28"/>
          <w:szCs w:val="28"/>
          <w:lang w:val="ru-RU" w:eastAsia="ru-RU" w:bidi="ar-SA"/>
        </w:rPr>
        <w:t>дії</w:t>
      </w:r>
      <w:proofErr w:type="spellEnd"/>
      <w:r w:rsidRPr="00E26330">
        <w:rPr>
          <w:rFonts w:ascii="Times New Roman" w:eastAsia="Times New Roman" w:hAnsi="Times New Roman" w:cs="Times New Roman"/>
          <w:color w:val="auto"/>
          <w:sz w:val="28"/>
          <w:szCs w:val="28"/>
          <w:lang w:val="ru-RU" w:eastAsia="ru-RU" w:bidi="ar-SA"/>
        </w:rPr>
        <w:t xml:space="preserve">:                           </w:t>
      </w:r>
    </w:p>
    <w:p w:rsidR="00E26330" w:rsidRPr="000248DD" w:rsidRDefault="00EE241B" w:rsidP="00D36D2F">
      <w:pPr>
        <w:widowControl/>
        <w:spacing w:line="360" w:lineRule="auto"/>
        <w:ind w:firstLine="851"/>
        <w:contextualSpacing/>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w:t>
      </w:r>
      <w:proofErr w:type="spellStart"/>
      <w:r w:rsidR="00E26330" w:rsidRPr="000248DD">
        <w:rPr>
          <w:rFonts w:ascii="Times New Roman" w:eastAsia="Times New Roman" w:hAnsi="Times New Roman" w:cs="Times New Roman"/>
          <w:color w:val="auto"/>
          <w:sz w:val="28"/>
          <w:szCs w:val="28"/>
          <w:lang w:val="en-US" w:eastAsia="ru-RU" w:bidi="ar-SA"/>
        </w:rPr>
        <w:t>Osmocote</w:t>
      </w:r>
      <w:proofErr w:type="spellEnd"/>
      <w:r w:rsidR="00E26330" w:rsidRPr="000248DD">
        <w:rPr>
          <w:rFonts w:ascii="Times New Roman" w:eastAsia="Times New Roman" w:hAnsi="Times New Roman" w:cs="Times New Roman"/>
          <w:color w:val="auto"/>
          <w:sz w:val="28"/>
          <w:szCs w:val="28"/>
          <w:lang w:val="ru-RU" w:eastAsia="ru-RU" w:bidi="ar-SA"/>
        </w:rPr>
        <w:t xml:space="preserve"> 3-4; на 1м3 1,340 кг</w:t>
      </w:r>
      <w:r w:rsidR="00253A2A">
        <w:rPr>
          <w:rFonts w:ascii="Times New Roman" w:eastAsia="Times New Roman" w:hAnsi="Times New Roman" w:cs="Times New Roman"/>
          <w:color w:val="auto"/>
          <w:sz w:val="28"/>
          <w:szCs w:val="28"/>
          <w:lang w:val="ru-RU" w:eastAsia="ru-RU" w:bidi="ar-SA"/>
        </w:rPr>
        <w:t>;</w:t>
      </w:r>
    </w:p>
    <w:p w:rsidR="00E26330" w:rsidRPr="000248DD" w:rsidRDefault="00E26330" w:rsidP="00D36D2F">
      <w:pPr>
        <w:widowControl/>
        <w:spacing w:line="360" w:lineRule="auto"/>
        <w:ind w:firstLine="851"/>
        <w:contextualSpacing/>
        <w:jc w:val="both"/>
        <w:rPr>
          <w:rFonts w:ascii="Times New Roman" w:eastAsia="Times New Roman" w:hAnsi="Times New Roman" w:cs="Times New Roman"/>
          <w:color w:val="auto"/>
          <w:sz w:val="28"/>
          <w:szCs w:val="28"/>
          <w:lang w:val="ru-RU" w:eastAsia="ru-RU" w:bidi="ar-SA"/>
        </w:rPr>
      </w:pPr>
      <w:r w:rsidRPr="000248DD">
        <w:rPr>
          <w:rFonts w:ascii="Times New Roman" w:eastAsia="Times New Roman" w:hAnsi="Times New Roman" w:cs="Times New Roman"/>
          <w:color w:val="auto"/>
          <w:sz w:val="28"/>
          <w:szCs w:val="28"/>
          <w:lang w:val="ru-RU" w:eastAsia="ru-RU" w:bidi="ar-SA"/>
        </w:rPr>
        <w:t>-</w:t>
      </w:r>
      <w:proofErr w:type="spellStart"/>
      <w:r w:rsidRPr="000248DD">
        <w:rPr>
          <w:rFonts w:ascii="Times New Roman" w:eastAsia="Times New Roman" w:hAnsi="Times New Roman" w:cs="Times New Roman"/>
          <w:color w:val="auto"/>
          <w:sz w:val="28"/>
          <w:szCs w:val="28"/>
          <w:lang w:val="en-US" w:eastAsia="ru-RU" w:bidi="ar-SA"/>
        </w:rPr>
        <w:t>Osmocote</w:t>
      </w:r>
      <w:proofErr w:type="spellEnd"/>
      <w:r w:rsidRPr="000248DD">
        <w:rPr>
          <w:rFonts w:ascii="Times New Roman" w:eastAsia="Times New Roman" w:hAnsi="Times New Roman" w:cs="Times New Roman"/>
          <w:color w:val="auto"/>
          <w:sz w:val="28"/>
          <w:szCs w:val="28"/>
          <w:lang w:val="ru-RU" w:eastAsia="ru-RU" w:bidi="ar-SA"/>
        </w:rPr>
        <w:t xml:space="preserve"> 5-6; на 1м3 0,900 кг</w:t>
      </w:r>
      <w:r w:rsidR="00253A2A">
        <w:rPr>
          <w:rFonts w:ascii="Times New Roman" w:eastAsia="Times New Roman" w:hAnsi="Times New Roman" w:cs="Times New Roman"/>
          <w:color w:val="auto"/>
          <w:sz w:val="28"/>
          <w:szCs w:val="28"/>
          <w:lang w:val="ru-RU" w:eastAsia="ru-RU" w:bidi="ar-SA"/>
        </w:rPr>
        <w:t>;</w:t>
      </w:r>
    </w:p>
    <w:p w:rsidR="00E26330" w:rsidRPr="00E26330" w:rsidRDefault="00E26330" w:rsidP="00D36D2F">
      <w:pPr>
        <w:widowControl/>
        <w:spacing w:line="360" w:lineRule="auto"/>
        <w:ind w:firstLine="851"/>
        <w:contextualSpacing/>
        <w:jc w:val="both"/>
        <w:rPr>
          <w:rFonts w:ascii="Times New Roman" w:eastAsia="Times New Roman" w:hAnsi="Times New Roman" w:cs="Times New Roman"/>
          <w:color w:val="auto"/>
          <w:sz w:val="28"/>
          <w:szCs w:val="28"/>
          <w:lang w:val="ru-RU" w:eastAsia="ru-RU" w:bidi="ar-SA"/>
        </w:rPr>
      </w:pPr>
      <w:proofErr w:type="spellStart"/>
      <w:r w:rsidRPr="00E26330">
        <w:rPr>
          <w:rFonts w:ascii="Times New Roman" w:eastAsia="Times New Roman" w:hAnsi="Times New Roman" w:cs="Times New Roman"/>
          <w:color w:val="auto"/>
          <w:sz w:val="28"/>
          <w:szCs w:val="28"/>
          <w:lang w:val="ru-RU" w:eastAsia="ru-RU" w:bidi="ar-SA"/>
        </w:rPr>
        <w:t>Сечовина</w:t>
      </w:r>
      <w:proofErr w:type="spellEnd"/>
      <w:r w:rsidRPr="00E26330">
        <w:rPr>
          <w:rFonts w:ascii="Times New Roman" w:eastAsia="Times New Roman" w:hAnsi="Times New Roman" w:cs="Times New Roman"/>
          <w:color w:val="auto"/>
          <w:sz w:val="28"/>
          <w:szCs w:val="28"/>
          <w:lang w:val="ru-RU" w:eastAsia="ru-RU" w:bidi="ar-SA"/>
        </w:rPr>
        <w:t xml:space="preserve"> на 1м</w:t>
      </w:r>
      <w:r w:rsidRPr="00F614FA">
        <w:rPr>
          <w:rFonts w:ascii="Times New Roman" w:eastAsia="Times New Roman" w:hAnsi="Times New Roman" w:cs="Times New Roman"/>
          <w:color w:val="auto"/>
          <w:sz w:val="28"/>
          <w:szCs w:val="28"/>
          <w:vertAlign w:val="superscript"/>
          <w:lang w:val="ru-RU" w:eastAsia="ru-RU" w:bidi="ar-SA"/>
        </w:rPr>
        <w:t>3</w:t>
      </w:r>
      <w:r w:rsidRPr="00E26330">
        <w:rPr>
          <w:rFonts w:ascii="Times New Roman" w:eastAsia="Times New Roman" w:hAnsi="Times New Roman" w:cs="Times New Roman"/>
          <w:color w:val="auto"/>
          <w:sz w:val="28"/>
          <w:szCs w:val="28"/>
          <w:lang w:val="ru-RU" w:eastAsia="ru-RU" w:bidi="ar-SA"/>
        </w:rPr>
        <w:t xml:space="preserve"> 0,5 кг</w:t>
      </w:r>
      <w:r w:rsidR="00253A2A">
        <w:rPr>
          <w:rFonts w:ascii="Times New Roman" w:eastAsia="Times New Roman" w:hAnsi="Times New Roman" w:cs="Times New Roman"/>
          <w:color w:val="auto"/>
          <w:sz w:val="28"/>
          <w:szCs w:val="28"/>
          <w:lang w:val="ru-RU" w:eastAsia="ru-RU" w:bidi="ar-SA"/>
        </w:rPr>
        <w:t>.</w:t>
      </w:r>
    </w:p>
    <w:p w:rsidR="00E26330" w:rsidRPr="00E26330" w:rsidRDefault="00E26330" w:rsidP="00D36D2F">
      <w:pPr>
        <w:widowControl/>
        <w:spacing w:line="360" w:lineRule="auto"/>
        <w:ind w:firstLine="851"/>
        <w:contextualSpacing/>
        <w:jc w:val="both"/>
        <w:rPr>
          <w:rFonts w:ascii="Times New Roman" w:eastAsia="Times New Roman" w:hAnsi="Times New Roman" w:cs="Times New Roman"/>
          <w:color w:val="auto"/>
          <w:sz w:val="28"/>
          <w:szCs w:val="28"/>
          <w:lang w:val="ru-RU" w:eastAsia="ru-RU" w:bidi="ar-SA"/>
        </w:rPr>
      </w:pPr>
      <w:proofErr w:type="spellStart"/>
      <w:r w:rsidRPr="00E26330">
        <w:rPr>
          <w:rFonts w:ascii="Times New Roman" w:eastAsia="Times New Roman" w:hAnsi="Times New Roman" w:cs="Times New Roman"/>
          <w:color w:val="auto"/>
          <w:sz w:val="28"/>
          <w:szCs w:val="28"/>
          <w:lang w:val="ru-RU" w:eastAsia="ru-RU" w:bidi="ar-SA"/>
        </w:rPr>
        <w:lastRenderedPageBreak/>
        <w:t>Водорозчинні</w:t>
      </w:r>
      <w:proofErr w:type="spellEnd"/>
      <w:r w:rsidRPr="00E26330">
        <w:rPr>
          <w:rFonts w:ascii="Times New Roman" w:eastAsia="Times New Roman" w:hAnsi="Times New Roman" w:cs="Times New Roman"/>
          <w:color w:val="auto"/>
          <w:sz w:val="28"/>
          <w:szCs w:val="28"/>
          <w:lang w:val="ru-RU" w:eastAsia="ru-RU" w:bidi="ar-SA"/>
        </w:rPr>
        <w:t xml:space="preserve"> </w:t>
      </w:r>
      <w:proofErr w:type="spellStart"/>
      <w:r w:rsidRPr="00E26330">
        <w:rPr>
          <w:rFonts w:ascii="Times New Roman" w:eastAsia="Times New Roman" w:hAnsi="Times New Roman" w:cs="Times New Roman"/>
          <w:color w:val="auto"/>
          <w:sz w:val="28"/>
          <w:szCs w:val="28"/>
          <w:lang w:val="ru-RU" w:eastAsia="ru-RU" w:bidi="ar-SA"/>
        </w:rPr>
        <w:t>добрива</w:t>
      </w:r>
      <w:proofErr w:type="spellEnd"/>
      <w:r w:rsidRPr="00E26330">
        <w:rPr>
          <w:rFonts w:ascii="Times New Roman" w:eastAsia="Times New Roman" w:hAnsi="Times New Roman" w:cs="Times New Roman"/>
          <w:color w:val="auto"/>
          <w:sz w:val="28"/>
          <w:szCs w:val="28"/>
          <w:lang w:val="ru-RU" w:eastAsia="ru-RU" w:bidi="ar-SA"/>
        </w:rPr>
        <w:t xml:space="preserve"> </w:t>
      </w:r>
      <w:r w:rsidRPr="00E26330">
        <w:rPr>
          <w:rFonts w:ascii="Times New Roman" w:eastAsia="Times New Roman" w:hAnsi="Times New Roman" w:cs="Times New Roman"/>
          <w:color w:val="auto"/>
          <w:sz w:val="28"/>
          <w:szCs w:val="28"/>
          <w:lang w:val="en-US" w:eastAsia="ru-RU" w:bidi="ar-SA"/>
        </w:rPr>
        <w:t>ENGO</w:t>
      </w:r>
      <w:r w:rsidRPr="000248DD">
        <w:rPr>
          <w:rFonts w:ascii="Times New Roman" w:eastAsia="Times New Roman" w:hAnsi="Times New Roman" w:cs="Times New Roman"/>
          <w:color w:val="auto"/>
          <w:sz w:val="28"/>
          <w:szCs w:val="28"/>
          <w:lang w:val="ru-RU" w:eastAsia="ru-RU" w:bidi="ar-SA"/>
        </w:rPr>
        <w:t xml:space="preserve"> </w:t>
      </w:r>
      <w:r w:rsidRPr="00E26330">
        <w:rPr>
          <w:rFonts w:ascii="Times New Roman" w:eastAsia="Times New Roman" w:hAnsi="Times New Roman" w:cs="Times New Roman"/>
          <w:color w:val="auto"/>
          <w:sz w:val="28"/>
          <w:szCs w:val="28"/>
          <w:lang w:val="en-US" w:eastAsia="ru-RU" w:bidi="ar-SA"/>
        </w:rPr>
        <w:t>UKRAINE</w:t>
      </w:r>
      <w:r w:rsidRPr="00E26330">
        <w:rPr>
          <w:rFonts w:ascii="Times New Roman" w:eastAsia="Times New Roman" w:hAnsi="Times New Roman" w:cs="Times New Roman"/>
          <w:color w:val="auto"/>
          <w:sz w:val="28"/>
          <w:szCs w:val="28"/>
          <w:lang w:val="ru-RU" w:eastAsia="ru-RU" w:bidi="ar-SA"/>
        </w:rPr>
        <w:t>:</w:t>
      </w:r>
    </w:p>
    <w:p w:rsidR="00E26330" w:rsidRPr="00E26330" w:rsidRDefault="00253A2A" w:rsidP="00D36D2F">
      <w:pPr>
        <w:widowControl/>
        <w:spacing w:line="360" w:lineRule="auto"/>
        <w:ind w:firstLine="851"/>
        <w:contextualSpacing/>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eastAsia="ru-RU" w:bidi="ar-SA"/>
        </w:rPr>
        <w:t>-</w:t>
      </w:r>
      <w:r w:rsidR="00E26330" w:rsidRPr="00E26330">
        <w:rPr>
          <w:rFonts w:ascii="Times New Roman" w:eastAsia="Times New Roman" w:hAnsi="Times New Roman" w:cs="Times New Roman"/>
          <w:color w:val="auto"/>
          <w:sz w:val="28"/>
          <w:szCs w:val="28"/>
          <w:lang w:val="en-US" w:eastAsia="ru-RU" w:bidi="ar-SA"/>
        </w:rPr>
        <w:t>Green</w:t>
      </w:r>
      <w:r w:rsidR="00E26330" w:rsidRPr="00E26330">
        <w:rPr>
          <w:rFonts w:ascii="Times New Roman" w:eastAsia="Times New Roman" w:hAnsi="Times New Roman" w:cs="Times New Roman"/>
          <w:color w:val="auto"/>
          <w:sz w:val="28"/>
          <w:szCs w:val="28"/>
          <w:lang w:val="ru-RU" w:eastAsia="ru-RU" w:bidi="ar-SA"/>
        </w:rPr>
        <w:t xml:space="preserve"> – </w:t>
      </w:r>
      <w:proofErr w:type="spellStart"/>
      <w:r w:rsidR="00E26330" w:rsidRPr="00E26330">
        <w:rPr>
          <w:rFonts w:ascii="Times New Roman" w:eastAsia="Times New Roman" w:hAnsi="Times New Roman" w:cs="Times New Roman"/>
          <w:color w:val="auto"/>
          <w:sz w:val="28"/>
          <w:szCs w:val="28"/>
          <w:lang w:val="ru-RU" w:eastAsia="ru-RU" w:bidi="ar-SA"/>
        </w:rPr>
        <w:t>азот,після</w:t>
      </w:r>
      <w:proofErr w:type="spellEnd"/>
      <w:r w:rsidR="00E26330" w:rsidRPr="00E26330">
        <w:rPr>
          <w:rFonts w:ascii="Times New Roman" w:eastAsia="Times New Roman" w:hAnsi="Times New Roman" w:cs="Times New Roman"/>
          <w:color w:val="auto"/>
          <w:sz w:val="28"/>
          <w:szCs w:val="28"/>
          <w:lang w:val="ru-RU" w:eastAsia="ru-RU" w:bidi="ar-SA"/>
        </w:rPr>
        <w:t xml:space="preserve"> </w:t>
      </w:r>
      <w:proofErr w:type="spellStart"/>
      <w:r w:rsidR="00E26330" w:rsidRPr="00E26330">
        <w:rPr>
          <w:rFonts w:ascii="Times New Roman" w:eastAsia="Times New Roman" w:hAnsi="Times New Roman" w:cs="Times New Roman"/>
          <w:color w:val="auto"/>
          <w:sz w:val="28"/>
          <w:szCs w:val="28"/>
          <w:lang w:val="ru-RU" w:eastAsia="ru-RU" w:bidi="ar-SA"/>
        </w:rPr>
        <w:t>сходів</w:t>
      </w:r>
      <w:proofErr w:type="spellEnd"/>
      <w:r w:rsidR="00E26330" w:rsidRPr="00E26330">
        <w:rPr>
          <w:rFonts w:ascii="Times New Roman" w:eastAsia="Times New Roman" w:hAnsi="Times New Roman" w:cs="Times New Roman"/>
          <w:color w:val="auto"/>
          <w:sz w:val="28"/>
          <w:szCs w:val="28"/>
          <w:lang w:val="ru-RU" w:eastAsia="ru-RU" w:bidi="ar-SA"/>
        </w:rPr>
        <w:t xml:space="preserve"> для </w:t>
      </w:r>
      <w:proofErr w:type="spellStart"/>
      <w:r w:rsidR="00E26330" w:rsidRPr="00E26330">
        <w:rPr>
          <w:rFonts w:ascii="Times New Roman" w:eastAsia="Times New Roman" w:hAnsi="Times New Roman" w:cs="Times New Roman"/>
          <w:color w:val="auto"/>
          <w:sz w:val="28"/>
          <w:szCs w:val="28"/>
          <w:lang w:val="ru-RU" w:eastAsia="ru-RU" w:bidi="ar-SA"/>
        </w:rPr>
        <w:t>набирання</w:t>
      </w:r>
      <w:proofErr w:type="spellEnd"/>
      <w:r w:rsidR="00E26330" w:rsidRPr="00E26330">
        <w:rPr>
          <w:rFonts w:ascii="Times New Roman" w:eastAsia="Times New Roman" w:hAnsi="Times New Roman" w:cs="Times New Roman"/>
          <w:color w:val="auto"/>
          <w:sz w:val="28"/>
          <w:szCs w:val="28"/>
          <w:lang w:val="ru-RU" w:eastAsia="ru-RU" w:bidi="ar-SA"/>
        </w:rPr>
        <w:t xml:space="preserve"> </w:t>
      </w:r>
      <w:proofErr w:type="spellStart"/>
      <w:r w:rsidR="00E26330" w:rsidRPr="00E26330">
        <w:rPr>
          <w:rFonts w:ascii="Times New Roman" w:eastAsia="Times New Roman" w:hAnsi="Times New Roman" w:cs="Times New Roman"/>
          <w:color w:val="auto"/>
          <w:sz w:val="28"/>
          <w:szCs w:val="28"/>
          <w:lang w:val="ru-RU" w:eastAsia="ru-RU" w:bidi="ar-SA"/>
        </w:rPr>
        <w:t>зеленої</w:t>
      </w:r>
      <w:proofErr w:type="spellEnd"/>
      <w:r w:rsidR="00E26330" w:rsidRPr="00E26330">
        <w:rPr>
          <w:rFonts w:ascii="Times New Roman" w:eastAsia="Times New Roman" w:hAnsi="Times New Roman" w:cs="Times New Roman"/>
          <w:color w:val="auto"/>
          <w:sz w:val="28"/>
          <w:szCs w:val="28"/>
          <w:lang w:val="ru-RU" w:eastAsia="ru-RU" w:bidi="ar-SA"/>
        </w:rPr>
        <w:t xml:space="preserve"> </w:t>
      </w:r>
      <w:proofErr w:type="spellStart"/>
      <w:r w:rsidR="00E26330" w:rsidRPr="00E26330">
        <w:rPr>
          <w:rFonts w:ascii="Times New Roman" w:eastAsia="Times New Roman" w:hAnsi="Times New Roman" w:cs="Times New Roman"/>
          <w:color w:val="auto"/>
          <w:sz w:val="28"/>
          <w:szCs w:val="28"/>
          <w:lang w:val="ru-RU" w:eastAsia="ru-RU" w:bidi="ar-SA"/>
        </w:rPr>
        <w:t>маси</w:t>
      </w:r>
      <w:proofErr w:type="spellEnd"/>
      <w:r>
        <w:rPr>
          <w:rFonts w:ascii="Times New Roman" w:eastAsia="Times New Roman" w:hAnsi="Times New Roman" w:cs="Times New Roman"/>
          <w:color w:val="auto"/>
          <w:sz w:val="28"/>
          <w:szCs w:val="28"/>
          <w:lang w:val="ru-RU" w:eastAsia="ru-RU" w:bidi="ar-SA"/>
        </w:rPr>
        <w:t>;</w:t>
      </w:r>
    </w:p>
    <w:p w:rsidR="00E26330" w:rsidRPr="00E26330" w:rsidRDefault="00253A2A" w:rsidP="00D36D2F">
      <w:pPr>
        <w:widowControl/>
        <w:spacing w:line="360" w:lineRule="auto"/>
        <w:ind w:firstLine="851"/>
        <w:contextualSpacing/>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w:t>
      </w:r>
      <w:r w:rsidR="00E26330" w:rsidRPr="00E26330">
        <w:rPr>
          <w:rFonts w:ascii="Times New Roman" w:eastAsia="Times New Roman" w:hAnsi="Times New Roman" w:cs="Times New Roman"/>
          <w:color w:val="auto"/>
          <w:sz w:val="28"/>
          <w:szCs w:val="28"/>
          <w:lang w:val="en-US" w:eastAsia="ru-RU" w:bidi="ar-SA"/>
        </w:rPr>
        <w:t>Yellow</w:t>
      </w:r>
      <w:r w:rsidR="00EE241B">
        <w:rPr>
          <w:rFonts w:ascii="Times New Roman" w:eastAsia="Times New Roman" w:hAnsi="Times New Roman" w:cs="Times New Roman"/>
          <w:color w:val="auto"/>
          <w:sz w:val="28"/>
          <w:szCs w:val="28"/>
          <w:lang w:eastAsia="ru-RU" w:bidi="ar-SA"/>
        </w:rPr>
        <w:t xml:space="preserve"> </w:t>
      </w:r>
      <w:r w:rsidR="00E26330" w:rsidRPr="00E26330">
        <w:rPr>
          <w:rFonts w:ascii="Times New Roman" w:eastAsia="Times New Roman" w:hAnsi="Times New Roman" w:cs="Times New Roman"/>
          <w:color w:val="auto"/>
          <w:sz w:val="28"/>
          <w:szCs w:val="28"/>
          <w:lang w:val="ru-RU" w:eastAsia="ru-RU" w:bidi="ar-SA"/>
        </w:rPr>
        <w:t xml:space="preserve">- для </w:t>
      </w:r>
      <w:proofErr w:type="spellStart"/>
      <w:r w:rsidR="00E26330" w:rsidRPr="00E26330">
        <w:rPr>
          <w:rFonts w:ascii="Times New Roman" w:eastAsia="Times New Roman" w:hAnsi="Times New Roman" w:cs="Times New Roman"/>
          <w:color w:val="auto"/>
          <w:sz w:val="28"/>
          <w:szCs w:val="28"/>
          <w:lang w:val="ru-RU" w:eastAsia="ru-RU" w:bidi="ar-SA"/>
        </w:rPr>
        <w:t>розвитку</w:t>
      </w:r>
      <w:proofErr w:type="spellEnd"/>
      <w:r w:rsidR="00E26330" w:rsidRPr="00E26330">
        <w:rPr>
          <w:rFonts w:ascii="Times New Roman" w:eastAsia="Times New Roman" w:hAnsi="Times New Roman" w:cs="Times New Roman"/>
          <w:color w:val="auto"/>
          <w:sz w:val="28"/>
          <w:szCs w:val="28"/>
          <w:lang w:val="ru-RU" w:eastAsia="ru-RU" w:bidi="ar-SA"/>
        </w:rPr>
        <w:t xml:space="preserve"> </w:t>
      </w:r>
      <w:proofErr w:type="spellStart"/>
      <w:r w:rsidR="00E26330" w:rsidRPr="00E26330">
        <w:rPr>
          <w:rFonts w:ascii="Times New Roman" w:eastAsia="Times New Roman" w:hAnsi="Times New Roman" w:cs="Times New Roman"/>
          <w:color w:val="auto"/>
          <w:sz w:val="28"/>
          <w:szCs w:val="28"/>
          <w:lang w:val="ru-RU" w:eastAsia="ru-RU" w:bidi="ar-SA"/>
        </w:rPr>
        <w:t>кореневої</w:t>
      </w:r>
      <w:proofErr w:type="spellEnd"/>
      <w:r w:rsidR="00E26330" w:rsidRPr="00E26330">
        <w:rPr>
          <w:rFonts w:ascii="Times New Roman" w:eastAsia="Times New Roman" w:hAnsi="Times New Roman" w:cs="Times New Roman"/>
          <w:color w:val="auto"/>
          <w:sz w:val="28"/>
          <w:szCs w:val="28"/>
          <w:lang w:val="ru-RU" w:eastAsia="ru-RU" w:bidi="ar-SA"/>
        </w:rPr>
        <w:t xml:space="preserve"> </w:t>
      </w:r>
      <w:proofErr w:type="spellStart"/>
      <w:r w:rsidR="00E26330" w:rsidRPr="00E26330">
        <w:rPr>
          <w:rFonts w:ascii="Times New Roman" w:eastAsia="Times New Roman" w:hAnsi="Times New Roman" w:cs="Times New Roman"/>
          <w:color w:val="auto"/>
          <w:sz w:val="28"/>
          <w:szCs w:val="28"/>
          <w:lang w:val="ru-RU" w:eastAsia="ru-RU" w:bidi="ar-SA"/>
        </w:rPr>
        <w:t>системи</w:t>
      </w:r>
      <w:proofErr w:type="spellEnd"/>
      <w:r>
        <w:rPr>
          <w:rFonts w:ascii="Times New Roman" w:eastAsia="Times New Roman" w:hAnsi="Times New Roman" w:cs="Times New Roman"/>
          <w:color w:val="auto"/>
          <w:sz w:val="28"/>
          <w:szCs w:val="28"/>
          <w:lang w:val="ru-RU" w:eastAsia="ru-RU" w:bidi="ar-SA"/>
        </w:rPr>
        <w:t>;</w:t>
      </w:r>
    </w:p>
    <w:p w:rsidR="00E26330" w:rsidRPr="00E26330" w:rsidRDefault="00253A2A" w:rsidP="00D36D2F">
      <w:pPr>
        <w:widowControl/>
        <w:spacing w:line="360" w:lineRule="auto"/>
        <w:ind w:firstLine="851"/>
        <w:contextualSpacing/>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eastAsia="ru-RU" w:bidi="ar-SA"/>
        </w:rPr>
        <w:t>-</w:t>
      </w:r>
      <w:proofErr w:type="spellStart"/>
      <w:r w:rsidR="00E26330" w:rsidRPr="00E26330">
        <w:rPr>
          <w:rFonts w:ascii="Times New Roman" w:eastAsia="Times New Roman" w:hAnsi="Times New Roman" w:cs="Times New Roman"/>
          <w:color w:val="auto"/>
          <w:sz w:val="28"/>
          <w:szCs w:val="28"/>
          <w:lang w:val="en-US" w:eastAsia="ru-RU" w:bidi="ar-SA"/>
        </w:rPr>
        <w:t>Orandg</w:t>
      </w:r>
      <w:proofErr w:type="spellEnd"/>
      <w:r w:rsidR="00EE241B">
        <w:rPr>
          <w:rFonts w:ascii="Times New Roman" w:eastAsia="Times New Roman" w:hAnsi="Times New Roman" w:cs="Times New Roman"/>
          <w:color w:val="auto"/>
          <w:sz w:val="28"/>
          <w:szCs w:val="28"/>
          <w:lang w:eastAsia="ru-RU" w:bidi="ar-SA"/>
        </w:rPr>
        <w:t xml:space="preserve"> </w:t>
      </w:r>
      <w:r w:rsidR="00E26330" w:rsidRPr="00E26330">
        <w:rPr>
          <w:rFonts w:ascii="Times New Roman" w:eastAsia="Times New Roman" w:hAnsi="Times New Roman" w:cs="Times New Roman"/>
          <w:color w:val="auto"/>
          <w:sz w:val="28"/>
          <w:szCs w:val="28"/>
          <w:lang w:val="ru-RU" w:eastAsia="ru-RU" w:bidi="ar-SA"/>
        </w:rPr>
        <w:t>-</w:t>
      </w:r>
      <w:r w:rsidR="00EE241B">
        <w:rPr>
          <w:rFonts w:ascii="Times New Roman" w:eastAsia="Times New Roman" w:hAnsi="Times New Roman" w:cs="Times New Roman"/>
          <w:color w:val="auto"/>
          <w:sz w:val="28"/>
          <w:szCs w:val="28"/>
          <w:lang w:val="ru-RU" w:eastAsia="ru-RU" w:bidi="ar-SA"/>
        </w:rPr>
        <w:t xml:space="preserve"> </w:t>
      </w:r>
      <w:r w:rsidR="00E26330" w:rsidRPr="00E26330">
        <w:rPr>
          <w:rFonts w:ascii="Times New Roman" w:eastAsia="Times New Roman" w:hAnsi="Times New Roman" w:cs="Times New Roman"/>
          <w:color w:val="auto"/>
          <w:sz w:val="28"/>
          <w:szCs w:val="28"/>
          <w:lang w:val="ru-RU" w:eastAsia="ru-RU" w:bidi="ar-SA"/>
        </w:rPr>
        <w:t xml:space="preserve">для </w:t>
      </w:r>
      <w:proofErr w:type="spellStart"/>
      <w:r w:rsidR="00E26330" w:rsidRPr="00E26330">
        <w:rPr>
          <w:rFonts w:ascii="Times New Roman" w:eastAsia="Times New Roman" w:hAnsi="Times New Roman" w:cs="Times New Roman"/>
          <w:color w:val="auto"/>
          <w:sz w:val="28"/>
          <w:szCs w:val="28"/>
          <w:lang w:val="ru-RU" w:eastAsia="ru-RU" w:bidi="ar-SA"/>
        </w:rPr>
        <w:t>здеревяніння</w:t>
      </w:r>
      <w:proofErr w:type="spellEnd"/>
      <w:r>
        <w:rPr>
          <w:rFonts w:ascii="Times New Roman" w:eastAsia="Times New Roman" w:hAnsi="Times New Roman" w:cs="Times New Roman"/>
          <w:color w:val="auto"/>
          <w:sz w:val="28"/>
          <w:szCs w:val="28"/>
          <w:lang w:val="ru-RU" w:eastAsia="ru-RU" w:bidi="ar-SA"/>
        </w:rPr>
        <w:t>.</w:t>
      </w:r>
    </w:p>
    <w:p w:rsidR="00E26330" w:rsidRPr="00E26330" w:rsidRDefault="00E26330" w:rsidP="00D36D2F">
      <w:pPr>
        <w:widowControl/>
        <w:spacing w:line="360" w:lineRule="auto"/>
        <w:ind w:firstLine="851"/>
        <w:contextualSpacing/>
        <w:jc w:val="both"/>
        <w:rPr>
          <w:rFonts w:ascii="Times New Roman" w:eastAsia="Times New Roman" w:hAnsi="Times New Roman" w:cs="Times New Roman"/>
          <w:color w:val="auto"/>
          <w:sz w:val="28"/>
          <w:szCs w:val="28"/>
          <w:lang w:val="ru-RU" w:eastAsia="ru-RU" w:bidi="ar-SA"/>
        </w:rPr>
      </w:pPr>
      <w:proofErr w:type="spellStart"/>
      <w:r w:rsidRPr="00E26330">
        <w:rPr>
          <w:rFonts w:ascii="Times New Roman" w:eastAsia="Times New Roman" w:hAnsi="Times New Roman" w:cs="Times New Roman"/>
          <w:color w:val="auto"/>
          <w:sz w:val="28"/>
          <w:szCs w:val="28"/>
          <w:lang w:val="ru-RU" w:eastAsia="ru-RU" w:bidi="ar-SA"/>
        </w:rPr>
        <w:t>Водорозчинні</w:t>
      </w:r>
      <w:proofErr w:type="spellEnd"/>
      <w:r w:rsidRPr="00E26330">
        <w:rPr>
          <w:rFonts w:ascii="Times New Roman" w:eastAsia="Times New Roman" w:hAnsi="Times New Roman" w:cs="Times New Roman"/>
          <w:color w:val="auto"/>
          <w:sz w:val="28"/>
          <w:szCs w:val="28"/>
          <w:lang w:val="ru-RU" w:eastAsia="ru-RU" w:bidi="ar-SA"/>
        </w:rPr>
        <w:t xml:space="preserve"> </w:t>
      </w:r>
      <w:proofErr w:type="spellStart"/>
      <w:r w:rsidRPr="00E26330">
        <w:rPr>
          <w:rFonts w:ascii="Times New Roman" w:eastAsia="Times New Roman" w:hAnsi="Times New Roman" w:cs="Times New Roman"/>
          <w:color w:val="auto"/>
          <w:sz w:val="28"/>
          <w:szCs w:val="28"/>
          <w:lang w:val="ru-RU" w:eastAsia="ru-RU" w:bidi="ar-SA"/>
        </w:rPr>
        <w:t>добрива</w:t>
      </w:r>
      <w:proofErr w:type="spellEnd"/>
      <w:r w:rsidRPr="00E26330">
        <w:rPr>
          <w:rFonts w:ascii="Times New Roman" w:eastAsia="Times New Roman" w:hAnsi="Times New Roman" w:cs="Times New Roman"/>
          <w:color w:val="auto"/>
          <w:sz w:val="28"/>
          <w:szCs w:val="28"/>
          <w:lang w:val="ru-RU" w:eastAsia="ru-RU" w:bidi="ar-SA"/>
        </w:rPr>
        <w:t xml:space="preserve"> ТЕРАФЛЕКС:</w:t>
      </w:r>
    </w:p>
    <w:p w:rsidR="00E26330" w:rsidRPr="00EE241B" w:rsidRDefault="00253A2A" w:rsidP="00D36D2F">
      <w:pPr>
        <w:widowControl/>
        <w:spacing w:line="360" w:lineRule="auto"/>
        <w:ind w:firstLine="851"/>
        <w:contextualSpacing/>
        <w:jc w:val="both"/>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val="ru-RU" w:eastAsia="ru-RU" w:bidi="ar-SA"/>
        </w:rPr>
        <w:t>-</w:t>
      </w:r>
      <w:r w:rsidR="00E26330" w:rsidRPr="00E26330">
        <w:rPr>
          <w:rFonts w:ascii="Times New Roman" w:eastAsia="Times New Roman" w:hAnsi="Times New Roman" w:cs="Times New Roman"/>
          <w:color w:val="auto"/>
          <w:sz w:val="28"/>
          <w:szCs w:val="28"/>
          <w:lang w:val="ru-RU" w:eastAsia="ru-RU" w:bidi="ar-SA"/>
        </w:rPr>
        <w:t xml:space="preserve">11-40-11+ 2 </w:t>
      </w:r>
      <w:r w:rsidR="00E26330" w:rsidRPr="00E26330">
        <w:rPr>
          <w:rFonts w:ascii="Times New Roman" w:eastAsia="Times New Roman" w:hAnsi="Times New Roman" w:cs="Times New Roman"/>
          <w:color w:val="auto"/>
          <w:sz w:val="28"/>
          <w:szCs w:val="28"/>
          <w:lang w:val="en-US" w:eastAsia="ru-RU" w:bidi="ar-SA"/>
        </w:rPr>
        <w:t>MgO</w:t>
      </w:r>
      <w:r w:rsidR="00E26330" w:rsidRPr="00E26330">
        <w:rPr>
          <w:rFonts w:ascii="Times New Roman" w:eastAsia="Times New Roman" w:hAnsi="Times New Roman" w:cs="Times New Roman"/>
          <w:color w:val="auto"/>
          <w:sz w:val="28"/>
          <w:szCs w:val="28"/>
          <w:lang w:val="ru-RU" w:eastAsia="ru-RU" w:bidi="ar-SA"/>
        </w:rPr>
        <w:t>+</w:t>
      </w:r>
      <w:r w:rsidR="00E26330" w:rsidRPr="00E26330">
        <w:rPr>
          <w:rFonts w:ascii="Times New Roman" w:eastAsia="Times New Roman" w:hAnsi="Times New Roman" w:cs="Times New Roman"/>
          <w:color w:val="auto"/>
          <w:sz w:val="28"/>
          <w:szCs w:val="28"/>
          <w:lang w:val="en-US" w:eastAsia="ru-RU" w:bidi="ar-SA"/>
        </w:rPr>
        <w:t>TE</w:t>
      </w:r>
      <w:r w:rsidR="00E26330" w:rsidRPr="00E26330">
        <w:rPr>
          <w:rFonts w:ascii="Times New Roman" w:eastAsia="Times New Roman" w:hAnsi="Times New Roman" w:cs="Times New Roman"/>
          <w:color w:val="auto"/>
          <w:sz w:val="28"/>
          <w:szCs w:val="28"/>
          <w:lang w:val="ru-RU" w:eastAsia="ru-RU" w:bidi="ar-SA"/>
        </w:rPr>
        <w:t xml:space="preserve"> – азот, </w:t>
      </w:r>
      <w:proofErr w:type="spellStart"/>
      <w:r w:rsidR="00E26330" w:rsidRPr="00E26330">
        <w:rPr>
          <w:rFonts w:ascii="Times New Roman" w:eastAsia="Times New Roman" w:hAnsi="Times New Roman" w:cs="Times New Roman"/>
          <w:color w:val="auto"/>
          <w:sz w:val="28"/>
          <w:szCs w:val="28"/>
          <w:lang w:val="ru-RU" w:eastAsia="ru-RU" w:bidi="ar-SA"/>
        </w:rPr>
        <w:t>після</w:t>
      </w:r>
      <w:proofErr w:type="spellEnd"/>
      <w:r w:rsidR="00E26330" w:rsidRPr="00E26330">
        <w:rPr>
          <w:rFonts w:ascii="Times New Roman" w:eastAsia="Times New Roman" w:hAnsi="Times New Roman" w:cs="Times New Roman"/>
          <w:color w:val="auto"/>
          <w:sz w:val="28"/>
          <w:szCs w:val="28"/>
          <w:lang w:val="ru-RU" w:eastAsia="ru-RU" w:bidi="ar-SA"/>
        </w:rPr>
        <w:t xml:space="preserve"> </w:t>
      </w:r>
      <w:proofErr w:type="spellStart"/>
      <w:r w:rsidR="00E26330" w:rsidRPr="00E26330">
        <w:rPr>
          <w:rFonts w:ascii="Times New Roman" w:eastAsia="Times New Roman" w:hAnsi="Times New Roman" w:cs="Times New Roman"/>
          <w:color w:val="auto"/>
          <w:sz w:val="28"/>
          <w:szCs w:val="28"/>
          <w:lang w:val="ru-RU" w:eastAsia="ru-RU" w:bidi="ar-SA"/>
        </w:rPr>
        <w:t>сходів</w:t>
      </w:r>
      <w:proofErr w:type="spellEnd"/>
      <w:r w:rsidR="00E26330" w:rsidRPr="00E26330">
        <w:rPr>
          <w:rFonts w:ascii="Times New Roman" w:eastAsia="Times New Roman" w:hAnsi="Times New Roman" w:cs="Times New Roman"/>
          <w:color w:val="auto"/>
          <w:sz w:val="28"/>
          <w:szCs w:val="28"/>
          <w:lang w:val="ru-RU" w:eastAsia="ru-RU" w:bidi="ar-SA"/>
        </w:rPr>
        <w:t xml:space="preserve"> </w:t>
      </w:r>
      <w:proofErr w:type="spellStart"/>
      <w:r w:rsidR="00E26330" w:rsidRPr="00E26330">
        <w:rPr>
          <w:rFonts w:ascii="Times New Roman" w:eastAsia="Times New Roman" w:hAnsi="Times New Roman" w:cs="Times New Roman"/>
          <w:color w:val="auto"/>
          <w:sz w:val="28"/>
          <w:szCs w:val="28"/>
          <w:lang w:val="ru-RU" w:eastAsia="ru-RU" w:bidi="ar-SA"/>
        </w:rPr>
        <w:t>дл</w:t>
      </w:r>
      <w:proofErr w:type="spellEnd"/>
      <w:r w:rsidR="00EE241B">
        <w:rPr>
          <w:rFonts w:ascii="Times New Roman" w:eastAsia="Times New Roman" w:hAnsi="Times New Roman" w:cs="Times New Roman"/>
          <w:color w:val="auto"/>
          <w:sz w:val="28"/>
          <w:szCs w:val="28"/>
          <w:lang w:eastAsia="ru-RU" w:bidi="ar-SA"/>
        </w:rPr>
        <w:t>я</w:t>
      </w:r>
      <w:r w:rsidR="00E26330" w:rsidRPr="00E26330">
        <w:rPr>
          <w:rFonts w:ascii="Times New Roman" w:eastAsia="Times New Roman" w:hAnsi="Times New Roman" w:cs="Times New Roman"/>
          <w:color w:val="auto"/>
          <w:sz w:val="28"/>
          <w:szCs w:val="28"/>
          <w:lang w:val="ru-RU" w:eastAsia="ru-RU" w:bidi="ar-SA"/>
        </w:rPr>
        <w:t xml:space="preserve"> </w:t>
      </w:r>
      <w:r w:rsidR="00EE241B">
        <w:rPr>
          <w:rFonts w:ascii="Times New Roman" w:eastAsia="Times New Roman" w:hAnsi="Times New Roman" w:cs="Times New Roman"/>
          <w:color w:val="auto"/>
          <w:sz w:val="28"/>
          <w:szCs w:val="28"/>
          <w:lang w:eastAsia="ru-RU" w:bidi="ar-SA"/>
        </w:rPr>
        <w:t>укорінення</w:t>
      </w:r>
      <w:r>
        <w:rPr>
          <w:rFonts w:ascii="Times New Roman" w:eastAsia="Times New Roman" w:hAnsi="Times New Roman" w:cs="Times New Roman"/>
          <w:color w:val="auto"/>
          <w:sz w:val="28"/>
          <w:szCs w:val="28"/>
          <w:lang w:eastAsia="ru-RU" w:bidi="ar-SA"/>
        </w:rPr>
        <w:t>;</w:t>
      </w:r>
    </w:p>
    <w:p w:rsidR="00E26330" w:rsidRPr="00E26330" w:rsidRDefault="00253A2A" w:rsidP="00D36D2F">
      <w:pPr>
        <w:widowControl/>
        <w:spacing w:line="360" w:lineRule="auto"/>
        <w:ind w:firstLine="851"/>
        <w:contextualSpacing/>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w:t>
      </w:r>
      <w:r w:rsidR="00E26330" w:rsidRPr="00E26330">
        <w:rPr>
          <w:rFonts w:ascii="Times New Roman" w:eastAsia="Times New Roman" w:hAnsi="Times New Roman" w:cs="Times New Roman"/>
          <w:color w:val="auto"/>
          <w:sz w:val="28"/>
          <w:szCs w:val="28"/>
          <w:lang w:val="ru-RU" w:eastAsia="ru-RU" w:bidi="ar-SA"/>
        </w:rPr>
        <w:t xml:space="preserve">17-17-17 </w:t>
      </w:r>
      <w:r w:rsidR="00E26330" w:rsidRPr="00E26330">
        <w:rPr>
          <w:rFonts w:ascii="Times New Roman" w:eastAsia="Times New Roman" w:hAnsi="Times New Roman" w:cs="Times New Roman"/>
          <w:color w:val="auto"/>
          <w:sz w:val="28"/>
          <w:szCs w:val="28"/>
          <w:lang w:val="en-US" w:eastAsia="ru-RU" w:bidi="ar-SA"/>
        </w:rPr>
        <w:t>TE</w:t>
      </w:r>
      <w:r w:rsidR="00EE241B">
        <w:rPr>
          <w:rFonts w:ascii="Times New Roman" w:eastAsia="Times New Roman" w:hAnsi="Times New Roman" w:cs="Times New Roman"/>
          <w:color w:val="auto"/>
          <w:sz w:val="28"/>
          <w:szCs w:val="28"/>
          <w:lang w:val="ru-RU" w:eastAsia="ru-RU" w:bidi="ar-SA"/>
        </w:rPr>
        <w:t xml:space="preserve"> - для </w:t>
      </w:r>
      <w:proofErr w:type="spellStart"/>
      <w:r w:rsidR="00E26330" w:rsidRPr="00E26330">
        <w:rPr>
          <w:rFonts w:ascii="Times New Roman" w:eastAsia="Times New Roman" w:hAnsi="Times New Roman" w:cs="Times New Roman"/>
          <w:color w:val="auto"/>
          <w:sz w:val="28"/>
          <w:szCs w:val="28"/>
          <w:lang w:val="ru-RU" w:eastAsia="ru-RU" w:bidi="ar-SA"/>
        </w:rPr>
        <w:t>розвитку</w:t>
      </w:r>
      <w:proofErr w:type="spellEnd"/>
      <w:r w:rsidR="00E26330" w:rsidRPr="00E26330">
        <w:rPr>
          <w:rFonts w:ascii="Times New Roman" w:eastAsia="Times New Roman" w:hAnsi="Times New Roman" w:cs="Times New Roman"/>
          <w:color w:val="auto"/>
          <w:sz w:val="28"/>
          <w:szCs w:val="28"/>
          <w:lang w:val="ru-RU" w:eastAsia="ru-RU" w:bidi="ar-SA"/>
        </w:rPr>
        <w:t xml:space="preserve"> для </w:t>
      </w:r>
      <w:proofErr w:type="spellStart"/>
      <w:r w:rsidR="00E26330" w:rsidRPr="00E26330">
        <w:rPr>
          <w:rFonts w:ascii="Times New Roman" w:eastAsia="Times New Roman" w:hAnsi="Times New Roman" w:cs="Times New Roman"/>
          <w:color w:val="auto"/>
          <w:sz w:val="28"/>
          <w:szCs w:val="28"/>
          <w:lang w:val="ru-RU" w:eastAsia="ru-RU" w:bidi="ar-SA"/>
        </w:rPr>
        <w:t>набирання</w:t>
      </w:r>
      <w:proofErr w:type="spellEnd"/>
      <w:r w:rsidR="00E26330" w:rsidRPr="00E26330">
        <w:rPr>
          <w:rFonts w:ascii="Times New Roman" w:eastAsia="Times New Roman" w:hAnsi="Times New Roman" w:cs="Times New Roman"/>
          <w:color w:val="auto"/>
          <w:sz w:val="28"/>
          <w:szCs w:val="28"/>
          <w:lang w:val="ru-RU" w:eastAsia="ru-RU" w:bidi="ar-SA"/>
        </w:rPr>
        <w:t xml:space="preserve"> </w:t>
      </w:r>
      <w:proofErr w:type="spellStart"/>
      <w:r w:rsidR="00E26330" w:rsidRPr="00E26330">
        <w:rPr>
          <w:rFonts w:ascii="Times New Roman" w:eastAsia="Times New Roman" w:hAnsi="Times New Roman" w:cs="Times New Roman"/>
          <w:color w:val="auto"/>
          <w:sz w:val="28"/>
          <w:szCs w:val="28"/>
          <w:lang w:val="ru-RU" w:eastAsia="ru-RU" w:bidi="ar-SA"/>
        </w:rPr>
        <w:t>зеленої</w:t>
      </w:r>
      <w:proofErr w:type="spellEnd"/>
      <w:r w:rsidR="00E26330" w:rsidRPr="00E26330">
        <w:rPr>
          <w:rFonts w:ascii="Times New Roman" w:eastAsia="Times New Roman" w:hAnsi="Times New Roman" w:cs="Times New Roman"/>
          <w:color w:val="auto"/>
          <w:sz w:val="28"/>
          <w:szCs w:val="28"/>
          <w:lang w:val="ru-RU" w:eastAsia="ru-RU" w:bidi="ar-SA"/>
        </w:rPr>
        <w:t xml:space="preserve"> </w:t>
      </w:r>
      <w:proofErr w:type="spellStart"/>
      <w:r w:rsidR="00E26330" w:rsidRPr="00E26330">
        <w:rPr>
          <w:rFonts w:ascii="Times New Roman" w:eastAsia="Times New Roman" w:hAnsi="Times New Roman" w:cs="Times New Roman"/>
          <w:color w:val="auto"/>
          <w:sz w:val="28"/>
          <w:szCs w:val="28"/>
          <w:lang w:val="ru-RU" w:eastAsia="ru-RU" w:bidi="ar-SA"/>
        </w:rPr>
        <w:t>масси</w:t>
      </w:r>
      <w:proofErr w:type="spellEnd"/>
      <w:r>
        <w:rPr>
          <w:rFonts w:ascii="Times New Roman" w:eastAsia="Times New Roman" w:hAnsi="Times New Roman" w:cs="Times New Roman"/>
          <w:color w:val="auto"/>
          <w:sz w:val="28"/>
          <w:szCs w:val="28"/>
          <w:lang w:val="ru-RU" w:eastAsia="ru-RU" w:bidi="ar-SA"/>
        </w:rPr>
        <w:t>;</w:t>
      </w:r>
    </w:p>
    <w:p w:rsidR="00E26330" w:rsidRPr="00E26330" w:rsidRDefault="00253A2A" w:rsidP="00D36D2F">
      <w:pPr>
        <w:widowControl/>
        <w:spacing w:line="360" w:lineRule="auto"/>
        <w:ind w:firstLine="851"/>
        <w:contextualSpacing/>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w:t>
      </w:r>
      <w:r w:rsidR="00E26330" w:rsidRPr="00E26330">
        <w:rPr>
          <w:rFonts w:ascii="Times New Roman" w:eastAsia="Times New Roman" w:hAnsi="Times New Roman" w:cs="Times New Roman"/>
          <w:color w:val="auto"/>
          <w:sz w:val="28"/>
          <w:szCs w:val="28"/>
          <w:lang w:val="ru-RU" w:eastAsia="ru-RU" w:bidi="ar-SA"/>
        </w:rPr>
        <w:t>4-8-36+3</w:t>
      </w:r>
      <w:r w:rsidR="00E26330" w:rsidRPr="00292944">
        <w:rPr>
          <w:rFonts w:ascii="Times New Roman" w:eastAsia="Times New Roman" w:hAnsi="Times New Roman" w:cs="Times New Roman"/>
          <w:color w:val="auto"/>
          <w:sz w:val="28"/>
          <w:szCs w:val="28"/>
          <w:lang w:val="ru-RU" w:eastAsia="ru-RU" w:bidi="ar-SA"/>
        </w:rPr>
        <w:t xml:space="preserve"> </w:t>
      </w:r>
      <w:r w:rsidR="00E26330" w:rsidRPr="00E26330">
        <w:rPr>
          <w:rFonts w:ascii="Times New Roman" w:eastAsia="Times New Roman" w:hAnsi="Times New Roman" w:cs="Times New Roman"/>
          <w:color w:val="auto"/>
          <w:sz w:val="28"/>
          <w:szCs w:val="28"/>
          <w:lang w:val="en-US" w:eastAsia="ru-RU" w:bidi="ar-SA"/>
        </w:rPr>
        <w:t>MgO</w:t>
      </w:r>
      <w:r w:rsidR="00E26330" w:rsidRPr="00E26330">
        <w:rPr>
          <w:rFonts w:ascii="Times New Roman" w:eastAsia="Times New Roman" w:hAnsi="Times New Roman" w:cs="Times New Roman"/>
          <w:color w:val="auto"/>
          <w:sz w:val="28"/>
          <w:szCs w:val="28"/>
          <w:lang w:val="ru-RU" w:eastAsia="ru-RU" w:bidi="ar-SA"/>
        </w:rPr>
        <w:t>+</w:t>
      </w:r>
      <w:r w:rsidR="00E26330" w:rsidRPr="00E26330">
        <w:rPr>
          <w:rFonts w:ascii="Times New Roman" w:eastAsia="Times New Roman" w:hAnsi="Times New Roman" w:cs="Times New Roman"/>
          <w:color w:val="auto"/>
          <w:sz w:val="28"/>
          <w:szCs w:val="28"/>
          <w:lang w:val="en-US" w:eastAsia="ru-RU" w:bidi="ar-SA"/>
        </w:rPr>
        <w:t>TE</w:t>
      </w:r>
      <w:r w:rsidR="00E26330" w:rsidRPr="00E26330">
        <w:rPr>
          <w:rFonts w:ascii="Times New Roman" w:eastAsia="Times New Roman" w:hAnsi="Times New Roman" w:cs="Times New Roman"/>
          <w:color w:val="auto"/>
          <w:sz w:val="28"/>
          <w:szCs w:val="28"/>
          <w:lang w:val="ru-RU" w:eastAsia="ru-RU" w:bidi="ar-SA"/>
        </w:rPr>
        <w:t xml:space="preserve"> -</w:t>
      </w:r>
      <w:r w:rsidR="00EE241B">
        <w:rPr>
          <w:rFonts w:ascii="Times New Roman" w:eastAsia="Times New Roman" w:hAnsi="Times New Roman" w:cs="Times New Roman"/>
          <w:color w:val="auto"/>
          <w:sz w:val="28"/>
          <w:szCs w:val="28"/>
          <w:lang w:val="ru-RU" w:eastAsia="ru-RU" w:bidi="ar-SA"/>
        </w:rPr>
        <w:t xml:space="preserve"> </w:t>
      </w:r>
      <w:r w:rsidR="00E26330" w:rsidRPr="00E26330">
        <w:rPr>
          <w:rFonts w:ascii="Times New Roman" w:eastAsia="Times New Roman" w:hAnsi="Times New Roman" w:cs="Times New Roman"/>
          <w:color w:val="auto"/>
          <w:sz w:val="28"/>
          <w:szCs w:val="28"/>
          <w:lang w:val="ru-RU" w:eastAsia="ru-RU" w:bidi="ar-SA"/>
        </w:rPr>
        <w:t xml:space="preserve">для </w:t>
      </w:r>
      <w:proofErr w:type="spellStart"/>
      <w:r w:rsidR="00E26330" w:rsidRPr="00E26330">
        <w:rPr>
          <w:rFonts w:ascii="Times New Roman" w:eastAsia="Times New Roman" w:hAnsi="Times New Roman" w:cs="Times New Roman"/>
          <w:color w:val="auto"/>
          <w:sz w:val="28"/>
          <w:szCs w:val="28"/>
          <w:lang w:val="ru-RU" w:eastAsia="ru-RU" w:bidi="ar-SA"/>
        </w:rPr>
        <w:t>здерев’яніння</w:t>
      </w:r>
      <w:proofErr w:type="spellEnd"/>
      <w:r>
        <w:rPr>
          <w:rFonts w:ascii="Times New Roman" w:eastAsia="Times New Roman" w:hAnsi="Times New Roman" w:cs="Times New Roman"/>
          <w:color w:val="auto"/>
          <w:sz w:val="28"/>
          <w:szCs w:val="28"/>
          <w:lang w:val="ru-RU" w:eastAsia="ru-RU" w:bidi="ar-SA"/>
        </w:rPr>
        <w:t>.</w:t>
      </w:r>
    </w:p>
    <w:p w:rsidR="00E26330" w:rsidRPr="00E26330" w:rsidRDefault="00E26330" w:rsidP="00D36D2F">
      <w:pPr>
        <w:widowControl/>
        <w:spacing w:line="360" w:lineRule="auto"/>
        <w:ind w:firstLine="851"/>
        <w:contextualSpacing/>
        <w:jc w:val="both"/>
        <w:rPr>
          <w:rFonts w:ascii="Times New Roman" w:eastAsia="Times New Roman" w:hAnsi="Times New Roman" w:cs="Times New Roman"/>
          <w:color w:val="auto"/>
          <w:sz w:val="28"/>
          <w:szCs w:val="28"/>
          <w:lang w:val="ru-RU" w:eastAsia="ru-RU" w:bidi="ar-SA"/>
        </w:rPr>
      </w:pPr>
      <w:proofErr w:type="spellStart"/>
      <w:r w:rsidRPr="00E26330">
        <w:rPr>
          <w:rFonts w:ascii="Times New Roman" w:eastAsia="Times New Roman" w:hAnsi="Times New Roman" w:cs="Times New Roman"/>
          <w:color w:val="auto"/>
          <w:sz w:val="28"/>
          <w:szCs w:val="28"/>
          <w:lang w:val="ru-RU" w:eastAsia="ru-RU" w:bidi="ar-SA"/>
        </w:rPr>
        <w:t>Фунгіциди</w:t>
      </w:r>
      <w:proofErr w:type="spellEnd"/>
      <w:r w:rsidRPr="00E26330">
        <w:rPr>
          <w:rFonts w:ascii="Times New Roman" w:eastAsia="Times New Roman" w:hAnsi="Times New Roman" w:cs="Times New Roman"/>
          <w:color w:val="auto"/>
          <w:sz w:val="28"/>
          <w:szCs w:val="28"/>
          <w:lang w:val="ru-RU" w:eastAsia="ru-RU" w:bidi="ar-SA"/>
        </w:rPr>
        <w:t xml:space="preserve">: </w:t>
      </w:r>
    </w:p>
    <w:p w:rsidR="00E26330" w:rsidRPr="00E26330" w:rsidRDefault="00253A2A" w:rsidP="00D36D2F">
      <w:pPr>
        <w:widowControl/>
        <w:spacing w:line="360" w:lineRule="auto"/>
        <w:ind w:firstLine="851"/>
        <w:contextualSpacing/>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w:t>
      </w:r>
      <w:proofErr w:type="spellStart"/>
      <w:r w:rsidR="00E26330" w:rsidRPr="00E26330">
        <w:rPr>
          <w:rFonts w:ascii="Times New Roman" w:eastAsia="Times New Roman" w:hAnsi="Times New Roman" w:cs="Times New Roman"/>
          <w:color w:val="auto"/>
          <w:sz w:val="28"/>
          <w:szCs w:val="28"/>
          <w:lang w:val="ru-RU" w:eastAsia="ru-RU" w:bidi="ar-SA"/>
        </w:rPr>
        <w:t>Превікур</w:t>
      </w:r>
      <w:proofErr w:type="spellEnd"/>
      <w:r w:rsidR="00E26330" w:rsidRPr="00E26330">
        <w:rPr>
          <w:rFonts w:ascii="Times New Roman" w:eastAsia="Times New Roman" w:hAnsi="Times New Roman" w:cs="Times New Roman"/>
          <w:color w:val="auto"/>
          <w:sz w:val="28"/>
          <w:szCs w:val="28"/>
          <w:lang w:val="ru-RU" w:eastAsia="ru-RU" w:bidi="ar-SA"/>
        </w:rPr>
        <w:t xml:space="preserve"> </w:t>
      </w:r>
      <w:proofErr w:type="spellStart"/>
      <w:r w:rsidR="00E26330" w:rsidRPr="00E26330">
        <w:rPr>
          <w:rFonts w:ascii="Times New Roman" w:eastAsia="Times New Roman" w:hAnsi="Times New Roman" w:cs="Times New Roman"/>
          <w:color w:val="auto"/>
          <w:sz w:val="28"/>
          <w:szCs w:val="28"/>
          <w:lang w:val="ru-RU" w:eastAsia="ru-RU" w:bidi="ar-SA"/>
        </w:rPr>
        <w:t>Енерджі</w:t>
      </w:r>
      <w:proofErr w:type="spellEnd"/>
      <w:r w:rsidR="00E26330" w:rsidRPr="00E26330">
        <w:rPr>
          <w:rFonts w:ascii="Times New Roman" w:eastAsia="Times New Roman" w:hAnsi="Times New Roman" w:cs="Times New Roman"/>
          <w:color w:val="auto"/>
          <w:sz w:val="28"/>
          <w:szCs w:val="28"/>
          <w:lang w:val="ru-RU" w:eastAsia="ru-RU" w:bidi="ar-SA"/>
        </w:rPr>
        <w:t xml:space="preserve"> -</w:t>
      </w:r>
      <w:r w:rsidR="00EE241B">
        <w:rPr>
          <w:rFonts w:ascii="Times New Roman" w:eastAsia="Times New Roman" w:hAnsi="Times New Roman" w:cs="Times New Roman"/>
          <w:color w:val="auto"/>
          <w:sz w:val="28"/>
          <w:szCs w:val="28"/>
          <w:lang w:val="ru-RU" w:eastAsia="ru-RU" w:bidi="ar-SA"/>
        </w:rPr>
        <w:t xml:space="preserve"> </w:t>
      </w:r>
      <w:proofErr w:type="spellStart"/>
      <w:r w:rsidR="00E26330" w:rsidRPr="00E26330">
        <w:rPr>
          <w:rFonts w:ascii="Times New Roman" w:eastAsia="Times New Roman" w:hAnsi="Times New Roman" w:cs="Times New Roman"/>
          <w:color w:val="auto"/>
          <w:sz w:val="28"/>
          <w:szCs w:val="28"/>
          <w:lang w:val="ru-RU" w:eastAsia="ru-RU" w:bidi="ar-SA"/>
        </w:rPr>
        <w:t>від</w:t>
      </w:r>
      <w:proofErr w:type="spellEnd"/>
      <w:r w:rsidR="00E26330" w:rsidRPr="00E26330">
        <w:rPr>
          <w:rFonts w:ascii="Times New Roman" w:eastAsia="Times New Roman" w:hAnsi="Times New Roman" w:cs="Times New Roman"/>
          <w:color w:val="auto"/>
          <w:sz w:val="28"/>
          <w:szCs w:val="28"/>
          <w:lang w:val="ru-RU" w:eastAsia="ru-RU" w:bidi="ar-SA"/>
        </w:rPr>
        <w:t xml:space="preserve"> </w:t>
      </w:r>
      <w:proofErr w:type="spellStart"/>
      <w:r w:rsidR="00E26330" w:rsidRPr="00E26330">
        <w:rPr>
          <w:rFonts w:ascii="Times New Roman" w:eastAsia="Times New Roman" w:hAnsi="Times New Roman" w:cs="Times New Roman"/>
          <w:color w:val="auto"/>
          <w:sz w:val="28"/>
          <w:szCs w:val="28"/>
          <w:lang w:val="ru-RU" w:eastAsia="ru-RU" w:bidi="ar-SA"/>
        </w:rPr>
        <w:t>вилягання</w:t>
      </w:r>
      <w:proofErr w:type="spellEnd"/>
      <w:r>
        <w:rPr>
          <w:rFonts w:ascii="Times New Roman" w:eastAsia="Times New Roman" w:hAnsi="Times New Roman" w:cs="Times New Roman"/>
          <w:color w:val="auto"/>
          <w:sz w:val="28"/>
          <w:szCs w:val="28"/>
          <w:lang w:val="ru-RU" w:eastAsia="ru-RU" w:bidi="ar-SA"/>
        </w:rPr>
        <w:t>;</w:t>
      </w:r>
    </w:p>
    <w:p w:rsidR="00E26330" w:rsidRPr="00E26330" w:rsidRDefault="00253A2A" w:rsidP="00D36D2F">
      <w:pPr>
        <w:widowControl/>
        <w:spacing w:line="360" w:lineRule="auto"/>
        <w:ind w:firstLine="851"/>
        <w:contextualSpacing/>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w:t>
      </w:r>
      <w:proofErr w:type="spellStart"/>
      <w:r w:rsidR="00E26330" w:rsidRPr="00E26330">
        <w:rPr>
          <w:rFonts w:ascii="Times New Roman" w:eastAsia="Times New Roman" w:hAnsi="Times New Roman" w:cs="Times New Roman"/>
          <w:color w:val="auto"/>
          <w:sz w:val="28"/>
          <w:szCs w:val="28"/>
          <w:lang w:val="ru-RU" w:eastAsia="ru-RU" w:bidi="ar-SA"/>
        </w:rPr>
        <w:t>Альтосупер</w:t>
      </w:r>
      <w:proofErr w:type="spellEnd"/>
      <w:r w:rsidR="00E26330" w:rsidRPr="00E26330">
        <w:rPr>
          <w:rFonts w:ascii="Times New Roman" w:eastAsia="Times New Roman" w:hAnsi="Times New Roman" w:cs="Times New Roman"/>
          <w:color w:val="auto"/>
          <w:sz w:val="28"/>
          <w:szCs w:val="28"/>
          <w:lang w:val="ru-RU" w:eastAsia="ru-RU" w:bidi="ar-SA"/>
        </w:rPr>
        <w:t xml:space="preserve"> – </w:t>
      </w:r>
      <w:proofErr w:type="spellStart"/>
      <w:r w:rsidR="00E26330" w:rsidRPr="00E26330">
        <w:rPr>
          <w:rFonts w:ascii="Times New Roman" w:eastAsia="Times New Roman" w:hAnsi="Times New Roman" w:cs="Times New Roman"/>
          <w:color w:val="auto"/>
          <w:sz w:val="28"/>
          <w:szCs w:val="28"/>
          <w:lang w:val="ru-RU" w:eastAsia="ru-RU" w:bidi="ar-SA"/>
        </w:rPr>
        <w:t>від</w:t>
      </w:r>
      <w:proofErr w:type="spellEnd"/>
      <w:r w:rsidR="00E26330" w:rsidRPr="00E26330">
        <w:rPr>
          <w:rFonts w:ascii="Times New Roman" w:eastAsia="Times New Roman" w:hAnsi="Times New Roman" w:cs="Times New Roman"/>
          <w:color w:val="auto"/>
          <w:sz w:val="28"/>
          <w:szCs w:val="28"/>
          <w:lang w:val="ru-RU" w:eastAsia="ru-RU" w:bidi="ar-SA"/>
        </w:rPr>
        <w:t xml:space="preserve"> </w:t>
      </w:r>
      <w:proofErr w:type="spellStart"/>
      <w:r w:rsidR="00E26330" w:rsidRPr="00E26330">
        <w:rPr>
          <w:rFonts w:ascii="Times New Roman" w:eastAsia="Times New Roman" w:hAnsi="Times New Roman" w:cs="Times New Roman"/>
          <w:color w:val="auto"/>
          <w:sz w:val="28"/>
          <w:szCs w:val="28"/>
          <w:lang w:val="ru-RU" w:eastAsia="ru-RU" w:bidi="ar-SA"/>
        </w:rPr>
        <w:t>вилягання</w:t>
      </w:r>
      <w:proofErr w:type="spellEnd"/>
      <w:r w:rsidR="00E26330" w:rsidRPr="00E26330">
        <w:rPr>
          <w:rFonts w:ascii="Times New Roman" w:eastAsia="Times New Roman" w:hAnsi="Times New Roman" w:cs="Times New Roman"/>
          <w:color w:val="auto"/>
          <w:sz w:val="28"/>
          <w:szCs w:val="28"/>
          <w:lang w:val="ru-RU" w:eastAsia="ru-RU" w:bidi="ar-SA"/>
        </w:rPr>
        <w:t xml:space="preserve">, </w:t>
      </w:r>
      <w:proofErr w:type="spellStart"/>
      <w:r w:rsidR="00E26330" w:rsidRPr="00E26330">
        <w:rPr>
          <w:rFonts w:ascii="Times New Roman" w:eastAsia="Times New Roman" w:hAnsi="Times New Roman" w:cs="Times New Roman"/>
          <w:color w:val="auto"/>
          <w:sz w:val="28"/>
          <w:szCs w:val="28"/>
          <w:lang w:val="ru-RU" w:eastAsia="ru-RU" w:bidi="ar-SA"/>
        </w:rPr>
        <w:t>весняне-осіннє</w:t>
      </w:r>
      <w:proofErr w:type="spellEnd"/>
      <w:r w:rsidR="00E26330" w:rsidRPr="00E26330">
        <w:rPr>
          <w:rFonts w:ascii="Times New Roman" w:eastAsia="Times New Roman" w:hAnsi="Times New Roman" w:cs="Times New Roman"/>
          <w:color w:val="auto"/>
          <w:sz w:val="28"/>
          <w:szCs w:val="28"/>
          <w:lang w:val="ru-RU" w:eastAsia="ru-RU" w:bidi="ar-SA"/>
        </w:rPr>
        <w:t xml:space="preserve"> </w:t>
      </w:r>
      <w:proofErr w:type="spellStart"/>
      <w:r w:rsidR="00E26330" w:rsidRPr="00E26330">
        <w:rPr>
          <w:rFonts w:ascii="Times New Roman" w:eastAsia="Times New Roman" w:hAnsi="Times New Roman" w:cs="Times New Roman"/>
          <w:color w:val="auto"/>
          <w:sz w:val="28"/>
          <w:szCs w:val="28"/>
          <w:lang w:val="ru-RU" w:eastAsia="ru-RU" w:bidi="ar-SA"/>
        </w:rPr>
        <w:t>Шутте</w:t>
      </w:r>
      <w:proofErr w:type="spellEnd"/>
      <w:r>
        <w:rPr>
          <w:rFonts w:ascii="Times New Roman" w:eastAsia="Times New Roman" w:hAnsi="Times New Roman" w:cs="Times New Roman"/>
          <w:color w:val="auto"/>
          <w:sz w:val="28"/>
          <w:szCs w:val="28"/>
          <w:lang w:val="ru-RU" w:eastAsia="ru-RU" w:bidi="ar-SA"/>
        </w:rPr>
        <w:t>;</w:t>
      </w:r>
    </w:p>
    <w:p w:rsidR="00E26330" w:rsidRPr="00E26330" w:rsidRDefault="00253A2A" w:rsidP="00D36D2F">
      <w:pPr>
        <w:widowControl/>
        <w:spacing w:line="360" w:lineRule="auto"/>
        <w:ind w:firstLine="851"/>
        <w:contextualSpacing/>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w:t>
      </w:r>
      <w:proofErr w:type="spellStart"/>
      <w:r w:rsidR="00EE241B">
        <w:rPr>
          <w:rFonts w:ascii="Times New Roman" w:eastAsia="Times New Roman" w:hAnsi="Times New Roman" w:cs="Times New Roman"/>
          <w:color w:val="auto"/>
          <w:sz w:val="28"/>
          <w:szCs w:val="28"/>
          <w:lang w:val="ru-RU" w:eastAsia="ru-RU" w:bidi="ar-SA"/>
        </w:rPr>
        <w:t>Топсин</w:t>
      </w:r>
      <w:proofErr w:type="spellEnd"/>
      <w:r w:rsidR="00EE241B">
        <w:rPr>
          <w:rFonts w:ascii="Times New Roman" w:eastAsia="Times New Roman" w:hAnsi="Times New Roman" w:cs="Times New Roman"/>
          <w:color w:val="auto"/>
          <w:sz w:val="28"/>
          <w:szCs w:val="28"/>
          <w:lang w:val="ru-RU" w:eastAsia="ru-RU" w:bidi="ar-SA"/>
        </w:rPr>
        <w:t xml:space="preserve"> М – </w:t>
      </w:r>
      <w:proofErr w:type="spellStart"/>
      <w:r w:rsidR="00EE241B">
        <w:rPr>
          <w:rFonts w:ascii="Times New Roman" w:eastAsia="Times New Roman" w:hAnsi="Times New Roman" w:cs="Times New Roman"/>
          <w:color w:val="auto"/>
          <w:sz w:val="28"/>
          <w:szCs w:val="28"/>
          <w:lang w:val="ru-RU" w:eastAsia="ru-RU" w:bidi="ar-SA"/>
        </w:rPr>
        <w:t>борошниста</w:t>
      </w:r>
      <w:proofErr w:type="spellEnd"/>
      <w:r w:rsidR="00EE241B">
        <w:rPr>
          <w:rFonts w:ascii="Times New Roman" w:eastAsia="Times New Roman" w:hAnsi="Times New Roman" w:cs="Times New Roman"/>
          <w:color w:val="auto"/>
          <w:sz w:val="28"/>
          <w:szCs w:val="28"/>
          <w:lang w:val="ru-RU" w:eastAsia="ru-RU" w:bidi="ar-SA"/>
        </w:rPr>
        <w:t xml:space="preserve"> </w:t>
      </w:r>
      <w:r w:rsidR="00E26330" w:rsidRPr="00E26330">
        <w:rPr>
          <w:rFonts w:ascii="Times New Roman" w:eastAsia="Times New Roman" w:hAnsi="Times New Roman" w:cs="Times New Roman"/>
          <w:color w:val="auto"/>
          <w:sz w:val="28"/>
          <w:szCs w:val="28"/>
          <w:lang w:val="ru-RU" w:eastAsia="ru-RU" w:bidi="ar-SA"/>
        </w:rPr>
        <w:t xml:space="preserve">росса, </w:t>
      </w:r>
      <w:proofErr w:type="spellStart"/>
      <w:r w:rsidR="00E26330" w:rsidRPr="00E26330">
        <w:rPr>
          <w:rFonts w:ascii="Times New Roman" w:eastAsia="Times New Roman" w:hAnsi="Times New Roman" w:cs="Times New Roman"/>
          <w:color w:val="auto"/>
          <w:sz w:val="28"/>
          <w:szCs w:val="28"/>
          <w:lang w:val="ru-RU" w:eastAsia="ru-RU" w:bidi="ar-SA"/>
        </w:rPr>
        <w:t>полягання</w:t>
      </w:r>
      <w:proofErr w:type="spellEnd"/>
      <w:r>
        <w:rPr>
          <w:rFonts w:ascii="Times New Roman" w:eastAsia="Times New Roman" w:hAnsi="Times New Roman" w:cs="Times New Roman"/>
          <w:color w:val="auto"/>
          <w:sz w:val="28"/>
          <w:szCs w:val="28"/>
          <w:lang w:val="ru-RU" w:eastAsia="ru-RU" w:bidi="ar-SA"/>
        </w:rPr>
        <w:t>;</w:t>
      </w:r>
    </w:p>
    <w:p w:rsidR="00E26330" w:rsidRPr="00E26330" w:rsidRDefault="00253A2A" w:rsidP="00D36D2F">
      <w:pPr>
        <w:widowControl/>
        <w:spacing w:line="360" w:lineRule="auto"/>
        <w:ind w:firstLine="851"/>
        <w:contextualSpacing/>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w:t>
      </w:r>
      <w:proofErr w:type="spellStart"/>
      <w:r w:rsidR="00E26330" w:rsidRPr="00E26330">
        <w:rPr>
          <w:rFonts w:ascii="Times New Roman" w:eastAsia="Times New Roman" w:hAnsi="Times New Roman" w:cs="Times New Roman"/>
          <w:color w:val="auto"/>
          <w:sz w:val="28"/>
          <w:szCs w:val="28"/>
          <w:lang w:val="ru-RU" w:eastAsia="ru-RU" w:bidi="ar-SA"/>
        </w:rPr>
        <w:t>Мерпан</w:t>
      </w:r>
      <w:proofErr w:type="spellEnd"/>
      <w:r w:rsidR="00E26330" w:rsidRPr="00E26330">
        <w:rPr>
          <w:rFonts w:ascii="Times New Roman" w:eastAsia="Times New Roman" w:hAnsi="Times New Roman" w:cs="Times New Roman"/>
          <w:color w:val="auto"/>
          <w:sz w:val="28"/>
          <w:szCs w:val="28"/>
          <w:lang w:val="ru-RU" w:eastAsia="ru-RU" w:bidi="ar-SA"/>
        </w:rPr>
        <w:t xml:space="preserve"> – </w:t>
      </w:r>
      <w:proofErr w:type="spellStart"/>
      <w:r w:rsidR="00E26330" w:rsidRPr="00E26330">
        <w:rPr>
          <w:rFonts w:ascii="Times New Roman" w:eastAsia="Times New Roman" w:hAnsi="Times New Roman" w:cs="Times New Roman"/>
          <w:color w:val="auto"/>
          <w:sz w:val="28"/>
          <w:szCs w:val="28"/>
          <w:lang w:val="ru-RU" w:eastAsia="ru-RU" w:bidi="ar-SA"/>
        </w:rPr>
        <w:t>від</w:t>
      </w:r>
      <w:proofErr w:type="spellEnd"/>
      <w:r w:rsidR="00E26330" w:rsidRPr="00E26330">
        <w:rPr>
          <w:rFonts w:ascii="Times New Roman" w:eastAsia="Times New Roman" w:hAnsi="Times New Roman" w:cs="Times New Roman"/>
          <w:color w:val="auto"/>
          <w:sz w:val="28"/>
          <w:szCs w:val="28"/>
          <w:lang w:val="ru-RU" w:eastAsia="ru-RU" w:bidi="ar-SA"/>
        </w:rPr>
        <w:t xml:space="preserve"> </w:t>
      </w:r>
      <w:proofErr w:type="spellStart"/>
      <w:r w:rsidR="00E26330" w:rsidRPr="00E26330">
        <w:rPr>
          <w:rFonts w:ascii="Times New Roman" w:eastAsia="Times New Roman" w:hAnsi="Times New Roman" w:cs="Times New Roman"/>
          <w:color w:val="auto"/>
          <w:sz w:val="28"/>
          <w:szCs w:val="28"/>
          <w:lang w:val="ru-RU" w:eastAsia="ru-RU" w:bidi="ar-SA"/>
        </w:rPr>
        <w:t>кучерявості</w:t>
      </w:r>
      <w:proofErr w:type="spellEnd"/>
      <w:r w:rsidR="00E26330" w:rsidRPr="00E26330">
        <w:rPr>
          <w:rFonts w:ascii="Times New Roman" w:eastAsia="Times New Roman" w:hAnsi="Times New Roman" w:cs="Times New Roman"/>
          <w:color w:val="auto"/>
          <w:sz w:val="28"/>
          <w:szCs w:val="28"/>
          <w:lang w:val="ru-RU" w:eastAsia="ru-RU" w:bidi="ar-SA"/>
        </w:rPr>
        <w:t xml:space="preserve"> дуба</w:t>
      </w:r>
      <w:r>
        <w:rPr>
          <w:rFonts w:ascii="Times New Roman" w:eastAsia="Times New Roman" w:hAnsi="Times New Roman" w:cs="Times New Roman"/>
          <w:color w:val="auto"/>
          <w:sz w:val="28"/>
          <w:szCs w:val="28"/>
          <w:lang w:val="ru-RU" w:eastAsia="ru-RU" w:bidi="ar-SA"/>
        </w:rPr>
        <w:t>;</w:t>
      </w:r>
    </w:p>
    <w:p w:rsidR="00E26330" w:rsidRPr="00E26330" w:rsidRDefault="00253A2A" w:rsidP="00D36D2F">
      <w:pPr>
        <w:widowControl/>
        <w:spacing w:line="360" w:lineRule="auto"/>
        <w:ind w:firstLine="851"/>
        <w:contextualSpacing/>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w:t>
      </w:r>
      <w:r w:rsidR="00E26330" w:rsidRPr="00E26330">
        <w:rPr>
          <w:rFonts w:ascii="Times New Roman" w:eastAsia="Times New Roman" w:hAnsi="Times New Roman" w:cs="Times New Roman"/>
          <w:color w:val="auto"/>
          <w:sz w:val="28"/>
          <w:szCs w:val="28"/>
          <w:lang w:val="ru-RU" w:eastAsia="ru-RU" w:bidi="ar-SA"/>
        </w:rPr>
        <w:t>Топаз –</w:t>
      </w:r>
      <w:proofErr w:type="spellStart"/>
      <w:r w:rsidR="00E26330" w:rsidRPr="00E26330">
        <w:rPr>
          <w:rFonts w:ascii="Times New Roman" w:eastAsia="Times New Roman" w:hAnsi="Times New Roman" w:cs="Times New Roman"/>
          <w:color w:val="auto"/>
          <w:sz w:val="28"/>
          <w:szCs w:val="28"/>
          <w:lang w:val="ru-RU" w:eastAsia="ru-RU" w:bidi="ar-SA"/>
        </w:rPr>
        <w:t>борошниста</w:t>
      </w:r>
      <w:proofErr w:type="spellEnd"/>
      <w:r w:rsidR="00E26330" w:rsidRPr="00E26330">
        <w:rPr>
          <w:rFonts w:ascii="Times New Roman" w:eastAsia="Times New Roman" w:hAnsi="Times New Roman" w:cs="Times New Roman"/>
          <w:color w:val="auto"/>
          <w:sz w:val="28"/>
          <w:szCs w:val="28"/>
          <w:lang w:val="ru-RU" w:eastAsia="ru-RU" w:bidi="ar-SA"/>
        </w:rPr>
        <w:t xml:space="preserve"> роса</w:t>
      </w:r>
      <w:r>
        <w:rPr>
          <w:rFonts w:ascii="Times New Roman" w:eastAsia="Times New Roman" w:hAnsi="Times New Roman" w:cs="Times New Roman"/>
          <w:color w:val="auto"/>
          <w:sz w:val="28"/>
          <w:szCs w:val="28"/>
          <w:lang w:val="ru-RU" w:eastAsia="ru-RU" w:bidi="ar-SA"/>
        </w:rPr>
        <w:t>.</w:t>
      </w:r>
    </w:p>
    <w:p w:rsidR="00E26330" w:rsidRPr="00E26330" w:rsidRDefault="00E26330" w:rsidP="00D36D2F">
      <w:pPr>
        <w:widowControl/>
        <w:spacing w:line="360" w:lineRule="auto"/>
        <w:ind w:firstLine="851"/>
        <w:contextualSpacing/>
        <w:jc w:val="both"/>
        <w:rPr>
          <w:rFonts w:ascii="Times New Roman" w:eastAsia="Times New Roman" w:hAnsi="Times New Roman" w:cs="Times New Roman"/>
          <w:color w:val="auto"/>
          <w:sz w:val="28"/>
          <w:szCs w:val="28"/>
          <w:lang w:val="ru-RU" w:eastAsia="ru-RU" w:bidi="ar-SA"/>
        </w:rPr>
      </w:pPr>
      <w:proofErr w:type="spellStart"/>
      <w:r w:rsidRPr="00E26330">
        <w:rPr>
          <w:rFonts w:ascii="Times New Roman" w:eastAsia="Times New Roman" w:hAnsi="Times New Roman" w:cs="Times New Roman"/>
          <w:color w:val="auto"/>
          <w:sz w:val="28"/>
          <w:szCs w:val="28"/>
          <w:lang w:val="ru-RU" w:eastAsia="ru-RU" w:bidi="ar-SA"/>
        </w:rPr>
        <w:t>Інсетициди</w:t>
      </w:r>
      <w:proofErr w:type="spellEnd"/>
      <w:r w:rsidRPr="00E26330">
        <w:rPr>
          <w:rFonts w:ascii="Times New Roman" w:eastAsia="Times New Roman" w:hAnsi="Times New Roman" w:cs="Times New Roman"/>
          <w:color w:val="auto"/>
          <w:sz w:val="28"/>
          <w:szCs w:val="28"/>
          <w:lang w:val="ru-RU" w:eastAsia="ru-RU" w:bidi="ar-SA"/>
        </w:rPr>
        <w:t>:</w:t>
      </w:r>
    </w:p>
    <w:p w:rsidR="00E26330" w:rsidRPr="00E26330" w:rsidRDefault="00253A2A" w:rsidP="00D36D2F">
      <w:pPr>
        <w:widowControl/>
        <w:spacing w:line="360" w:lineRule="auto"/>
        <w:ind w:firstLine="851"/>
        <w:contextualSpacing/>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w:t>
      </w:r>
      <w:proofErr w:type="spellStart"/>
      <w:r w:rsidR="00EE241B">
        <w:rPr>
          <w:rFonts w:ascii="Times New Roman" w:eastAsia="Times New Roman" w:hAnsi="Times New Roman" w:cs="Times New Roman"/>
          <w:color w:val="auto"/>
          <w:sz w:val="28"/>
          <w:szCs w:val="28"/>
          <w:lang w:val="ru-RU" w:eastAsia="ru-RU" w:bidi="ar-SA"/>
        </w:rPr>
        <w:t>Енджіо</w:t>
      </w:r>
      <w:proofErr w:type="spellEnd"/>
      <w:r w:rsidR="00E26330" w:rsidRPr="00E26330">
        <w:rPr>
          <w:rFonts w:ascii="Times New Roman" w:eastAsia="Times New Roman" w:hAnsi="Times New Roman" w:cs="Times New Roman"/>
          <w:color w:val="auto"/>
          <w:sz w:val="28"/>
          <w:szCs w:val="28"/>
          <w:lang w:val="ru-RU" w:eastAsia="ru-RU" w:bidi="ar-SA"/>
        </w:rPr>
        <w:t xml:space="preserve"> – </w:t>
      </w:r>
      <w:proofErr w:type="spellStart"/>
      <w:r w:rsidR="00E26330" w:rsidRPr="00E26330">
        <w:rPr>
          <w:rFonts w:ascii="Times New Roman" w:eastAsia="Times New Roman" w:hAnsi="Times New Roman" w:cs="Times New Roman"/>
          <w:color w:val="auto"/>
          <w:sz w:val="28"/>
          <w:szCs w:val="28"/>
          <w:lang w:val="ru-RU" w:eastAsia="ru-RU" w:bidi="ar-SA"/>
        </w:rPr>
        <w:t>від</w:t>
      </w:r>
      <w:proofErr w:type="spellEnd"/>
      <w:r w:rsidR="00E26330" w:rsidRPr="00E26330">
        <w:rPr>
          <w:rFonts w:ascii="Times New Roman" w:eastAsia="Times New Roman" w:hAnsi="Times New Roman" w:cs="Times New Roman"/>
          <w:color w:val="auto"/>
          <w:sz w:val="28"/>
          <w:szCs w:val="28"/>
          <w:lang w:val="ru-RU" w:eastAsia="ru-RU" w:bidi="ar-SA"/>
        </w:rPr>
        <w:t xml:space="preserve"> </w:t>
      </w:r>
      <w:proofErr w:type="spellStart"/>
      <w:r w:rsidR="00E26330" w:rsidRPr="00E26330">
        <w:rPr>
          <w:rFonts w:ascii="Times New Roman" w:eastAsia="Times New Roman" w:hAnsi="Times New Roman" w:cs="Times New Roman"/>
          <w:color w:val="auto"/>
          <w:sz w:val="28"/>
          <w:szCs w:val="28"/>
          <w:lang w:val="ru-RU" w:eastAsia="ru-RU" w:bidi="ar-SA"/>
        </w:rPr>
        <w:t>шкідника</w:t>
      </w:r>
      <w:proofErr w:type="spellEnd"/>
      <w:r>
        <w:rPr>
          <w:rFonts w:ascii="Times New Roman" w:eastAsia="Times New Roman" w:hAnsi="Times New Roman" w:cs="Times New Roman"/>
          <w:color w:val="auto"/>
          <w:sz w:val="28"/>
          <w:szCs w:val="28"/>
          <w:lang w:val="ru-RU" w:eastAsia="ru-RU" w:bidi="ar-SA"/>
        </w:rPr>
        <w:t>;</w:t>
      </w:r>
    </w:p>
    <w:p w:rsidR="00E26330" w:rsidRPr="00E26330" w:rsidRDefault="00253A2A" w:rsidP="00D36D2F">
      <w:pPr>
        <w:widowControl/>
        <w:spacing w:line="360" w:lineRule="auto"/>
        <w:ind w:firstLine="851"/>
        <w:contextualSpacing/>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w:t>
      </w:r>
      <w:proofErr w:type="spellStart"/>
      <w:r w:rsidR="00E26330" w:rsidRPr="00E26330">
        <w:rPr>
          <w:rFonts w:ascii="Times New Roman" w:eastAsia="Times New Roman" w:hAnsi="Times New Roman" w:cs="Times New Roman"/>
          <w:color w:val="auto"/>
          <w:sz w:val="28"/>
          <w:szCs w:val="28"/>
          <w:lang w:val="ru-RU" w:eastAsia="ru-RU" w:bidi="ar-SA"/>
        </w:rPr>
        <w:t>Актара</w:t>
      </w:r>
      <w:proofErr w:type="spellEnd"/>
      <w:r w:rsidR="00E26330" w:rsidRPr="00E26330">
        <w:rPr>
          <w:rFonts w:ascii="Times New Roman" w:eastAsia="Times New Roman" w:hAnsi="Times New Roman" w:cs="Times New Roman"/>
          <w:color w:val="auto"/>
          <w:sz w:val="28"/>
          <w:szCs w:val="28"/>
          <w:lang w:val="ru-RU" w:eastAsia="ru-RU" w:bidi="ar-SA"/>
        </w:rPr>
        <w:t xml:space="preserve">- </w:t>
      </w:r>
      <w:proofErr w:type="spellStart"/>
      <w:r w:rsidR="00E26330" w:rsidRPr="00E26330">
        <w:rPr>
          <w:rFonts w:ascii="Times New Roman" w:eastAsia="Times New Roman" w:hAnsi="Times New Roman" w:cs="Times New Roman"/>
          <w:color w:val="auto"/>
          <w:sz w:val="28"/>
          <w:szCs w:val="28"/>
          <w:lang w:val="ru-RU" w:eastAsia="ru-RU" w:bidi="ar-SA"/>
        </w:rPr>
        <w:t>від</w:t>
      </w:r>
      <w:proofErr w:type="spellEnd"/>
      <w:r w:rsidR="00E26330" w:rsidRPr="00E26330">
        <w:rPr>
          <w:rFonts w:ascii="Times New Roman" w:eastAsia="Times New Roman" w:hAnsi="Times New Roman" w:cs="Times New Roman"/>
          <w:color w:val="auto"/>
          <w:sz w:val="28"/>
          <w:szCs w:val="28"/>
          <w:lang w:val="ru-RU" w:eastAsia="ru-RU" w:bidi="ar-SA"/>
        </w:rPr>
        <w:t xml:space="preserve"> </w:t>
      </w:r>
      <w:proofErr w:type="spellStart"/>
      <w:r w:rsidR="00E26330" w:rsidRPr="00E26330">
        <w:rPr>
          <w:rFonts w:ascii="Times New Roman" w:eastAsia="Times New Roman" w:hAnsi="Times New Roman" w:cs="Times New Roman"/>
          <w:color w:val="auto"/>
          <w:sz w:val="28"/>
          <w:szCs w:val="28"/>
          <w:lang w:val="ru-RU" w:eastAsia="ru-RU" w:bidi="ar-SA"/>
        </w:rPr>
        <w:t>шкідників</w:t>
      </w:r>
      <w:proofErr w:type="spellEnd"/>
      <w:r>
        <w:rPr>
          <w:rFonts w:ascii="Times New Roman" w:eastAsia="Times New Roman" w:hAnsi="Times New Roman" w:cs="Times New Roman"/>
          <w:color w:val="auto"/>
          <w:sz w:val="28"/>
          <w:szCs w:val="28"/>
          <w:lang w:val="ru-RU" w:eastAsia="ru-RU" w:bidi="ar-SA"/>
        </w:rPr>
        <w:t>;</w:t>
      </w:r>
    </w:p>
    <w:p w:rsidR="00E26330" w:rsidRPr="00E26330" w:rsidRDefault="00253A2A" w:rsidP="00D36D2F">
      <w:pPr>
        <w:widowControl/>
        <w:spacing w:line="360" w:lineRule="auto"/>
        <w:ind w:firstLine="851"/>
        <w:contextualSpacing/>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w:t>
      </w:r>
      <w:proofErr w:type="spellStart"/>
      <w:r w:rsidR="00E26330" w:rsidRPr="00E26330">
        <w:rPr>
          <w:rFonts w:ascii="Times New Roman" w:eastAsia="Times New Roman" w:hAnsi="Times New Roman" w:cs="Times New Roman"/>
          <w:color w:val="auto"/>
          <w:sz w:val="28"/>
          <w:szCs w:val="28"/>
          <w:lang w:val="ru-RU" w:eastAsia="ru-RU" w:bidi="ar-SA"/>
        </w:rPr>
        <w:t>Вертімек-від</w:t>
      </w:r>
      <w:proofErr w:type="spellEnd"/>
      <w:r w:rsidR="00E26330" w:rsidRPr="00E26330">
        <w:rPr>
          <w:rFonts w:ascii="Times New Roman" w:eastAsia="Times New Roman" w:hAnsi="Times New Roman" w:cs="Times New Roman"/>
          <w:color w:val="auto"/>
          <w:sz w:val="28"/>
          <w:szCs w:val="28"/>
          <w:lang w:val="ru-RU" w:eastAsia="ru-RU" w:bidi="ar-SA"/>
        </w:rPr>
        <w:t xml:space="preserve"> </w:t>
      </w:r>
      <w:proofErr w:type="spellStart"/>
      <w:r w:rsidR="00E26330" w:rsidRPr="00E26330">
        <w:rPr>
          <w:rFonts w:ascii="Times New Roman" w:eastAsia="Times New Roman" w:hAnsi="Times New Roman" w:cs="Times New Roman"/>
          <w:color w:val="auto"/>
          <w:sz w:val="28"/>
          <w:szCs w:val="28"/>
          <w:lang w:val="ru-RU" w:eastAsia="ru-RU" w:bidi="ar-SA"/>
        </w:rPr>
        <w:t>шкідника</w:t>
      </w:r>
      <w:proofErr w:type="spellEnd"/>
      <w:r>
        <w:rPr>
          <w:rFonts w:ascii="Times New Roman" w:eastAsia="Times New Roman" w:hAnsi="Times New Roman" w:cs="Times New Roman"/>
          <w:color w:val="auto"/>
          <w:sz w:val="28"/>
          <w:szCs w:val="28"/>
          <w:lang w:val="ru-RU" w:eastAsia="ru-RU" w:bidi="ar-SA"/>
        </w:rPr>
        <w:t>.</w:t>
      </w:r>
    </w:p>
    <w:p w:rsidR="00E26330" w:rsidRDefault="000248DD" w:rsidP="00D36D2F">
      <w:pPr>
        <w:widowControl/>
        <w:spacing w:line="360" w:lineRule="auto"/>
        <w:ind w:firstLine="851"/>
        <w:contextualSpacing/>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 xml:space="preserve">Як </w:t>
      </w:r>
      <w:proofErr w:type="spellStart"/>
      <w:r>
        <w:rPr>
          <w:rFonts w:ascii="Times New Roman" w:eastAsia="Times New Roman" w:hAnsi="Times New Roman" w:cs="Times New Roman"/>
          <w:color w:val="auto"/>
          <w:sz w:val="28"/>
          <w:szCs w:val="28"/>
          <w:lang w:val="ru-RU" w:eastAsia="ru-RU" w:bidi="ar-SA"/>
        </w:rPr>
        <w:t>гербіцид</w:t>
      </w:r>
      <w:proofErr w:type="spellEnd"/>
      <w:r>
        <w:rPr>
          <w:rFonts w:ascii="Times New Roman" w:eastAsia="Times New Roman" w:hAnsi="Times New Roman" w:cs="Times New Roman"/>
          <w:color w:val="auto"/>
          <w:sz w:val="28"/>
          <w:szCs w:val="28"/>
          <w:lang w:val="ru-RU" w:eastAsia="ru-RU" w:bidi="ar-SA"/>
        </w:rPr>
        <w:t xml:space="preserve"> </w:t>
      </w:r>
      <w:proofErr w:type="spellStart"/>
      <w:r>
        <w:rPr>
          <w:rFonts w:ascii="Times New Roman" w:eastAsia="Times New Roman" w:hAnsi="Times New Roman" w:cs="Times New Roman"/>
          <w:color w:val="auto"/>
          <w:sz w:val="28"/>
          <w:szCs w:val="28"/>
          <w:lang w:val="ru-RU" w:eastAsia="ru-RU" w:bidi="ar-SA"/>
        </w:rPr>
        <w:t>м</w:t>
      </w:r>
      <w:r w:rsidR="00E26330" w:rsidRPr="00E26330">
        <w:rPr>
          <w:rFonts w:ascii="Times New Roman" w:eastAsia="Times New Roman" w:hAnsi="Times New Roman" w:cs="Times New Roman"/>
          <w:color w:val="auto"/>
          <w:sz w:val="28"/>
          <w:szCs w:val="28"/>
          <w:lang w:val="ru-RU" w:eastAsia="ru-RU" w:bidi="ar-SA"/>
        </w:rPr>
        <w:t>ідний</w:t>
      </w:r>
      <w:proofErr w:type="spellEnd"/>
      <w:r w:rsidR="00E26330" w:rsidRPr="00E26330">
        <w:rPr>
          <w:rFonts w:ascii="Times New Roman" w:eastAsia="Times New Roman" w:hAnsi="Times New Roman" w:cs="Times New Roman"/>
          <w:color w:val="auto"/>
          <w:sz w:val="28"/>
          <w:szCs w:val="28"/>
          <w:lang w:val="ru-RU" w:eastAsia="ru-RU" w:bidi="ar-SA"/>
        </w:rPr>
        <w:t xml:space="preserve"> купорос 3%- </w:t>
      </w:r>
      <w:proofErr w:type="spellStart"/>
      <w:r w:rsidR="00E26330" w:rsidRPr="00E26330">
        <w:rPr>
          <w:rFonts w:ascii="Times New Roman" w:eastAsia="Times New Roman" w:hAnsi="Times New Roman" w:cs="Times New Roman"/>
          <w:color w:val="auto"/>
          <w:sz w:val="28"/>
          <w:szCs w:val="28"/>
          <w:lang w:val="ru-RU" w:eastAsia="ru-RU" w:bidi="ar-SA"/>
        </w:rPr>
        <w:t>від</w:t>
      </w:r>
      <w:proofErr w:type="spellEnd"/>
      <w:r w:rsidR="00E26330" w:rsidRPr="00E26330">
        <w:rPr>
          <w:rFonts w:ascii="Times New Roman" w:eastAsia="Times New Roman" w:hAnsi="Times New Roman" w:cs="Times New Roman"/>
          <w:color w:val="auto"/>
          <w:sz w:val="28"/>
          <w:szCs w:val="28"/>
          <w:lang w:val="ru-RU" w:eastAsia="ru-RU" w:bidi="ar-SA"/>
        </w:rPr>
        <w:t xml:space="preserve"> </w:t>
      </w:r>
      <w:proofErr w:type="spellStart"/>
      <w:r w:rsidR="00E26330" w:rsidRPr="00E26330">
        <w:rPr>
          <w:rFonts w:ascii="Times New Roman" w:eastAsia="Times New Roman" w:hAnsi="Times New Roman" w:cs="Times New Roman"/>
          <w:color w:val="auto"/>
          <w:sz w:val="28"/>
          <w:szCs w:val="28"/>
          <w:lang w:val="ru-RU" w:eastAsia="ru-RU" w:bidi="ar-SA"/>
        </w:rPr>
        <w:t>маршанції</w:t>
      </w:r>
      <w:proofErr w:type="spellEnd"/>
    </w:p>
    <w:p w:rsidR="007861AE" w:rsidRDefault="007861AE" w:rsidP="00D36D2F">
      <w:pPr>
        <w:widowControl/>
        <w:spacing w:line="360" w:lineRule="auto"/>
        <w:ind w:firstLine="851"/>
        <w:contextualSpacing/>
        <w:jc w:val="both"/>
        <w:rPr>
          <w:rFonts w:ascii="Times New Roman" w:eastAsia="Times New Roman" w:hAnsi="Times New Roman" w:cs="Times New Roman"/>
          <w:color w:val="auto"/>
          <w:sz w:val="28"/>
          <w:szCs w:val="28"/>
          <w:lang w:val="ru-RU" w:eastAsia="ru-RU" w:bidi="ar-SA"/>
        </w:rPr>
      </w:pPr>
    </w:p>
    <w:p w:rsidR="00F614FA" w:rsidRDefault="00C240D2" w:rsidP="00D36D2F">
      <w:pPr>
        <w:spacing w:line="360" w:lineRule="auto"/>
        <w:ind w:firstLine="851"/>
        <w:jc w:val="both"/>
        <w:rPr>
          <w:rFonts w:ascii="Times New Roman" w:hAnsi="Times New Roman" w:cs="Times New Roman"/>
          <w:sz w:val="28"/>
          <w:szCs w:val="28"/>
        </w:rPr>
      </w:pPr>
      <w:r w:rsidRPr="00F614FA">
        <w:rPr>
          <w:rStyle w:val="30"/>
          <w:rFonts w:ascii="Times New Roman" w:eastAsia="Microsoft Sans Serif" w:hAnsi="Times New Roman" w:cs="Times New Roman"/>
          <w:b w:val="0"/>
          <w:i/>
          <w:iCs/>
          <w:sz w:val="28"/>
        </w:rPr>
        <w:t>Вирощування сіянців дуба звичайного із закритою кореневою системою.</w:t>
      </w:r>
      <w:r w:rsidR="00F614FA" w:rsidRPr="00F614FA">
        <w:rPr>
          <w:rFonts w:ascii="Times New Roman" w:hAnsi="Times New Roman" w:cs="Times New Roman"/>
          <w:sz w:val="28"/>
          <w:szCs w:val="28"/>
        </w:rPr>
        <w:t xml:space="preserve"> </w:t>
      </w:r>
    </w:p>
    <w:p w:rsidR="00F614FA" w:rsidRDefault="00F614FA" w:rsidP="00D36D2F">
      <w:pPr>
        <w:spacing w:line="360" w:lineRule="auto"/>
        <w:ind w:firstLine="851"/>
        <w:jc w:val="both"/>
        <w:rPr>
          <w:rStyle w:val="30"/>
          <w:rFonts w:eastAsia="Microsoft Sans Serif"/>
          <w:bCs w:val="0"/>
          <w:i/>
          <w:iCs/>
          <w:sz w:val="28"/>
        </w:rPr>
      </w:pPr>
      <w:r>
        <w:rPr>
          <w:rFonts w:ascii="Times New Roman" w:hAnsi="Times New Roman" w:cs="Times New Roman"/>
          <w:sz w:val="28"/>
          <w:szCs w:val="28"/>
        </w:rPr>
        <w:t>З р</w:t>
      </w:r>
      <w:r w:rsidRPr="00C240D2">
        <w:rPr>
          <w:rFonts w:ascii="Times New Roman" w:hAnsi="Times New Roman" w:cs="Times New Roman"/>
          <w:sz w:val="28"/>
          <w:szCs w:val="28"/>
        </w:rPr>
        <w:t>екомендаці</w:t>
      </w:r>
      <w:r>
        <w:rPr>
          <w:rFonts w:ascii="Times New Roman" w:hAnsi="Times New Roman" w:cs="Times New Roman"/>
          <w:sz w:val="28"/>
          <w:szCs w:val="28"/>
        </w:rPr>
        <w:t>й</w:t>
      </w:r>
      <w:r w:rsidRPr="00C240D2">
        <w:rPr>
          <w:rFonts w:ascii="Times New Roman" w:hAnsi="Times New Roman" w:cs="Times New Roman"/>
          <w:sz w:val="28"/>
          <w:szCs w:val="28"/>
        </w:rPr>
        <w:t xml:space="preserve"> розробле</w:t>
      </w:r>
      <w:r>
        <w:rPr>
          <w:rFonts w:ascii="Times New Roman" w:hAnsi="Times New Roman" w:cs="Times New Roman"/>
          <w:sz w:val="28"/>
          <w:szCs w:val="28"/>
        </w:rPr>
        <w:t>них</w:t>
      </w:r>
      <w:r w:rsidRPr="00C240D2">
        <w:rPr>
          <w:rFonts w:ascii="Times New Roman" w:hAnsi="Times New Roman" w:cs="Times New Roman"/>
          <w:sz w:val="28"/>
          <w:szCs w:val="28"/>
        </w:rPr>
        <w:t xml:space="preserve"> лабораторією лісових культур і агролісомеліорації та лабораторією лісового ґрунтознавства УкрНДІЛГА на підставі наукових досліджень, що були виконані протягом 2005–2009 рр., а також узагальнення літературних джерел</w:t>
      </w:r>
      <w:r>
        <w:rPr>
          <w:rFonts w:ascii="Times New Roman" w:hAnsi="Times New Roman" w:cs="Times New Roman"/>
          <w:sz w:val="28"/>
          <w:szCs w:val="28"/>
        </w:rPr>
        <w:t>)</w:t>
      </w:r>
      <w:r w:rsidRPr="00C240D2">
        <w:rPr>
          <w:rFonts w:ascii="Times New Roman" w:hAnsi="Times New Roman" w:cs="Times New Roman"/>
          <w:sz w:val="28"/>
          <w:szCs w:val="28"/>
        </w:rPr>
        <w:t>.</w:t>
      </w:r>
    </w:p>
    <w:p w:rsidR="00C240D2" w:rsidRPr="00F614FA" w:rsidRDefault="00C240D2" w:rsidP="00D36D2F">
      <w:pPr>
        <w:spacing w:line="360" w:lineRule="auto"/>
        <w:ind w:firstLine="851"/>
        <w:jc w:val="both"/>
        <w:rPr>
          <w:rFonts w:ascii="Times New Roman" w:eastAsia="Times New Roman" w:hAnsi="Times New Roman" w:cs="Times New Roman"/>
          <w:sz w:val="28"/>
          <w:szCs w:val="28"/>
          <w:lang w:bidi="ar-SA"/>
        </w:rPr>
      </w:pPr>
      <w:r w:rsidRPr="00F614FA">
        <w:rPr>
          <w:rFonts w:ascii="Times New Roman" w:hAnsi="Times New Roman" w:cs="Times New Roman"/>
          <w:sz w:val="28"/>
          <w:szCs w:val="28"/>
        </w:rPr>
        <w:t xml:space="preserve">Сіянці дуба звичайного із закритою кореневою системою доцільно вирощувати в індивідуальних контейнерах з оболонкою із </w:t>
      </w:r>
      <w:proofErr w:type="spellStart"/>
      <w:r w:rsidRPr="00F614FA">
        <w:rPr>
          <w:rFonts w:ascii="Times New Roman" w:hAnsi="Times New Roman" w:cs="Times New Roman"/>
          <w:sz w:val="28"/>
          <w:szCs w:val="28"/>
        </w:rPr>
        <w:t>мілкосітчастої</w:t>
      </w:r>
      <w:proofErr w:type="spellEnd"/>
      <w:r w:rsidRPr="00F614FA">
        <w:rPr>
          <w:rFonts w:ascii="Times New Roman" w:hAnsi="Times New Roman" w:cs="Times New Roman"/>
          <w:sz w:val="28"/>
          <w:szCs w:val="28"/>
        </w:rPr>
        <w:t xml:space="preserve"> полімерної тканини завтовшки 17–19 мікрон (</w:t>
      </w:r>
      <w:proofErr w:type="spellStart"/>
      <w:r w:rsidRPr="00F614FA">
        <w:rPr>
          <w:rFonts w:ascii="Times New Roman" w:hAnsi="Times New Roman" w:cs="Times New Roman"/>
          <w:sz w:val="28"/>
          <w:szCs w:val="28"/>
        </w:rPr>
        <w:t>агроволокна</w:t>
      </w:r>
      <w:proofErr w:type="spellEnd"/>
      <w:r w:rsidRPr="00F614FA">
        <w:rPr>
          <w:rFonts w:ascii="Times New Roman" w:hAnsi="Times New Roman" w:cs="Times New Roman"/>
          <w:sz w:val="28"/>
          <w:szCs w:val="28"/>
        </w:rPr>
        <w:t xml:space="preserve">). Розмір контейнера: висота – </w:t>
      </w:r>
      <w:smartTag w:uri="urn:schemas-microsoft-com:office:smarttags" w:element="metricconverter">
        <w:smartTagPr>
          <w:attr w:name="ProductID" w:val="25 см"/>
        </w:smartTagPr>
        <w:r w:rsidRPr="00F614FA">
          <w:rPr>
            <w:rFonts w:ascii="Times New Roman" w:hAnsi="Times New Roman" w:cs="Times New Roman"/>
            <w:sz w:val="28"/>
            <w:szCs w:val="28"/>
          </w:rPr>
          <w:t>25 см</w:t>
        </w:r>
      </w:smartTag>
      <w:r w:rsidRPr="00F614FA">
        <w:rPr>
          <w:rFonts w:ascii="Times New Roman" w:hAnsi="Times New Roman" w:cs="Times New Roman"/>
          <w:sz w:val="28"/>
          <w:szCs w:val="28"/>
        </w:rPr>
        <w:t xml:space="preserve">, діаметр – </w:t>
      </w:r>
      <w:smartTag w:uri="urn:schemas-microsoft-com:office:smarttags" w:element="metricconverter">
        <w:smartTagPr>
          <w:attr w:name="ProductID" w:val="8 см"/>
        </w:smartTagPr>
        <w:r w:rsidRPr="00F614FA">
          <w:rPr>
            <w:rFonts w:ascii="Times New Roman" w:hAnsi="Times New Roman" w:cs="Times New Roman"/>
            <w:sz w:val="28"/>
            <w:szCs w:val="28"/>
          </w:rPr>
          <w:t>8 см</w:t>
        </w:r>
      </w:smartTag>
      <w:r w:rsidRPr="00F614FA">
        <w:rPr>
          <w:rFonts w:ascii="Times New Roman" w:hAnsi="Times New Roman" w:cs="Times New Roman"/>
          <w:sz w:val="28"/>
          <w:szCs w:val="28"/>
        </w:rPr>
        <w:t>, об’єм – 1250 см</w:t>
      </w:r>
      <w:r w:rsidRPr="00F614FA">
        <w:rPr>
          <w:rFonts w:ascii="Times New Roman" w:hAnsi="Times New Roman" w:cs="Times New Roman"/>
          <w:sz w:val="28"/>
          <w:szCs w:val="28"/>
          <w:vertAlign w:val="superscript"/>
        </w:rPr>
        <w:t>3</w:t>
      </w:r>
      <w:r w:rsidRPr="00F614FA">
        <w:rPr>
          <w:rFonts w:ascii="Times New Roman" w:hAnsi="Times New Roman" w:cs="Times New Roman"/>
          <w:sz w:val="28"/>
          <w:szCs w:val="28"/>
        </w:rPr>
        <w:t xml:space="preserve">. Днище контейнера конічної форми (для запобігання висипанню субстрату при заповненні контейнера та при транспортуванні), діаметр отвору в днищі – 4–5 см . </w:t>
      </w:r>
    </w:p>
    <w:p w:rsidR="00C240D2" w:rsidRPr="00F614FA" w:rsidRDefault="00C240D2" w:rsidP="00D36D2F">
      <w:pPr>
        <w:spacing w:line="360" w:lineRule="auto"/>
        <w:ind w:firstLine="851"/>
        <w:jc w:val="both"/>
        <w:rPr>
          <w:rFonts w:ascii="Times New Roman" w:hAnsi="Times New Roman" w:cs="Times New Roman"/>
          <w:sz w:val="28"/>
          <w:szCs w:val="28"/>
        </w:rPr>
      </w:pPr>
      <w:r w:rsidRPr="00F614FA">
        <w:rPr>
          <w:rFonts w:ascii="Times New Roman" w:hAnsi="Times New Roman" w:cs="Times New Roman"/>
          <w:sz w:val="28"/>
          <w:szCs w:val="28"/>
        </w:rPr>
        <w:lastRenderedPageBreak/>
        <w:t xml:space="preserve">Склад субстрату: добре просіяний </w:t>
      </w:r>
      <w:proofErr w:type="spellStart"/>
      <w:r w:rsidRPr="00F614FA">
        <w:rPr>
          <w:rFonts w:ascii="Times New Roman" w:hAnsi="Times New Roman" w:cs="Times New Roman"/>
          <w:sz w:val="28"/>
          <w:szCs w:val="28"/>
        </w:rPr>
        <w:t>гумусований</w:t>
      </w:r>
      <w:proofErr w:type="spellEnd"/>
      <w:r w:rsidRPr="00F614FA">
        <w:rPr>
          <w:rFonts w:ascii="Times New Roman" w:hAnsi="Times New Roman" w:cs="Times New Roman"/>
          <w:sz w:val="28"/>
          <w:szCs w:val="28"/>
        </w:rPr>
        <w:t xml:space="preserve"> ґрунт легкосуглинкового або </w:t>
      </w:r>
      <w:proofErr w:type="spellStart"/>
      <w:r w:rsidRPr="00F614FA">
        <w:rPr>
          <w:rFonts w:ascii="Times New Roman" w:hAnsi="Times New Roman" w:cs="Times New Roman"/>
          <w:sz w:val="28"/>
          <w:szCs w:val="28"/>
        </w:rPr>
        <w:t>середньосуглинкового</w:t>
      </w:r>
      <w:proofErr w:type="spellEnd"/>
      <w:r w:rsidRPr="00F614FA">
        <w:rPr>
          <w:rFonts w:ascii="Times New Roman" w:hAnsi="Times New Roman" w:cs="Times New Roman"/>
          <w:sz w:val="28"/>
          <w:szCs w:val="28"/>
        </w:rPr>
        <w:t xml:space="preserve"> гранулометричного складу, що заготовлений із </w:t>
      </w:r>
      <w:proofErr w:type="spellStart"/>
      <w:r w:rsidRPr="00F614FA">
        <w:rPr>
          <w:rFonts w:ascii="Times New Roman" w:hAnsi="Times New Roman" w:cs="Times New Roman"/>
          <w:sz w:val="28"/>
          <w:szCs w:val="28"/>
        </w:rPr>
        <w:t>гумусованих</w:t>
      </w:r>
      <w:proofErr w:type="spellEnd"/>
      <w:r w:rsidRPr="00F614FA">
        <w:rPr>
          <w:rFonts w:ascii="Times New Roman" w:hAnsi="Times New Roman" w:cs="Times New Roman"/>
          <w:sz w:val="28"/>
          <w:szCs w:val="28"/>
        </w:rPr>
        <w:t xml:space="preserve"> шарів ґрунту під лісовими насадженнями в умовах свіжих дібров у суміші з фрезерним торфом перехідного або низинного типу. Співвідношення</w:t>
      </w:r>
      <w:r w:rsidR="003D2491">
        <w:rPr>
          <w:rFonts w:ascii="Times New Roman" w:hAnsi="Times New Roman" w:cs="Times New Roman"/>
          <w:sz w:val="28"/>
          <w:szCs w:val="28"/>
        </w:rPr>
        <w:t xml:space="preserve"> ґрунту та торфу за об’ємом 3:</w:t>
      </w:r>
      <w:r w:rsidRPr="00F614FA">
        <w:rPr>
          <w:rFonts w:ascii="Times New Roman" w:hAnsi="Times New Roman" w:cs="Times New Roman"/>
          <w:sz w:val="28"/>
          <w:szCs w:val="28"/>
        </w:rPr>
        <w:t xml:space="preserve">1. У кожний контейнер, заповнений субстратом, у першій декаді квітня висівають по одному пророслому жолудю на глибину 4–5 см. Контейнери розміщують у коробах із дощок з висотою бокових стінок </w:t>
      </w:r>
      <w:smartTag w:uri="urn:schemas-microsoft-com:office:smarttags" w:element="metricconverter">
        <w:smartTagPr>
          <w:attr w:name="ProductID" w:val="30 см"/>
        </w:smartTagPr>
        <w:r w:rsidRPr="00F614FA">
          <w:rPr>
            <w:rFonts w:ascii="Times New Roman" w:hAnsi="Times New Roman" w:cs="Times New Roman"/>
            <w:sz w:val="28"/>
            <w:szCs w:val="28"/>
          </w:rPr>
          <w:t>30 см</w:t>
        </w:r>
      </w:smartTag>
      <w:r w:rsidRPr="00F614FA">
        <w:rPr>
          <w:rFonts w:ascii="Times New Roman" w:hAnsi="Times New Roman" w:cs="Times New Roman"/>
          <w:sz w:val="28"/>
          <w:szCs w:val="28"/>
        </w:rPr>
        <w:t xml:space="preserve">. Розміри короба: ширина </w:t>
      </w:r>
      <w:smartTag w:uri="urn:schemas-microsoft-com:office:smarttags" w:element="metricconverter">
        <w:smartTagPr>
          <w:attr w:name="ProductID" w:val="1,5 м"/>
        </w:smartTagPr>
        <w:r w:rsidRPr="00F614FA">
          <w:rPr>
            <w:rFonts w:ascii="Times New Roman" w:hAnsi="Times New Roman" w:cs="Times New Roman"/>
            <w:sz w:val="28"/>
            <w:szCs w:val="28"/>
          </w:rPr>
          <w:t>1,5 м</w:t>
        </w:r>
      </w:smartTag>
      <w:r w:rsidRPr="00F614FA">
        <w:rPr>
          <w:rFonts w:ascii="Times New Roman" w:hAnsi="Times New Roman" w:cs="Times New Roman"/>
          <w:sz w:val="28"/>
          <w:szCs w:val="28"/>
        </w:rPr>
        <w:t xml:space="preserve">, довжина – відповідає відстані від доріжки посередині теплиці до бічної стінки теплиці, днище – міцно закріплена металева сітка, яка призначена для «повітряної підрізки» коріння. Короба розміщують на висоті 10–15 см від поверхні ґрунту. З моменту висівання сіянці в контейнерах необхідно поливати щоденно. Норма витрати води при </w:t>
      </w:r>
      <w:proofErr w:type="spellStart"/>
      <w:r w:rsidRPr="00F614FA">
        <w:rPr>
          <w:rFonts w:ascii="Times New Roman" w:hAnsi="Times New Roman" w:cs="Times New Roman"/>
          <w:sz w:val="28"/>
          <w:szCs w:val="28"/>
        </w:rPr>
        <w:t>дрібнокрапельному</w:t>
      </w:r>
      <w:proofErr w:type="spellEnd"/>
      <w:r w:rsidRPr="00F614FA">
        <w:rPr>
          <w:rFonts w:ascii="Times New Roman" w:hAnsi="Times New Roman" w:cs="Times New Roman"/>
          <w:sz w:val="28"/>
          <w:szCs w:val="28"/>
        </w:rPr>
        <w:t xml:space="preserve"> поливі – 2,5–3,0 л/м</w:t>
      </w:r>
      <w:r w:rsidRPr="00F614FA">
        <w:rPr>
          <w:rFonts w:ascii="Times New Roman" w:hAnsi="Times New Roman" w:cs="Times New Roman"/>
          <w:sz w:val="28"/>
          <w:szCs w:val="28"/>
          <w:vertAlign w:val="superscript"/>
        </w:rPr>
        <w:t>2</w:t>
      </w:r>
      <w:r w:rsidRPr="00F614FA">
        <w:rPr>
          <w:rFonts w:ascii="Times New Roman" w:hAnsi="Times New Roman" w:cs="Times New Roman"/>
          <w:sz w:val="28"/>
          <w:szCs w:val="28"/>
        </w:rPr>
        <w:t xml:space="preserve"> короба. Після формування двох приростів у висоту при вирощуванні сіянців у теплиці частоту і інтенсивність поливів необхідно зменшувати, а плівкове вкриття поступово знімати з метою адаптації сіянців до природних умов.</w:t>
      </w:r>
    </w:p>
    <w:p w:rsidR="00C240D2" w:rsidRPr="00F614FA" w:rsidRDefault="00C240D2" w:rsidP="00D36D2F">
      <w:pPr>
        <w:spacing w:line="360" w:lineRule="auto"/>
        <w:ind w:firstLine="851"/>
        <w:jc w:val="both"/>
        <w:rPr>
          <w:rFonts w:ascii="Times New Roman" w:hAnsi="Times New Roman" w:cs="Times New Roman"/>
          <w:sz w:val="28"/>
          <w:szCs w:val="28"/>
        </w:rPr>
      </w:pPr>
      <w:r w:rsidRPr="00F614FA">
        <w:rPr>
          <w:rFonts w:ascii="Times New Roman" w:hAnsi="Times New Roman" w:cs="Times New Roman"/>
          <w:sz w:val="28"/>
          <w:szCs w:val="28"/>
        </w:rPr>
        <w:t>Для інтенсифікації росту сіянців дуба рекомендуються такі заходи</w:t>
      </w:r>
      <w:r w:rsidR="004918E1">
        <w:rPr>
          <w:rFonts w:ascii="Times New Roman" w:hAnsi="Times New Roman" w:cs="Times New Roman"/>
          <w:sz w:val="28"/>
          <w:szCs w:val="28"/>
        </w:rPr>
        <w:t>.</w:t>
      </w:r>
    </w:p>
    <w:p w:rsidR="00C240D2" w:rsidRPr="00F614FA" w:rsidRDefault="00C240D2" w:rsidP="00D36D2F">
      <w:pPr>
        <w:spacing w:line="360" w:lineRule="auto"/>
        <w:ind w:firstLine="851"/>
        <w:jc w:val="both"/>
        <w:rPr>
          <w:rFonts w:ascii="Times New Roman" w:hAnsi="Times New Roman" w:cs="Times New Roman"/>
          <w:sz w:val="28"/>
          <w:szCs w:val="28"/>
        </w:rPr>
      </w:pPr>
      <w:r w:rsidRPr="00F614FA">
        <w:rPr>
          <w:rFonts w:ascii="Times New Roman" w:hAnsi="Times New Roman" w:cs="Times New Roman"/>
          <w:sz w:val="28"/>
          <w:szCs w:val="28"/>
        </w:rPr>
        <w:t xml:space="preserve"> Нижню третину контейнера заповнюють субстратом, змішаним із </w:t>
      </w:r>
      <w:proofErr w:type="spellStart"/>
      <w:r w:rsidRPr="00F614FA">
        <w:rPr>
          <w:rFonts w:ascii="Times New Roman" w:hAnsi="Times New Roman" w:cs="Times New Roman"/>
          <w:sz w:val="28"/>
          <w:szCs w:val="28"/>
        </w:rPr>
        <w:t>суперабсорбентом-вологонакопичувачем</w:t>
      </w:r>
      <w:proofErr w:type="spellEnd"/>
      <w:r w:rsidRPr="00F614FA">
        <w:rPr>
          <w:rFonts w:ascii="Times New Roman" w:hAnsi="Times New Roman" w:cs="Times New Roman"/>
          <w:sz w:val="28"/>
          <w:szCs w:val="28"/>
        </w:rPr>
        <w:t xml:space="preserve"> «Теравет-400» із розрахунку 1–2 г на контейнер, після чого контейнер заповнюють субстратом. </w:t>
      </w:r>
      <w:proofErr w:type="spellStart"/>
      <w:r w:rsidRPr="00F614FA">
        <w:rPr>
          <w:rFonts w:ascii="Times New Roman" w:hAnsi="Times New Roman" w:cs="Times New Roman"/>
          <w:sz w:val="28"/>
          <w:szCs w:val="28"/>
        </w:rPr>
        <w:t>Суперабсорбент</w:t>
      </w:r>
      <w:proofErr w:type="spellEnd"/>
      <w:r w:rsidRPr="00F614FA">
        <w:rPr>
          <w:rFonts w:ascii="Times New Roman" w:hAnsi="Times New Roman" w:cs="Times New Roman"/>
          <w:sz w:val="28"/>
          <w:szCs w:val="28"/>
        </w:rPr>
        <w:t xml:space="preserve"> зберігає свої властивості накопичувати вологу як у процесі вирощування сіянців, так і після садіння на лісокультурній площі .</w:t>
      </w:r>
    </w:p>
    <w:p w:rsidR="00C240D2" w:rsidRPr="00F614FA" w:rsidRDefault="00C240D2" w:rsidP="00D36D2F">
      <w:pPr>
        <w:spacing w:line="360" w:lineRule="auto"/>
        <w:ind w:firstLine="851"/>
        <w:jc w:val="both"/>
        <w:rPr>
          <w:rFonts w:ascii="Times New Roman" w:hAnsi="Times New Roman" w:cs="Times New Roman"/>
          <w:sz w:val="28"/>
          <w:szCs w:val="28"/>
        </w:rPr>
      </w:pPr>
      <w:r w:rsidRPr="00F614FA">
        <w:rPr>
          <w:rFonts w:ascii="Times New Roman" w:hAnsi="Times New Roman" w:cs="Times New Roman"/>
          <w:sz w:val="28"/>
          <w:szCs w:val="28"/>
        </w:rPr>
        <w:t xml:space="preserve"> У процесі росту сіянців їх не менше ніж тричі за вегетацію поливають водним розчином гумінового препарату «</w:t>
      </w:r>
      <w:proofErr w:type="spellStart"/>
      <w:r w:rsidRPr="00F614FA">
        <w:rPr>
          <w:rFonts w:ascii="Times New Roman" w:hAnsi="Times New Roman" w:cs="Times New Roman"/>
          <w:sz w:val="28"/>
          <w:szCs w:val="28"/>
        </w:rPr>
        <w:t>Гумісол</w:t>
      </w:r>
      <w:proofErr w:type="spellEnd"/>
      <w:r w:rsidRPr="00F614FA">
        <w:rPr>
          <w:rFonts w:ascii="Times New Roman" w:hAnsi="Times New Roman" w:cs="Times New Roman"/>
          <w:sz w:val="28"/>
          <w:szCs w:val="28"/>
        </w:rPr>
        <w:t xml:space="preserve">-супер» із розрахунку 50–100 мл препарату на </w:t>
      </w:r>
      <w:smartTag w:uri="urn:schemas-microsoft-com:office:smarttags" w:element="metricconverter">
        <w:smartTagPr>
          <w:attr w:name="ProductID" w:val="1 л"/>
        </w:smartTagPr>
        <w:r w:rsidRPr="00F614FA">
          <w:rPr>
            <w:rFonts w:ascii="Times New Roman" w:hAnsi="Times New Roman" w:cs="Times New Roman"/>
            <w:sz w:val="28"/>
            <w:szCs w:val="28"/>
          </w:rPr>
          <w:t>1 л</w:t>
        </w:r>
      </w:smartTag>
      <w:r w:rsidRPr="00F614FA">
        <w:rPr>
          <w:rFonts w:ascii="Times New Roman" w:hAnsi="Times New Roman" w:cs="Times New Roman"/>
          <w:sz w:val="28"/>
          <w:szCs w:val="28"/>
        </w:rPr>
        <w:t xml:space="preserve"> води з нормою полива 150 мл розчину на контейнер. Перший полив проводять при появі масових сходів жолудів, наступні – через 10–14 днів.</w:t>
      </w:r>
    </w:p>
    <w:p w:rsidR="00C240D2" w:rsidRPr="00910C4F" w:rsidRDefault="00C240D2" w:rsidP="00D36D2F">
      <w:pPr>
        <w:spacing w:line="360" w:lineRule="auto"/>
        <w:ind w:firstLine="851"/>
        <w:jc w:val="both"/>
        <w:rPr>
          <w:rFonts w:ascii="Times New Roman" w:hAnsi="Times New Roman" w:cs="Times New Roman"/>
          <w:sz w:val="28"/>
          <w:szCs w:val="28"/>
        </w:rPr>
      </w:pPr>
      <w:r w:rsidRPr="00F614FA">
        <w:rPr>
          <w:rFonts w:ascii="Times New Roman" w:hAnsi="Times New Roman" w:cs="Times New Roman"/>
          <w:sz w:val="28"/>
          <w:szCs w:val="28"/>
        </w:rPr>
        <w:t>Полив сходів дуба препаратом «Байкал ЭМ-1-У», який містить комплекс ефективних мікроорганізмів, проводять з такою самою частотою, як і розчином «</w:t>
      </w:r>
      <w:proofErr w:type="spellStart"/>
      <w:r w:rsidRPr="00F614FA">
        <w:rPr>
          <w:rFonts w:ascii="Times New Roman" w:hAnsi="Times New Roman" w:cs="Times New Roman"/>
          <w:sz w:val="28"/>
          <w:szCs w:val="28"/>
        </w:rPr>
        <w:t>Гумісол</w:t>
      </w:r>
      <w:proofErr w:type="spellEnd"/>
      <w:r w:rsidRPr="00F614FA">
        <w:rPr>
          <w:rFonts w:ascii="Times New Roman" w:hAnsi="Times New Roman" w:cs="Times New Roman"/>
          <w:sz w:val="28"/>
          <w:szCs w:val="28"/>
        </w:rPr>
        <w:t xml:space="preserve">-супер». Норма поливу – 150 мл на контейнер із розрахунку 10 мл препарату на </w:t>
      </w:r>
      <w:smartTag w:uri="urn:schemas-microsoft-com:office:smarttags" w:element="metricconverter">
        <w:smartTagPr>
          <w:attr w:name="ProductID" w:val="1 л"/>
        </w:smartTagPr>
        <w:r w:rsidRPr="00F614FA">
          <w:rPr>
            <w:rFonts w:ascii="Times New Roman" w:hAnsi="Times New Roman" w:cs="Times New Roman"/>
            <w:sz w:val="28"/>
            <w:szCs w:val="28"/>
          </w:rPr>
          <w:t>1 л</w:t>
        </w:r>
      </w:smartTag>
      <w:r w:rsidRPr="00F614FA">
        <w:rPr>
          <w:rFonts w:ascii="Times New Roman" w:hAnsi="Times New Roman" w:cs="Times New Roman"/>
          <w:sz w:val="28"/>
          <w:szCs w:val="28"/>
        </w:rPr>
        <w:t xml:space="preserve"> води.</w:t>
      </w:r>
      <w:r w:rsidR="00910C4F">
        <w:rPr>
          <w:rFonts w:ascii="Times New Roman" w:hAnsi="Times New Roman" w:cs="Times New Roman"/>
          <w:sz w:val="28"/>
          <w:szCs w:val="28"/>
        </w:rPr>
        <w:t xml:space="preserve"> </w:t>
      </w:r>
      <w:r w:rsidRPr="00F614FA">
        <w:rPr>
          <w:rFonts w:ascii="Times New Roman" w:hAnsi="Times New Roman" w:cs="Times New Roman"/>
          <w:sz w:val="28"/>
          <w:szCs w:val="28"/>
        </w:rPr>
        <w:t xml:space="preserve">Полив препаратами, що рекомендовані, можливо застосовувати як окремо, так і в комплексі. </w:t>
      </w:r>
    </w:p>
    <w:p w:rsidR="00C240D2" w:rsidRPr="00F614FA" w:rsidRDefault="00C240D2" w:rsidP="00D36D2F">
      <w:pPr>
        <w:spacing w:line="360" w:lineRule="auto"/>
        <w:ind w:firstLine="851"/>
        <w:jc w:val="both"/>
        <w:rPr>
          <w:rFonts w:ascii="Times New Roman" w:hAnsi="Times New Roman" w:cs="Times New Roman"/>
          <w:sz w:val="28"/>
          <w:szCs w:val="28"/>
        </w:rPr>
      </w:pPr>
      <w:r w:rsidRPr="00F614FA">
        <w:rPr>
          <w:rFonts w:ascii="Times New Roman" w:hAnsi="Times New Roman" w:cs="Times New Roman"/>
          <w:sz w:val="28"/>
          <w:szCs w:val="28"/>
        </w:rPr>
        <w:lastRenderedPageBreak/>
        <w:t>Застосування Теравету-400 та біопрепаратів сприяє підвищенню схожості жолудів, збільшенню висоти сіянців на 26–36%, діаметра кореневої шийки на 15–18%, а також покращанню приживлюваності сіянців при створюванні лісових культур.</w:t>
      </w:r>
    </w:p>
    <w:p w:rsidR="00C240D2" w:rsidRDefault="00C240D2" w:rsidP="00D36D2F">
      <w:pPr>
        <w:spacing w:line="360" w:lineRule="auto"/>
        <w:ind w:firstLine="851"/>
        <w:jc w:val="both"/>
        <w:rPr>
          <w:rFonts w:ascii="Times New Roman" w:hAnsi="Times New Roman" w:cs="Times New Roman"/>
          <w:sz w:val="28"/>
          <w:szCs w:val="28"/>
        </w:rPr>
      </w:pPr>
      <w:r w:rsidRPr="00F614FA">
        <w:rPr>
          <w:rFonts w:ascii="Times New Roman" w:hAnsi="Times New Roman" w:cs="Times New Roman"/>
          <w:sz w:val="28"/>
          <w:szCs w:val="28"/>
        </w:rPr>
        <w:t xml:space="preserve">При вирощуванні сіянців дуба найбільш поширені такі збудники хвороб, як муміфікація, біла гниль, зелена та рожева цвіль, антракноз і </w:t>
      </w:r>
      <w:proofErr w:type="spellStart"/>
      <w:r w:rsidRPr="00F614FA">
        <w:rPr>
          <w:rFonts w:ascii="Times New Roman" w:hAnsi="Times New Roman" w:cs="Times New Roman"/>
          <w:sz w:val="28"/>
          <w:szCs w:val="28"/>
        </w:rPr>
        <w:t>цитоспороз</w:t>
      </w:r>
      <w:proofErr w:type="spellEnd"/>
      <w:r w:rsidRPr="00F614FA">
        <w:rPr>
          <w:rFonts w:ascii="Times New Roman" w:hAnsi="Times New Roman" w:cs="Times New Roman"/>
          <w:sz w:val="28"/>
          <w:szCs w:val="28"/>
        </w:rPr>
        <w:t xml:space="preserve"> жолудів, борошниста роса. Для захисту від збудників хвороб необхідно перед висіванням протруїти жолуді препаратами системної дії, які дозволені для застосування в лісовому господарстві. При появі на листі плям блідо-зеленого кольору з міцелієм грибка-збудника борошнистої роси проводять перше обприскування (важливо не пропустити початок захворювання). Для цього використовують такі фунгіциди: 1% розчин колоїдної сірки, </w:t>
      </w:r>
      <w:proofErr w:type="spellStart"/>
      <w:r w:rsidRPr="00F614FA">
        <w:rPr>
          <w:rFonts w:ascii="Times New Roman" w:hAnsi="Times New Roman" w:cs="Times New Roman"/>
          <w:sz w:val="28"/>
          <w:szCs w:val="28"/>
        </w:rPr>
        <w:t>байлетон</w:t>
      </w:r>
      <w:proofErr w:type="spellEnd"/>
      <w:r w:rsidRPr="00F614FA">
        <w:rPr>
          <w:rFonts w:ascii="Times New Roman" w:hAnsi="Times New Roman" w:cs="Times New Roman"/>
          <w:sz w:val="28"/>
          <w:szCs w:val="28"/>
        </w:rPr>
        <w:t xml:space="preserve"> (0,3%) та інші з нормою витрати </w:t>
      </w:r>
      <w:smartTag w:uri="urn:schemas-microsoft-com:office:smarttags" w:element="metricconverter">
        <w:smartTagPr>
          <w:attr w:name="ProductID" w:val="5 л"/>
        </w:smartTagPr>
        <w:r w:rsidRPr="00F614FA">
          <w:rPr>
            <w:rFonts w:ascii="Times New Roman" w:hAnsi="Times New Roman" w:cs="Times New Roman"/>
            <w:sz w:val="28"/>
            <w:szCs w:val="28"/>
          </w:rPr>
          <w:t>5 л</w:t>
        </w:r>
      </w:smartTag>
      <w:r w:rsidRPr="00F614FA">
        <w:rPr>
          <w:rFonts w:ascii="Times New Roman" w:hAnsi="Times New Roman" w:cs="Times New Roman"/>
          <w:sz w:val="28"/>
          <w:szCs w:val="28"/>
        </w:rPr>
        <w:t xml:space="preserve"> на </w:t>
      </w:r>
      <w:smartTag w:uri="urn:schemas-microsoft-com:office:smarttags" w:element="metricconverter">
        <w:smartTagPr>
          <w:attr w:name="ProductID" w:val="100 м2"/>
        </w:smartTagPr>
        <w:r w:rsidRPr="00F614FA">
          <w:rPr>
            <w:rFonts w:ascii="Times New Roman" w:hAnsi="Times New Roman" w:cs="Times New Roman"/>
            <w:sz w:val="28"/>
            <w:szCs w:val="28"/>
          </w:rPr>
          <w:t>100 м</w:t>
        </w:r>
        <w:r w:rsidRPr="00F614FA">
          <w:rPr>
            <w:rFonts w:ascii="Times New Roman" w:hAnsi="Times New Roman" w:cs="Times New Roman"/>
            <w:sz w:val="28"/>
            <w:szCs w:val="28"/>
            <w:vertAlign w:val="superscript"/>
          </w:rPr>
          <w:t>2</w:t>
        </w:r>
      </w:smartTag>
      <w:r w:rsidRPr="00F614FA">
        <w:rPr>
          <w:rFonts w:ascii="Times New Roman" w:hAnsi="Times New Roman" w:cs="Times New Roman"/>
          <w:sz w:val="28"/>
          <w:szCs w:val="28"/>
        </w:rPr>
        <w:t>. Наступні обприскування проводять з інтервалом два-три тижні .</w:t>
      </w:r>
    </w:p>
    <w:p w:rsidR="00910C4F" w:rsidRDefault="00910C4F" w:rsidP="00D36D2F">
      <w:pPr>
        <w:spacing w:line="360" w:lineRule="auto"/>
        <w:ind w:firstLine="851"/>
        <w:jc w:val="both"/>
        <w:rPr>
          <w:rFonts w:ascii="Times New Roman" w:hAnsi="Times New Roman"/>
          <w:sz w:val="28"/>
          <w:szCs w:val="28"/>
        </w:rPr>
      </w:pPr>
      <w:r w:rsidRPr="00910C4F">
        <w:rPr>
          <w:rFonts w:ascii="Times New Roman" w:hAnsi="Times New Roman"/>
          <w:sz w:val="28"/>
          <w:szCs w:val="28"/>
        </w:rPr>
        <w:t xml:space="preserve">На сьогодні в Україні для використання лісового посадкового матеріалу можуть застосовуватися різні нормативні документи (здебільшого ДСТУ), де встановлюються технічні умови </w:t>
      </w:r>
      <w:proofErr w:type="spellStart"/>
      <w:r w:rsidRPr="00910C4F">
        <w:rPr>
          <w:rFonts w:ascii="Times New Roman" w:hAnsi="Times New Roman"/>
          <w:sz w:val="28"/>
          <w:szCs w:val="28"/>
        </w:rPr>
        <w:t>використвння</w:t>
      </w:r>
      <w:proofErr w:type="spellEnd"/>
      <w:r w:rsidRPr="00910C4F">
        <w:rPr>
          <w:rFonts w:ascii="Times New Roman" w:hAnsi="Times New Roman"/>
          <w:sz w:val="28"/>
          <w:szCs w:val="28"/>
        </w:rPr>
        <w:t xml:space="preserve"> його різних видів.</w:t>
      </w:r>
      <w:r w:rsidR="00647144">
        <w:rPr>
          <w:rFonts w:ascii="Times New Roman" w:hAnsi="Times New Roman"/>
          <w:sz w:val="28"/>
          <w:szCs w:val="28"/>
          <w:shd w:val="clear" w:color="auto" w:fill="FFFFFF"/>
        </w:rPr>
        <w:t xml:space="preserve"> Зараз впроваджується на заміну </w:t>
      </w:r>
      <w:r w:rsidRPr="00D428B5">
        <w:rPr>
          <w:rFonts w:ascii="Times New Roman" w:hAnsi="Times New Roman"/>
          <w:sz w:val="28"/>
          <w:szCs w:val="28"/>
          <w:shd w:val="clear" w:color="auto" w:fill="FFFFFF"/>
        </w:rPr>
        <w:t xml:space="preserve">ГОСТу 3317-90, який регламентував використання сіянців </w:t>
      </w:r>
      <w:r>
        <w:rPr>
          <w:rFonts w:ascii="Times New Roman" w:hAnsi="Times New Roman"/>
          <w:sz w:val="28"/>
          <w:szCs w:val="28"/>
          <w:shd w:val="clear" w:color="auto" w:fill="FFFFFF"/>
        </w:rPr>
        <w:t>дерев і кущів,</w:t>
      </w:r>
      <w:r w:rsidRPr="00D428B5">
        <w:rPr>
          <w:rFonts w:ascii="Times New Roman" w:hAnsi="Times New Roman"/>
          <w:sz w:val="28"/>
          <w:szCs w:val="28"/>
          <w:shd w:val="clear" w:color="auto" w:fill="FFFFFF"/>
        </w:rPr>
        <w:t xml:space="preserve"> ДСТУ "Сіянці дерев і кущів. Технічні умови</w:t>
      </w:r>
      <w:r w:rsidR="00FB56AF">
        <w:rPr>
          <w:rFonts w:ascii="Times New Roman" w:hAnsi="Times New Roman"/>
          <w:sz w:val="28"/>
          <w:szCs w:val="28"/>
          <w:shd w:val="clear" w:color="auto" w:fill="FFFFFF"/>
        </w:rPr>
        <w:t>» -</w:t>
      </w:r>
      <w:r w:rsidRPr="00D428B5">
        <w:rPr>
          <w:rFonts w:ascii="Times New Roman" w:hAnsi="Times New Roman"/>
          <w:sz w:val="28"/>
          <w:szCs w:val="28"/>
          <w:shd w:val="clear" w:color="auto" w:fill="FFFFFF"/>
        </w:rPr>
        <w:t xml:space="preserve"> " </w:t>
      </w:r>
      <w:r w:rsidRPr="00D428B5">
        <w:rPr>
          <w:rFonts w:ascii="Times New Roman" w:hAnsi="Times New Roman"/>
          <w:sz w:val="28"/>
          <w:szCs w:val="28"/>
        </w:rPr>
        <w:t xml:space="preserve">SЕЕDLINGS OF TREESS AND SHRUB. </w:t>
      </w:r>
      <w:proofErr w:type="spellStart"/>
      <w:r w:rsidRPr="00D428B5">
        <w:rPr>
          <w:rFonts w:ascii="Times New Roman" w:hAnsi="Times New Roman"/>
          <w:sz w:val="28"/>
          <w:szCs w:val="28"/>
        </w:rPr>
        <w:t>Specifications</w:t>
      </w:r>
      <w:proofErr w:type="spellEnd"/>
      <w:r w:rsidR="00FB56AF">
        <w:rPr>
          <w:rFonts w:ascii="Times New Roman" w:hAnsi="Times New Roman"/>
          <w:sz w:val="28"/>
          <w:szCs w:val="28"/>
        </w:rPr>
        <w:t>»</w:t>
      </w:r>
      <w:r w:rsidR="009E241D">
        <w:rPr>
          <w:rFonts w:ascii="Times New Roman" w:hAnsi="Times New Roman"/>
          <w:sz w:val="28"/>
          <w:szCs w:val="28"/>
        </w:rPr>
        <w:t xml:space="preserve">. </w:t>
      </w:r>
      <w:r w:rsidRPr="00D428B5">
        <w:rPr>
          <w:rFonts w:ascii="Times New Roman" w:hAnsi="Times New Roman"/>
          <w:sz w:val="28"/>
          <w:szCs w:val="28"/>
        </w:rPr>
        <w:t>Цей стандарт поширюється на сіянці дерев і кущів, вирощені у посівному відділенні розсадника у відкритому ґрунті та призначені для створення лісових культур, захисних лісових насаджень та озеленення території</w:t>
      </w:r>
      <w:r>
        <w:rPr>
          <w:rFonts w:ascii="Times New Roman" w:hAnsi="Times New Roman"/>
          <w:sz w:val="28"/>
          <w:szCs w:val="28"/>
        </w:rPr>
        <w:t>.</w:t>
      </w:r>
      <w:r w:rsidRPr="00D428B5">
        <w:rPr>
          <w:rFonts w:ascii="Times New Roman" w:hAnsi="Times New Roman"/>
          <w:sz w:val="28"/>
          <w:szCs w:val="28"/>
        </w:rPr>
        <w:t xml:space="preserve"> </w:t>
      </w:r>
      <w:r>
        <w:rPr>
          <w:rFonts w:ascii="Times New Roman" w:hAnsi="Times New Roman"/>
          <w:sz w:val="28"/>
          <w:szCs w:val="28"/>
        </w:rPr>
        <w:t>Т</w:t>
      </w:r>
      <w:r w:rsidRPr="00D428B5">
        <w:rPr>
          <w:rFonts w:ascii="Times New Roman" w:hAnsi="Times New Roman"/>
          <w:sz w:val="28"/>
          <w:szCs w:val="28"/>
        </w:rPr>
        <w:t>о</w:t>
      </w:r>
      <w:r w:rsidR="009E241D">
        <w:rPr>
          <w:rFonts w:ascii="Times New Roman" w:hAnsi="Times New Roman"/>
          <w:sz w:val="28"/>
          <w:szCs w:val="28"/>
          <w:shd w:val="clear" w:color="auto" w:fill="FFFFFF"/>
        </w:rPr>
        <w:t>му у ньому не внормовується</w:t>
      </w:r>
      <w:r w:rsidRPr="00D428B5">
        <w:rPr>
          <w:rFonts w:ascii="Times New Roman" w:hAnsi="Times New Roman"/>
          <w:sz w:val="28"/>
          <w:szCs w:val="28"/>
          <w:shd w:val="clear" w:color="auto" w:fill="FFFFFF"/>
        </w:rPr>
        <w:t xml:space="preserve"> окреме використання сіянців з закритою кореневою системою</w:t>
      </w:r>
      <w:r>
        <w:rPr>
          <w:rFonts w:ascii="Times New Roman" w:hAnsi="Times New Roman"/>
          <w:sz w:val="28"/>
          <w:szCs w:val="28"/>
          <w:shd w:val="clear" w:color="auto" w:fill="FFFFFF"/>
        </w:rPr>
        <w:t xml:space="preserve">, що на перспективу є певним недоліком. У той же час, </w:t>
      </w:r>
      <w:r w:rsidRPr="00D428B5">
        <w:rPr>
          <w:rFonts w:ascii="Times New Roman" w:hAnsi="Times New Roman"/>
          <w:sz w:val="28"/>
          <w:szCs w:val="28"/>
        </w:rPr>
        <w:t>Українським ордена «Знак Пошани» науково</w:t>
      </w:r>
      <w:r w:rsidR="009E241D">
        <w:rPr>
          <w:rFonts w:ascii="Times New Roman" w:hAnsi="Times New Roman"/>
          <w:sz w:val="28"/>
          <w:szCs w:val="28"/>
        </w:rPr>
        <w:t>-</w:t>
      </w:r>
      <w:proofErr w:type="spellStart"/>
      <w:r w:rsidRPr="00D428B5">
        <w:rPr>
          <w:rFonts w:ascii="Times New Roman" w:hAnsi="Times New Roman"/>
          <w:sz w:val="28"/>
          <w:szCs w:val="28"/>
        </w:rPr>
        <w:t>дослiдним</w:t>
      </w:r>
      <w:proofErr w:type="spellEnd"/>
      <w:r w:rsidRPr="00D428B5">
        <w:rPr>
          <w:rFonts w:ascii="Times New Roman" w:hAnsi="Times New Roman"/>
          <w:sz w:val="28"/>
          <w:szCs w:val="28"/>
        </w:rPr>
        <w:t xml:space="preserve"> </w:t>
      </w:r>
      <w:proofErr w:type="spellStart"/>
      <w:r w:rsidRPr="00D428B5">
        <w:rPr>
          <w:rFonts w:ascii="Times New Roman" w:hAnsi="Times New Roman"/>
          <w:sz w:val="28"/>
          <w:szCs w:val="28"/>
        </w:rPr>
        <w:t>iнститутом</w:t>
      </w:r>
      <w:proofErr w:type="spellEnd"/>
      <w:r w:rsidRPr="00D428B5">
        <w:rPr>
          <w:rFonts w:ascii="Times New Roman" w:hAnsi="Times New Roman"/>
          <w:sz w:val="28"/>
          <w:szCs w:val="28"/>
        </w:rPr>
        <w:t xml:space="preserve"> </w:t>
      </w:r>
      <w:proofErr w:type="spellStart"/>
      <w:r w:rsidRPr="00D428B5">
        <w:rPr>
          <w:rFonts w:ascii="Times New Roman" w:hAnsi="Times New Roman"/>
          <w:sz w:val="28"/>
          <w:szCs w:val="28"/>
        </w:rPr>
        <w:t>лiсового</w:t>
      </w:r>
      <w:proofErr w:type="spellEnd"/>
      <w:r w:rsidRPr="00D428B5">
        <w:rPr>
          <w:rFonts w:ascii="Times New Roman" w:hAnsi="Times New Roman"/>
          <w:sz w:val="28"/>
          <w:szCs w:val="28"/>
        </w:rPr>
        <w:t xml:space="preserve"> господарства та </w:t>
      </w:r>
      <w:proofErr w:type="spellStart"/>
      <w:r w:rsidRPr="00D428B5">
        <w:rPr>
          <w:rFonts w:ascii="Times New Roman" w:hAnsi="Times New Roman"/>
          <w:sz w:val="28"/>
          <w:szCs w:val="28"/>
        </w:rPr>
        <w:t>агролiсомелiорацiї</w:t>
      </w:r>
      <w:proofErr w:type="spellEnd"/>
      <w:r w:rsidRPr="00D428B5">
        <w:rPr>
          <w:rFonts w:ascii="Times New Roman" w:hAnsi="Times New Roman"/>
          <w:sz w:val="28"/>
          <w:szCs w:val="28"/>
        </w:rPr>
        <w:t xml:space="preserve"> </w:t>
      </w:r>
      <w:proofErr w:type="spellStart"/>
      <w:r w:rsidRPr="00D428B5">
        <w:rPr>
          <w:rFonts w:ascii="Times New Roman" w:hAnsi="Times New Roman"/>
          <w:sz w:val="28"/>
          <w:szCs w:val="28"/>
        </w:rPr>
        <w:t>iм</w:t>
      </w:r>
      <w:proofErr w:type="spellEnd"/>
      <w:r w:rsidRPr="00D428B5">
        <w:rPr>
          <w:rFonts w:ascii="Times New Roman" w:hAnsi="Times New Roman"/>
          <w:sz w:val="28"/>
          <w:szCs w:val="28"/>
        </w:rPr>
        <w:t xml:space="preserve">. Г. М. Висоцького Державного агентства лісових ресурсів України та Національної академії наук України (УкрНДІЛГА) розроблено і затверджено на Науково-технічній раді </w:t>
      </w:r>
      <w:proofErr w:type="spellStart"/>
      <w:r w:rsidRPr="00D428B5">
        <w:rPr>
          <w:rFonts w:ascii="Times New Roman" w:hAnsi="Times New Roman"/>
          <w:sz w:val="28"/>
          <w:szCs w:val="28"/>
        </w:rPr>
        <w:t>Держл</w:t>
      </w:r>
      <w:r w:rsidR="009E241D">
        <w:rPr>
          <w:rFonts w:ascii="Times New Roman" w:hAnsi="Times New Roman"/>
          <w:sz w:val="28"/>
          <w:szCs w:val="28"/>
        </w:rPr>
        <w:t>ісагенства</w:t>
      </w:r>
      <w:proofErr w:type="spellEnd"/>
      <w:r w:rsidR="009E241D">
        <w:rPr>
          <w:rFonts w:ascii="Times New Roman" w:hAnsi="Times New Roman"/>
          <w:sz w:val="28"/>
          <w:szCs w:val="28"/>
        </w:rPr>
        <w:t xml:space="preserve"> нормативні документи</w:t>
      </w:r>
      <w:r w:rsidRPr="00D428B5">
        <w:rPr>
          <w:rFonts w:ascii="Times New Roman" w:hAnsi="Times New Roman"/>
          <w:sz w:val="28"/>
          <w:szCs w:val="28"/>
        </w:rPr>
        <w:t xml:space="preserve">, які мають рекомендаційний характер </w:t>
      </w:r>
      <w:r w:rsidRPr="009E241D">
        <w:rPr>
          <w:rFonts w:ascii="Times New Roman" w:hAnsi="Times New Roman"/>
          <w:color w:val="000000" w:themeColor="text1"/>
          <w:sz w:val="28"/>
          <w:szCs w:val="28"/>
        </w:rPr>
        <w:t xml:space="preserve">НАЦІОНАЛЬНИЙ СТАНДАРТ УКРАЇНИ СІЯНЦІ ДУБА ЗВИЧАЙНОГО ІЗ ЗАКРИТОЮ КОРЕНЕВОЮ СИСТЕМОЮ </w:t>
      </w:r>
      <w:r w:rsidRPr="009E241D">
        <w:rPr>
          <w:rFonts w:ascii="Times New Roman" w:hAnsi="Times New Roman"/>
          <w:color w:val="000000" w:themeColor="text1"/>
          <w:sz w:val="28"/>
          <w:szCs w:val="28"/>
        </w:rPr>
        <w:lastRenderedPageBreak/>
        <w:t xml:space="preserve">Технічні умови. SEEDLING OF ENGLISH OAK WITH CLOSED ROOT SYSTEM </w:t>
      </w:r>
      <w:proofErr w:type="spellStart"/>
      <w:r w:rsidRPr="009E241D">
        <w:rPr>
          <w:rFonts w:ascii="Times New Roman" w:hAnsi="Times New Roman"/>
          <w:color w:val="000000" w:themeColor="text1"/>
          <w:sz w:val="28"/>
          <w:szCs w:val="28"/>
        </w:rPr>
        <w:t>Specifications</w:t>
      </w:r>
      <w:proofErr w:type="spellEnd"/>
      <w:r w:rsidRPr="009E241D">
        <w:rPr>
          <w:rFonts w:ascii="Times New Roman" w:hAnsi="Times New Roman"/>
          <w:color w:val="000000" w:themeColor="text1"/>
          <w:sz w:val="28"/>
          <w:szCs w:val="28"/>
        </w:rPr>
        <w:t xml:space="preserve"> та НАЦІОНАЛЬНИЙ СТАНДАРТ УКРАЇНИ СІЯНЦІ СОСНИ ЗВИЧАЙНОЇ ІЗ ЗАКРИТОЮ КОРЕНЕВОЮ СИСТЕМОЮ Технічні умови. SEEDLING OF SCOTS PINE WITH CLOS</w:t>
      </w:r>
      <w:r w:rsidR="009E241D" w:rsidRPr="009E241D">
        <w:rPr>
          <w:rFonts w:ascii="Times New Roman" w:hAnsi="Times New Roman"/>
          <w:color w:val="000000" w:themeColor="text1"/>
          <w:sz w:val="28"/>
          <w:szCs w:val="28"/>
        </w:rPr>
        <w:t xml:space="preserve">ED ROOT SYSTEM </w:t>
      </w:r>
      <w:proofErr w:type="spellStart"/>
      <w:r w:rsidR="009E241D" w:rsidRPr="009E241D">
        <w:rPr>
          <w:rFonts w:ascii="Times New Roman" w:hAnsi="Times New Roman"/>
          <w:color w:val="000000" w:themeColor="text1"/>
          <w:sz w:val="28"/>
          <w:szCs w:val="28"/>
        </w:rPr>
        <w:t>Specifications</w:t>
      </w:r>
      <w:proofErr w:type="spellEnd"/>
      <w:r w:rsidR="009E241D" w:rsidRPr="009E241D">
        <w:rPr>
          <w:rFonts w:ascii="Times New Roman" w:hAnsi="Times New Roman"/>
          <w:color w:val="000000" w:themeColor="text1"/>
          <w:sz w:val="28"/>
          <w:szCs w:val="28"/>
        </w:rPr>
        <w:t xml:space="preserve">. </w:t>
      </w:r>
      <w:r w:rsidRPr="009E241D">
        <w:rPr>
          <w:rFonts w:ascii="Times New Roman" w:hAnsi="Times New Roman"/>
          <w:color w:val="000000" w:themeColor="text1"/>
          <w:sz w:val="28"/>
          <w:szCs w:val="28"/>
        </w:rPr>
        <w:t>Ці стандарти поширюєть</w:t>
      </w:r>
      <w:r w:rsidR="009E241D">
        <w:rPr>
          <w:rFonts w:ascii="Times New Roman" w:hAnsi="Times New Roman"/>
          <w:color w:val="000000" w:themeColor="text1"/>
          <w:sz w:val="28"/>
          <w:szCs w:val="28"/>
        </w:rPr>
        <w:t xml:space="preserve">ся на сіянці дуба звичайного і </w:t>
      </w:r>
      <w:r w:rsidRPr="009E241D">
        <w:rPr>
          <w:rFonts w:ascii="Times New Roman" w:hAnsi="Times New Roman"/>
          <w:color w:val="000000" w:themeColor="text1"/>
          <w:sz w:val="28"/>
          <w:szCs w:val="28"/>
        </w:rPr>
        <w:t xml:space="preserve">сосни звичайної із закритою кореневою системою, які вирощено у відкритому або закритому ґрунті в </w:t>
      </w:r>
      <w:proofErr w:type="spellStart"/>
      <w:r w:rsidRPr="009E241D">
        <w:rPr>
          <w:rFonts w:ascii="Times New Roman" w:hAnsi="Times New Roman"/>
          <w:color w:val="000000" w:themeColor="text1"/>
          <w:sz w:val="28"/>
          <w:szCs w:val="28"/>
        </w:rPr>
        <w:t>пінополістирольних</w:t>
      </w:r>
      <w:proofErr w:type="spellEnd"/>
      <w:r w:rsidRPr="009E241D">
        <w:rPr>
          <w:rFonts w:ascii="Times New Roman" w:hAnsi="Times New Roman"/>
          <w:color w:val="000000" w:themeColor="text1"/>
          <w:sz w:val="28"/>
          <w:szCs w:val="28"/>
        </w:rPr>
        <w:t xml:space="preserve"> або пластикових касетних контейнерах для подальшого створення насаджень </w:t>
      </w:r>
      <w:r w:rsidR="009E241D">
        <w:rPr>
          <w:rFonts w:ascii="Times New Roman" w:hAnsi="Times New Roman"/>
          <w:color w:val="000000" w:themeColor="text1"/>
          <w:sz w:val="28"/>
          <w:szCs w:val="28"/>
        </w:rPr>
        <w:t xml:space="preserve">різного цільового призначення. </w:t>
      </w:r>
      <w:r w:rsidRPr="009E241D">
        <w:rPr>
          <w:rFonts w:ascii="Times New Roman" w:hAnsi="Times New Roman"/>
          <w:color w:val="000000" w:themeColor="text1"/>
          <w:sz w:val="28"/>
          <w:szCs w:val="28"/>
        </w:rPr>
        <w:t xml:space="preserve">Також слід відзначити  ДСТУ </w:t>
      </w:r>
      <w:r w:rsidRPr="00D428B5">
        <w:rPr>
          <w:rFonts w:ascii="Times New Roman" w:hAnsi="Times New Roman"/>
          <w:sz w:val="28"/>
          <w:szCs w:val="28"/>
        </w:rPr>
        <w:t>8556:2015: Саджанці деревних рослин із закритою кореневою системою. Пакування, маркування, транспортування та зберігання. Загальні вимоги, який розроблено на кафедрі лісових культур і лісовідновлення НУБіП</w:t>
      </w:r>
      <w:r>
        <w:rPr>
          <w:rFonts w:ascii="Times New Roman" w:hAnsi="Times New Roman"/>
          <w:sz w:val="28"/>
          <w:szCs w:val="28"/>
        </w:rPr>
        <w:t xml:space="preserve"> </w:t>
      </w:r>
      <w:r w:rsidRPr="00D428B5">
        <w:rPr>
          <w:rFonts w:ascii="Times New Roman" w:hAnsi="Times New Roman"/>
          <w:sz w:val="28"/>
          <w:szCs w:val="28"/>
        </w:rPr>
        <w:t>У</w:t>
      </w:r>
      <w:r w:rsidR="009E241D">
        <w:rPr>
          <w:rFonts w:ascii="Times New Roman" w:hAnsi="Times New Roman"/>
          <w:sz w:val="28"/>
          <w:szCs w:val="28"/>
        </w:rPr>
        <w:t xml:space="preserve">країни і який </w:t>
      </w:r>
      <w:r>
        <w:rPr>
          <w:rFonts w:ascii="Times New Roman" w:hAnsi="Times New Roman"/>
          <w:sz w:val="28"/>
          <w:szCs w:val="28"/>
        </w:rPr>
        <w:t>поширюється на саджанці деревних рослин з закритою кореневою системою, вирощені у розсадниках і призначені для реалізації (оптової і роздрібної торгівлі) та створення насаджень різного цільового призначення. У той час слід відзначити, що на заміну РСТ УССР</w:t>
      </w:r>
      <w:r w:rsidR="009E241D">
        <w:rPr>
          <w:rFonts w:ascii="Times New Roman" w:hAnsi="Times New Roman"/>
          <w:sz w:val="28"/>
          <w:szCs w:val="28"/>
        </w:rPr>
        <w:t xml:space="preserve"> «Посадочний </w:t>
      </w:r>
      <w:proofErr w:type="spellStart"/>
      <w:r w:rsidR="009E241D">
        <w:rPr>
          <w:rFonts w:ascii="Times New Roman" w:hAnsi="Times New Roman"/>
          <w:sz w:val="28"/>
          <w:szCs w:val="28"/>
        </w:rPr>
        <w:t>материал</w:t>
      </w:r>
      <w:proofErr w:type="spellEnd"/>
      <w:r w:rsidR="009E241D">
        <w:rPr>
          <w:rFonts w:ascii="Times New Roman" w:hAnsi="Times New Roman"/>
          <w:sz w:val="28"/>
          <w:szCs w:val="28"/>
        </w:rPr>
        <w:t xml:space="preserve"> </w:t>
      </w:r>
      <w:proofErr w:type="spellStart"/>
      <w:r w:rsidR="009E241D">
        <w:rPr>
          <w:rFonts w:ascii="Times New Roman" w:hAnsi="Times New Roman"/>
          <w:sz w:val="28"/>
          <w:szCs w:val="28"/>
        </w:rPr>
        <w:t>древесних</w:t>
      </w:r>
      <w:proofErr w:type="spellEnd"/>
      <w:r>
        <w:rPr>
          <w:rFonts w:ascii="Times New Roman" w:hAnsi="Times New Roman"/>
          <w:sz w:val="28"/>
          <w:szCs w:val="28"/>
        </w:rPr>
        <w:t xml:space="preserve"> и </w:t>
      </w:r>
      <w:proofErr w:type="spellStart"/>
      <w:r>
        <w:rPr>
          <w:rFonts w:ascii="Times New Roman" w:hAnsi="Times New Roman"/>
          <w:sz w:val="28"/>
          <w:szCs w:val="28"/>
        </w:rPr>
        <w:t>кустарникових</w:t>
      </w:r>
      <w:proofErr w:type="spellEnd"/>
      <w:r>
        <w:rPr>
          <w:rFonts w:ascii="Times New Roman" w:hAnsi="Times New Roman"/>
          <w:sz w:val="28"/>
          <w:szCs w:val="28"/>
        </w:rPr>
        <w:t xml:space="preserve"> </w:t>
      </w:r>
      <w:proofErr w:type="spellStart"/>
      <w:r>
        <w:rPr>
          <w:rFonts w:ascii="Times New Roman" w:hAnsi="Times New Roman"/>
          <w:sz w:val="28"/>
          <w:szCs w:val="28"/>
        </w:rPr>
        <w:t>пород</w:t>
      </w:r>
      <w:proofErr w:type="spellEnd"/>
      <w:r>
        <w:rPr>
          <w:rFonts w:ascii="Times New Roman" w:hAnsi="Times New Roman"/>
          <w:sz w:val="28"/>
          <w:szCs w:val="28"/>
        </w:rPr>
        <w:t xml:space="preserve">. </w:t>
      </w:r>
      <w:proofErr w:type="spellStart"/>
      <w:r>
        <w:rPr>
          <w:rFonts w:ascii="Times New Roman" w:hAnsi="Times New Roman"/>
          <w:sz w:val="28"/>
          <w:szCs w:val="28"/>
        </w:rPr>
        <w:t>Технические</w:t>
      </w:r>
      <w:proofErr w:type="spellEnd"/>
      <w:r>
        <w:rPr>
          <w:rFonts w:ascii="Times New Roman" w:hAnsi="Times New Roman"/>
          <w:sz w:val="28"/>
          <w:szCs w:val="28"/>
        </w:rPr>
        <w:t xml:space="preserve"> </w:t>
      </w:r>
      <w:proofErr w:type="spellStart"/>
      <w:r>
        <w:rPr>
          <w:rFonts w:ascii="Times New Roman" w:hAnsi="Times New Roman"/>
          <w:sz w:val="28"/>
          <w:szCs w:val="28"/>
        </w:rPr>
        <w:t>условия</w:t>
      </w:r>
      <w:proofErr w:type="spellEnd"/>
      <w:r>
        <w:rPr>
          <w:rFonts w:ascii="Times New Roman" w:hAnsi="Times New Roman"/>
          <w:sz w:val="28"/>
          <w:szCs w:val="28"/>
        </w:rPr>
        <w:t>», розроблене ДСТУ «Садивний матеріал деревних і чагар</w:t>
      </w:r>
      <w:r w:rsidR="009E241D">
        <w:rPr>
          <w:rFonts w:ascii="Times New Roman" w:hAnsi="Times New Roman"/>
          <w:sz w:val="28"/>
          <w:szCs w:val="28"/>
        </w:rPr>
        <w:t>никових порід. Технічні умови» кафедрою лісовідновлення</w:t>
      </w:r>
      <w:r>
        <w:rPr>
          <w:rFonts w:ascii="Times New Roman" w:hAnsi="Times New Roman"/>
          <w:sz w:val="28"/>
          <w:szCs w:val="28"/>
        </w:rPr>
        <w:t xml:space="preserve"> та лісової </w:t>
      </w:r>
      <w:r w:rsidR="009E241D">
        <w:rPr>
          <w:rFonts w:ascii="Times New Roman" w:hAnsi="Times New Roman"/>
          <w:sz w:val="28"/>
          <w:szCs w:val="28"/>
        </w:rPr>
        <w:t xml:space="preserve">селекції НЛТУ України, який не </w:t>
      </w:r>
      <w:r>
        <w:rPr>
          <w:rFonts w:ascii="Times New Roman" w:hAnsi="Times New Roman"/>
          <w:sz w:val="28"/>
          <w:szCs w:val="28"/>
        </w:rPr>
        <w:t>було внесено як проект національ</w:t>
      </w:r>
      <w:r w:rsidR="009E241D">
        <w:rPr>
          <w:rFonts w:ascii="Times New Roman" w:hAnsi="Times New Roman"/>
          <w:sz w:val="28"/>
          <w:szCs w:val="28"/>
        </w:rPr>
        <w:t xml:space="preserve">ного стандарту для опрацювання </w:t>
      </w:r>
      <w:r>
        <w:rPr>
          <w:rFonts w:ascii="Times New Roman" w:hAnsi="Times New Roman"/>
          <w:sz w:val="28"/>
          <w:szCs w:val="28"/>
        </w:rPr>
        <w:t>ДП «Український  науково-дослідний і навчальний центр проблем стандартизації , сертифік</w:t>
      </w:r>
      <w:r w:rsidR="009E241D">
        <w:rPr>
          <w:rFonts w:ascii="Times New Roman" w:hAnsi="Times New Roman"/>
          <w:sz w:val="28"/>
          <w:szCs w:val="28"/>
        </w:rPr>
        <w:t xml:space="preserve">ації та якості», тому документ також </w:t>
      </w:r>
      <w:r>
        <w:rPr>
          <w:rFonts w:ascii="Times New Roman" w:hAnsi="Times New Roman"/>
          <w:sz w:val="28"/>
          <w:szCs w:val="28"/>
        </w:rPr>
        <w:t xml:space="preserve">має рекомендаційний характер. </w:t>
      </w:r>
    </w:p>
    <w:p w:rsidR="00910C4F" w:rsidRDefault="00910C4F" w:rsidP="00D36D2F">
      <w:pPr>
        <w:spacing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Аналізуючи вищезазначені нормативні документи та практичний виробничий досвід, слід зазначити що, передусім, </w:t>
      </w:r>
      <w:r w:rsidRPr="00E26330">
        <w:rPr>
          <w:rFonts w:ascii="Times New Roman" w:eastAsia="Times New Roman" w:hAnsi="Times New Roman"/>
          <w:sz w:val="28"/>
          <w:szCs w:val="28"/>
          <w:lang w:eastAsia="ru-RU"/>
        </w:rPr>
        <w:t>технологі</w:t>
      </w:r>
      <w:r>
        <w:rPr>
          <w:rFonts w:ascii="Times New Roman" w:eastAsia="Times New Roman" w:hAnsi="Times New Roman"/>
          <w:sz w:val="28"/>
          <w:szCs w:val="28"/>
          <w:lang w:eastAsia="ru-RU"/>
        </w:rPr>
        <w:t xml:space="preserve">я </w:t>
      </w:r>
      <w:r w:rsidRPr="00E26330">
        <w:rPr>
          <w:rFonts w:ascii="Times New Roman" w:eastAsia="Times New Roman" w:hAnsi="Times New Roman"/>
          <w:sz w:val="28"/>
          <w:szCs w:val="28"/>
          <w:lang w:eastAsia="ru-RU"/>
        </w:rPr>
        <w:t>вирощування сіянців із закритою кореневою системою покращу</w:t>
      </w:r>
      <w:r>
        <w:rPr>
          <w:rFonts w:ascii="Times New Roman" w:eastAsia="Times New Roman" w:hAnsi="Times New Roman"/>
          <w:sz w:val="28"/>
          <w:szCs w:val="28"/>
          <w:lang w:eastAsia="ru-RU"/>
        </w:rPr>
        <w:t>є</w:t>
      </w:r>
      <w:r w:rsidRPr="00E26330">
        <w:rPr>
          <w:rFonts w:ascii="Times New Roman" w:eastAsia="Times New Roman" w:hAnsi="Times New Roman"/>
          <w:sz w:val="28"/>
          <w:szCs w:val="28"/>
          <w:lang w:eastAsia="ru-RU"/>
        </w:rPr>
        <w:t xml:space="preserve"> якість садивного матеріалу та приводить до високої </w:t>
      </w:r>
      <w:proofErr w:type="spellStart"/>
      <w:r w:rsidRPr="00E26330">
        <w:rPr>
          <w:rFonts w:ascii="Times New Roman" w:eastAsia="Times New Roman" w:hAnsi="Times New Roman"/>
          <w:sz w:val="28"/>
          <w:szCs w:val="28"/>
          <w:lang w:eastAsia="ru-RU"/>
        </w:rPr>
        <w:t>приживленості</w:t>
      </w:r>
      <w:proofErr w:type="spellEnd"/>
      <w:r w:rsidRPr="006B7245">
        <w:rPr>
          <w:rFonts w:ascii="Times New Roman" w:eastAsia="Times New Roman" w:hAnsi="Times New Roman"/>
          <w:sz w:val="28"/>
          <w:szCs w:val="28"/>
          <w:lang w:eastAsia="ru-RU"/>
        </w:rPr>
        <w:t xml:space="preserve"> – 99</w:t>
      </w:r>
      <w:r>
        <w:rPr>
          <w:rFonts w:ascii="Times New Roman" w:eastAsia="Times New Roman" w:hAnsi="Times New Roman"/>
          <w:sz w:val="28"/>
          <w:szCs w:val="28"/>
          <w:lang w:eastAsia="ru-RU"/>
        </w:rPr>
        <w:t xml:space="preserve"> </w:t>
      </w:r>
      <w:r w:rsidRPr="006B7245">
        <w:rPr>
          <w:rFonts w:ascii="Times New Roman" w:eastAsia="Times New Roman" w:hAnsi="Times New Roman"/>
          <w:sz w:val="28"/>
          <w:szCs w:val="28"/>
          <w:lang w:eastAsia="ru-RU"/>
        </w:rPr>
        <w:t>%</w:t>
      </w:r>
      <w:r w:rsidRPr="00E26330">
        <w:rPr>
          <w:rFonts w:ascii="Times New Roman" w:eastAsia="Times New Roman" w:hAnsi="Times New Roman"/>
          <w:sz w:val="28"/>
          <w:szCs w:val="28"/>
          <w:lang w:eastAsia="ru-RU"/>
        </w:rPr>
        <w:t xml:space="preserve"> та енергії росту </w:t>
      </w:r>
      <w:r>
        <w:rPr>
          <w:rFonts w:ascii="Times New Roman" w:eastAsia="Times New Roman" w:hAnsi="Times New Roman"/>
          <w:sz w:val="28"/>
          <w:szCs w:val="28"/>
          <w:lang w:eastAsia="ru-RU"/>
        </w:rPr>
        <w:t>сіянців</w:t>
      </w:r>
      <w:r w:rsidRPr="00E26330">
        <w:rPr>
          <w:rFonts w:ascii="Times New Roman" w:eastAsia="Times New Roman" w:hAnsi="Times New Roman"/>
          <w:sz w:val="28"/>
          <w:szCs w:val="28"/>
          <w:lang w:eastAsia="ru-RU"/>
        </w:rPr>
        <w:t xml:space="preserve"> в</w:t>
      </w:r>
      <w:r>
        <w:rPr>
          <w:rFonts w:ascii="Times New Roman" w:eastAsia="Times New Roman" w:hAnsi="Times New Roman"/>
          <w:sz w:val="28"/>
          <w:szCs w:val="28"/>
          <w:lang w:eastAsia="ru-RU"/>
        </w:rPr>
        <w:t xml:space="preserve"> культурах й </w:t>
      </w:r>
      <w:r w:rsidRPr="00E26330">
        <w:rPr>
          <w:rFonts w:ascii="Times New Roman" w:eastAsia="Times New Roman" w:hAnsi="Times New Roman"/>
          <w:sz w:val="28"/>
          <w:szCs w:val="28"/>
          <w:lang w:eastAsia="ru-RU"/>
        </w:rPr>
        <w:t>несе за собою зменшення витрат на догляд за лісовими культурами до переведення їх у вкриту лісом площу. Також, дає можливість збільшити вегетативний період при посадці лісових культур під час лісокультурної кампанії, адже у сіянця є повніст</w:t>
      </w:r>
      <w:r>
        <w:rPr>
          <w:rFonts w:ascii="Times New Roman" w:eastAsia="Times New Roman" w:hAnsi="Times New Roman"/>
          <w:sz w:val="28"/>
          <w:szCs w:val="28"/>
          <w:lang w:eastAsia="ru-RU"/>
        </w:rPr>
        <w:t>ю</w:t>
      </w:r>
      <w:r w:rsidRPr="00E26330">
        <w:rPr>
          <w:rFonts w:ascii="Times New Roman" w:eastAsia="Times New Roman" w:hAnsi="Times New Roman"/>
          <w:sz w:val="28"/>
          <w:szCs w:val="28"/>
          <w:lang w:eastAsia="ru-RU"/>
        </w:rPr>
        <w:t xml:space="preserve"> сформована коренева система, яка менш травмується при садінні в землю</w:t>
      </w:r>
      <w:r>
        <w:rPr>
          <w:rFonts w:ascii="Times New Roman" w:eastAsia="Times New Roman" w:hAnsi="Times New Roman"/>
          <w:sz w:val="28"/>
          <w:szCs w:val="28"/>
          <w:lang w:eastAsia="ru-RU"/>
        </w:rPr>
        <w:t xml:space="preserve"> і швидше адаптується до нових умов.</w:t>
      </w:r>
      <w:r w:rsidRPr="00E26330">
        <w:rPr>
          <w:rFonts w:ascii="Times New Roman" w:eastAsia="Times New Roman" w:hAnsi="Times New Roman"/>
          <w:sz w:val="28"/>
          <w:szCs w:val="28"/>
          <w:lang w:eastAsia="ru-RU"/>
        </w:rPr>
        <w:t xml:space="preserve"> Спостереження протягом трьох років</w:t>
      </w:r>
      <w:r>
        <w:rPr>
          <w:rFonts w:ascii="Times New Roman" w:eastAsia="Times New Roman" w:hAnsi="Times New Roman"/>
          <w:sz w:val="28"/>
          <w:szCs w:val="28"/>
          <w:lang w:eastAsia="ru-RU"/>
        </w:rPr>
        <w:t xml:space="preserve"> за лісовими культурами показує, що </w:t>
      </w:r>
      <w:r w:rsidRPr="00E26330">
        <w:rPr>
          <w:rFonts w:ascii="Times New Roman" w:eastAsia="Times New Roman" w:hAnsi="Times New Roman"/>
          <w:sz w:val="28"/>
          <w:szCs w:val="28"/>
          <w:lang w:eastAsia="ru-RU"/>
        </w:rPr>
        <w:lastRenderedPageBreak/>
        <w:t xml:space="preserve">сіянець </w:t>
      </w:r>
      <w:r>
        <w:rPr>
          <w:rFonts w:ascii="Times New Roman" w:eastAsia="Times New Roman" w:hAnsi="Times New Roman"/>
          <w:sz w:val="28"/>
          <w:szCs w:val="28"/>
          <w:lang w:eastAsia="ru-RU"/>
        </w:rPr>
        <w:t xml:space="preserve">через рік після посадки </w:t>
      </w:r>
      <w:r w:rsidRPr="00E26330">
        <w:rPr>
          <w:rFonts w:ascii="Times New Roman" w:eastAsia="Times New Roman" w:hAnsi="Times New Roman"/>
          <w:sz w:val="28"/>
          <w:szCs w:val="28"/>
          <w:lang w:eastAsia="ru-RU"/>
        </w:rPr>
        <w:t>досягає розміру 2-х річного</w:t>
      </w:r>
      <w:r w:rsidR="00FB56AF">
        <w:rPr>
          <w:rFonts w:ascii="Times New Roman" w:eastAsia="Times New Roman" w:hAnsi="Times New Roman"/>
          <w:sz w:val="28"/>
          <w:szCs w:val="28"/>
          <w:lang w:eastAsia="ru-RU"/>
        </w:rPr>
        <w:t xml:space="preserve">, </w:t>
      </w:r>
      <w:r w:rsidRPr="00E26330">
        <w:rPr>
          <w:rFonts w:ascii="Times New Roman" w:eastAsia="Times New Roman" w:hAnsi="Times New Roman"/>
          <w:sz w:val="28"/>
          <w:szCs w:val="28"/>
          <w:lang w:eastAsia="ru-RU"/>
        </w:rPr>
        <w:t>посадженого із відкритою кореневою системою.</w:t>
      </w:r>
    </w:p>
    <w:p w:rsidR="00AC62B9" w:rsidRDefault="00AC62B9" w:rsidP="00D36D2F">
      <w:pPr>
        <w:spacing w:line="360" w:lineRule="auto"/>
        <w:ind w:firstLine="851"/>
        <w:jc w:val="both"/>
        <w:rPr>
          <w:rFonts w:ascii="Times New Roman" w:eastAsia="Times New Roman" w:hAnsi="Times New Roman"/>
          <w:sz w:val="28"/>
          <w:szCs w:val="28"/>
          <w:lang w:eastAsia="ru-RU"/>
        </w:rPr>
      </w:pPr>
    </w:p>
    <w:p w:rsidR="004918E1" w:rsidRDefault="004918E1" w:rsidP="00D36D2F">
      <w:pPr>
        <w:spacing w:line="360" w:lineRule="auto"/>
        <w:ind w:firstLine="851"/>
        <w:jc w:val="both"/>
        <w:rPr>
          <w:rFonts w:ascii="Times New Roman" w:eastAsia="Times New Roman" w:hAnsi="Times New Roman"/>
          <w:sz w:val="28"/>
          <w:szCs w:val="28"/>
          <w:lang w:eastAsia="ru-RU"/>
        </w:rPr>
      </w:pPr>
    </w:p>
    <w:p w:rsidR="004918E1" w:rsidRDefault="004918E1" w:rsidP="00D36D2F">
      <w:pPr>
        <w:spacing w:line="360" w:lineRule="auto"/>
        <w:ind w:firstLine="851"/>
        <w:jc w:val="both"/>
        <w:rPr>
          <w:rFonts w:ascii="Times New Roman" w:eastAsia="Times New Roman" w:hAnsi="Times New Roman"/>
          <w:sz w:val="28"/>
          <w:szCs w:val="28"/>
          <w:lang w:eastAsia="ru-RU"/>
        </w:rPr>
      </w:pPr>
    </w:p>
    <w:p w:rsidR="004918E1" w:rsidRDefault="004918E1" w:rsidP="00D36D2F">
      <w:pPr>
        <w:spacing w:line="360" w:lineRule="auto"/>
        <w:ind w:firstLine="851"/>
        <w:jc w:val="both"/>
        <w:rPr>
          <w:rFonts w:ascii="Times New Roman" w:eastAsia="Times New Roman" w:hAnsi="Times New Roman"/>
          <w:sz w:val="28"/>
          <w:szCs w:val="28"/>
          <w:lang w:eastAsia="ru-RU"/>
        </w:rPr>
      </w:pPr>
    </w:p>
    <w:p w:rsidR="004918E1" w:rsidRDefault="004918E1" w:rsidP="00D36D2F">
      <w:pPr>
        <w:spacing w:line="360" w:lineRule="auto"/>
        <w:ind w:firstLine="851"/>
        <w:jc w:val="both"/>
        <w:rPr>
          <w:rFonts w:ascii="Times New Roman" w:eastAsia="Times New Roman" w:hAnsi="Times New Roman"/>
          <w:sz w:val="28"/>
          <w:szCs w:val="28"/>
          <w:lang w:eastAsia="ru-RU"/>
        </w:rPr>
      </w:pPr>
    </w:p>
    <w:p w:rsidR="004918E1" w:rsidRDefault="004918E1" w:rsidP="00D36D2F">
      <w:pPr>
        <w:spacing w:line="360" w:lineRule="auto"/>
        <w:ind w:firstLine="851"/>
        <w:jc w:val="both"/>
        <w:rPr>
          <w:rFonts w:ascii="Times New Roman" w:eastAsia="Times New Roman" w:hAnsi="Times New Roman"/>
          <w:sz w:val="28"/>
          <w:szCs w:val="28"/>
          <w:lang w:eastAsia="ru-RU"/>
        </w:rPr>
      </w:pPr>
    </w:p>
    <w:p w:rsidR="004918E1" w:rsidRDefault="004918E1" w:rsidP="00D36D2F">
      <w:pPr>
        <w:spacing w:line="360" w:lineRule="auto"/>
        <w:ind w:firstLine="851"/>
        <w:jc w:val="both"/>
        <w:rPr>
          <w:rFonts w:ascii="Times New Roman" w:eastAsia="Times New Roman" w:hAnsi="Times New Roman"/>
          <w:sz w:val="28"/>
          <w:szCs w:val="28"/>
          <w:lang w:eastAsia="ru-RU"/>
        </w:rPr>
      </w:pPr>
    </w:p>
    <w:p w:rsidR="004918E1" w:rsidRDefault="004918E1" w:rsidP="00D36D2F">
      <w:pPr>
        <w:spacing w:line="360" w:lineRule="auto"/>
        <w:ind w:firstLine="851"/>
        <w:jc w:val="both"/>
        <w:rPr>
          <w:rFonts w:ascii="Times New Roman" w:eastAsia="Times New Roman" w:hAnsi="Times New Roman"/>
          <w:sz w:val="28"/>
          <w:szCs w:val="28"/>
          <w:lang w:eastAsia="ru-RU"/>
        </w:rPr>
      </w:pPr>
    </w:p>
    <w:p w:rsidR="004918E1" w:rsidRDefault="004918E1" w:rsidP="00D36D2F">
      <w:pPr>
        <w:spacing w:line="360" w:lineRule="auto"/>
        <w:ind w:firstLine="851"/>
        <w:jc w:val="both"/>
        <w:rPr>
          <w:rFonts w:ascii="Times New Roman" w:eastAsia="Times New Roman" w:hAnsi="Times New Roman"/>
          <w:sz w:val="28"/>
          <w:szCs w:val="28"/>
          <w:lang w:eastAsia="ru-RU"/>
        </w:rPr>
      </w:pPr>
    </w:p>
    <w:p w:rsidR="004918E1" w:rsidRDefault="004918E1" w:rsidP="00D36D2F">
      <w:pPr>
        <w:spacing w:line="360" w:lineRule="auto"/>
        <w:ind w:firstLine="851"/>
        <w:jc w:val="both"/>
        <w:rPr>
          <w:rFonts w:ascii="Times New Roman" w:eastAsia="Times New Roman" w:hAnsi="Times New Roman"/>
          <w:sz w:val="28"/>
          <w:szCs w:val="28"/>
          <w:lang w:eastAsia="ru-RU"/>
        </w:rPr>
      </w:pPr>
    </w:p>
    <w:p w:rsidR="004918E1" w:rsidRDefault="004918E1" w:rsidP="00D36D2F">
      <w:pPr>
        <w:spacing w:line="360" w:lineRule="auto"/>
        <w:ind w:firstLine="851"/>
        <w:jc w:val="both"/>
        <w:rPr>
          <w:rFonts w:ascii="Times New Roman" w:eastAsia="Times New Roman" w:hAnsi="Times New Roman"/>
          <w:sz w:val="28"/>
          <w:szCs w:val="28"/>
          <w:lang w:eastAsia="ru-RU"/>
        </w:rPr>
      </w:pPr>
    </w:p>
    <w:p w:rsidR="004918E1" w:rsidRDefault="004918E1" w:rsidP="00D36D2F">
      <w:pPr>
        <w:spacing w:line="360" w:lineRule="auto"/>
        <w:ind w:firstLine="851"/>
        <w:jc w:val="both"/>
        <w:rPr>
          <w:rFonts w:ascii="Times New Roman" w:eastAsia="Times New Roman" w:hAnsi="Times New Roman"/>
          <w:sz w:val="28"/>
          <w:szCs w:val="28"/>
          <w:lang w:eastAsia="ru-RU"/>
        </w:rPr>
      </w:pPr>
    </w:p>
    <w:p w:rsidR="004918E1" w:rsidRDefault="004918E1" w:rsidP="00D36D2F">
      <w:pPr>
        <w:spacing w:line="360" w:lineRule="auto"/>
        <w:ind w:firstLine="851"/>
        <w:jc w:val="both"/>
        <w:rPr>
          <w:rFonts w:ascii="Times New Roman" w:eastAsia="Times New Roman" w:hAnsi="Times New Roman"/>
          <w:sz w:val="28"/>
          <w:szCs w:val="28"/>
          <w:lang w:eastAsia="ru-RU"/>
        </w:rPr>
      </w:pPr>
    </w:p>
    <w:p w:rsidR="004918E1" w:rsidRDefault="004918E1" w:rsidP="00D36D2F">
      <w:pPr>
        <w:spacing w:line="360" w:lineRule="auto"/>
        <w:ind w:firstLine="851"/>
        <w:jc w:val="both"/>
        <w:rPr>
          <w:rFonts w:ascii="Times New Roman" w:eastAsia="Times New Roman" w:hAnsi="Times New Roman"/>
          <w:sz w:val="28"/>
          <w:szCs w:val="28"/>
          <w:lang w:eastAsia="ru-RU"/>
        </w:rPr>
      </w:pPr>
    </w:p>
    <w:p w:rsidR="004918E1" w:rsidRDefault="004918E1" w:rsidP="00D36D2F">
      <w:pPr>
        <w:spacing w:line="360" w:lineRule="auto"/>
        <w:ind w:firstLine="851"/>
        <w:jc w:val="both"/>
        <w:rPr>
          <w:rFonts w:ascii="Times New Roman" w:eastAsia="Times New Roman" w:hAnsi="Times New Roman"/>
          <w:sz w:val="28"/>
          <w:szCs w:val="28"/>
          <w:lang w:eastAsia="ru-RU"/>
        </w:rPr>
      </w:pPr>
    </w:p>
    <w:p w:rsidR="004918E1" w:rsidRDefault="004918E1" w:rsidP="00D36D2F">
      <w:pPr>
        <w:spacing w:line="360" w:lineRule="auto"/>
        <w:ind w:firstLine="851"/>
        <w:jc w:val="both"/>
        <w:rPr>
          <w:rFonts w:ascii="Times New Roman" w:eastAsia="Times New Roman" w:hAnsi="Times New Roman"/>
          <w:sz w:val="28"/>
          <w:szCs w:val="28"/>
          <w:lang w:eastAsia="ru-RU"/>
        </w:rPr>
      </w:pPr>
    </w:p>
    <w:p w:rsidR="004918E1" w:rsidRDefault="004918E1" w:rsidP="00D36D2F">
      <w:pPr>
        <w:spacing w:line="360" w:lineRule="auto"/>
        <w:ind w:firstLine="851"/>
        <w:jc w:val="both"/>
        <w:rPr>
          <w:rFonts w:ascii="Times New Roman" w:eastAsia="Times New Roman" w:hAnsi="Times New Roman"/>
          <w:sz w:val="28"/>
          <w:szCs w:val="28"/>
          <w:lang w:eastAsia="ru-RU"/>
        </w:rPr>
      </w:pPr>
    </w:p>
    <w:p w:rsidR="004918E1" w:rsidRDefault="004918E1" w:rsidP="00D36D2F">
      <w:pPr>
        <w:spacing w:line="360" w:lineRule="auto"/>
        <w:ind w:firstLine="851"/>
        <w:jc w:val="both"/>
        <w:rPr>
          <w:rFonts w:ascii="Times New Roman" w:eastAsia="Times New Roman" w:hAnsi="Times New Roman"/>
          <w:sz w:val="28"/>
          <w:szCs w:val="28"/>
          <w:lang w:eastAsia="ru-RU"/>
        </w:rPr>
      </w:pPr>
    </w:p>
    <w:p w:rsidR="00B62FA7" w:rsidRDefault="00B62FA7" w:rsidP="00D36D2F">
      <w:pPr>
        <w:spacing w:line="360" w:lineRule="auto"/>
        <w:ind w:firstLine="851"/>
        <w:jc w:val="both"/>
        <w:rPr>
          <w:rFonts w:ascii="Times New Roman" w:eastAsia="Times New Roman" w:hAnsi="Times New Roman"/>
          <w:sz w:val="28"/>
          <w:szCs w:val="28"/>
          <w:lang w:eastAsia="ru-RU"/>
        </w:rPr>
      </w:pPr>
    </w:p>
    <w:p w:rsidR="00B62FA7" w:rsidRDefault="00B62FA7" w:rsidP="00D36D2F">
      <w:pPr>
        <w:spacing w:line="360" w:lineRule="auto"/>
        <w:ind w:firstLine="851"/>
        <w:jc w:val="both"/>
        <w:rPr>
          <w:rFonts w:ascii="Times New Roman" w:eastAsia="Times New Roman" w:hAnsi="Times New Roman"/>
          <w:sz w:val="28"/>
          <w:szCs w:val="28"/>
          <w:lang w:eastAsia="ru-RU"/>
        </w:rPr>
      </w:pPr>
    </w:p>
    <w:p w:rsidR="00B62FA7" w:rsidRDefault="00B62FA7" w:rsidP="00D36D2F">
      <w:pPr>
        <w:spacing w:line="360" w:lineRule="auto"/>
        <w:ind w:firstLine="851"/>
        <w:jc w:val="both"/>
        <w:rPr>
          <w:rFonts w:ascii="Times New Roman" w:eastAsia="Times New Roman" w:hAnsi="Times New Roman"/>
          <w:sz w:val="28"/>
          <w:szCs w:val="28"/>
          <w:lang w:eastAsia="ru-RU"/>
        </w:rPr>
      </w:pPr>
    </w:p>
    <w:p w:rsidR="00B62FA7" w:rsidRDefault="00B62FA7" w:rsidP="00D36D2F">
      <w:pPr>
        <w:spacing w:line="360" w:lineRule="auto"/>
        <w:ind w:firstLine="851"/>
        <w:jc w:val="both"/>
        <w:rPr>
          <w:rFonts w:ascii="Times New Roman" w:eastAsia="Times New Roman" w:hAnsi="Times New Roman"/>
          <w:sz w:val="28"/>
          <w:szCs w:val="28"/>
          <w:lang w:eastAsia="ru-RU"/>
        </w:rPr>
      </w:pPr>
    </w:p>
    <w:p w:rsidR="00B62FA7" w:rsidRDefault="00B62FA7" w:rsidP="00D36D2F">
      <w:pPr>
        <w:spacing w:line="360" w:lineRule="auto"/>
        <w:ind w:firstLine="851"/>
        <w:jc w:val="both"/>
        <w:rPr>
          <w:rFonts w:ascii="Times New Roman" w:eastAsia="Times New Roman" w:hAnsi="Times New Roman"/>
          <w:sz w:val="28"/>
          <w:szCs w:val="28"/>
          <w:lang w:eastAsia="ru-RU"/>
        </w:rPr>
      </w:pPr>
    </w:p>
    <w:p w:rsidR="008B763E" w:rsidRDefault="008B763E" w:rsidP="00D36D2F">
      <w:pPr>
        <w:spacing w:line="360" w:lineRule="auto"/>
        <w:ind w:firstLine="851"/>
        <w:jc w:val="both"/>
        <w:rPr>
          <w:rFonts w:ascii="Times New Roman" w:eastAsia="Times New Roman" w:hAnsi="Times New Roman"/>
          <w:sz w:val="28"/>
          <w:szCs w:val="28"/>
          <w:lang w:eastAsia="ru-RU"/>
        </w:rPr>
      </w:pPr>
    </w:p>
    <w:p w:rsidR="000F72A8" w:rsidRDefault="000F72A8" w:rsidP="00D36D2F">
      <w:pPr>
        <w:spacing w:line="360" w:lineRule="auto"/>
        <w:ind w:firstLine="851"/>
        <w:jc w:val="both"/>
        <w:rPr>
          <w:rFonts w:ascii="Times New Roman" w:eastAsia="Times New Roman" w:hAnsi="Times New Roman"/>
          <w:sz w:val="28"/>
          <w:szCs w:val="28"/>
          <w:lang w:eastAsia="ru-RU"/>
        </w:rPr>
      </w:pPr>
    </w:p>
    <w:p w:rsidR="000F72A8" w:rsidRDefault="000F72A8" w:rsidP="00D36D2F">
      <w:pPr>
        <w:spacing w:line="360" w:lineRule="auto"/>
        <w:ind w:firstLine="851"/>
        <w:jc w:val="both"/>
        <w:rPr>
          <w:rFonts w:ascii="Times New Roman" w:eastAsia="Times New Roman" w:hAnsi="Times New Roman"/>
          <w:sz w:val="28"/>
          <w:szCs w:val="28"/>
          <w:lang w:eastAsia="ru-RU"/>
        </w:rPr>
      </w:pPr>
    </w:p>
    <w:p w:rsidR="000F72A8" w:rsidRDefault="000F72A8" w:rsidP="00D36D2F">
      <w:pPr>
        <w:spacing w:line="360" w:lineRule="auto"/>
        <w:ind w:firstLine="851"/>
        <w:jc w:val="both"/>
        <w:rPr>
          <w:rFonts w:ascii="Times New Roman" w:eastAsia="Times New Roman" w:hAnsi="Times New Roman"/>
          <w:sz w:val="28"/>
          <w:szCs w:val="28"/>
          <w:lang w:eastAsia="ru-RU"/>
        </w:rPr>
      </w:pPr>
    </w:p>
    <w:p w:rsidR="000F72A8" w:rsidRDefault="000F72A8" w:rsidP="00D36D2F">
      <w:pPr>
        <w:spacing w:line="360" w:lineRule="auto"/>
        <w:ind w:firstLine="851"/>
        <w:jc w:val="both"/>
        <w:rPr>
          <w:rFonts w:ascii="Times New Roman" w:eastAsia="Times New Roman" w:hAnsi="Times New Roman"/>
          <w:sz w:val="28"/>
          <w:szCs w:val="28"/>
          <w:lang w:eastAsia="ru-RU"/>
        </w:rPr>
      </w:pPr>
      <w:bookmarkStart w:id="6" w:name="_GoBack"/>
      <w:bookmarkEnd w:id="6"/>
    </w:p>
    <w:p w:rsidR="004918E1" w:rsidRDefault="004918E1" w:rsidP="00D36D2F">
      <w:pPr>
        <w:spacing w:line="360" w:lineRule="auto"/>
        <w:ind w:firstLine="851"/>
        <w:jc w:val="both"/>
        <w:rPr>
          <w:rFonts w:ascii="Times New Roman" w:eastAsia="Times New Roman" w:hAnsi="Times New Roman"/>
          <w:sz w:val="28"/>
          <w:szCs w:val="28"/>
          <w:lang w:eastAsia="ru-RU"/>
        </w:rPr>
      </w:pPr>
    </w:p>
    <w:p w:rsidR="00CE1321" w:rsidRDefault="00CE1321" w:rsidP="009E241D">
      <w:pPr>
        <w:pStyle w:val="a5"/>
        <w:numPr>
          <w:ilvl w:val="0"/>
          <w:numId w:val="7"/>
        </w:numPr>
        <w:tabs>
          <w:tab w:val="left" w:pos="4962"/>
        </w:tabs>
        <w:spacing w:line="360" w:lineRule="auto"/>
        <w:jc w:val="both"/>
        <w:rPr>
          <w:rFonts w:ascii="Times New Roman" w:hAnsi="Times New Roman" w:cs="Times New Roman"/>
          <w:b/>
          <w:bCs/>
          <w:sz w:val="28"/>
          <w:szCs w:val="28"/>
        </w:rPr>
      </w:pPr>
      <w:r w:rsidRPr="00C33414">
        <w:rPr>
          <w:rFonts w:ascii="Times New Roman" w:hAnsi="Times New Roman" w:cs="Times New Roman"/>
          <w:b/>
          <w:bCs/>
          <w:sz w:val="28"/>
          <w:szCs w:val="28"/>
        </w:rPr>
        <w:lastRenderedPageBreak/>
        <w:t xml:space="preserve">Надзвичайні обставини </w:t>
      </w:r>
    </w:p>
    <w:p w:rsidR="00FE2482" w:rsidRDefault="00FE2482" w:rsidP="00FE2482">
      <w:pPr>
        <w:pStyle w:val="a5"/>
        <w:tabs>
          <w:tab w:val="left" w:pos="4962"/>
        </w:tabs>
        <w:spacing w:line="360" w:lineRule="auto"/>
        <w:ind w:left="1637"/>
        <w:jc w:val="both"/>
        <w:rPr>
          <w:rFonts w:ascii="Times New Roman" w:hAnsi="Times New Roman" w:cs="Times New Roman"/>
          <w:b/>
          <w:bCs/>
          <w:sz w:val="28"/>
          <w:szCs w:val="28"/>
        </w:rPr>
      </w:pPr>
    </w:p>
    <w:p w:rsidR="00E72EE1" w:rsidRPr="009E241D" w:rsidRDefault="00FB56AF" w:rsidP="00D36D2F">
      <w:pPr>
        <w:spacing w:line="360" w:lineRule="auto"/>
        <w:ind w:firstLine="851"/>
        <w:jc w:val="both"/>
        <w:rPr>
          <w:rFonts w:ascii="Times New Roman" w:hAnsi="Times New Roman" w:cs="Times New Roman"/>
          <w:sz w:val="28"/>
          <w:szCs w:val="28"/>
        </w:rPr>
      </w:pPr>
      <w:r w:rsidRPr="009E241D">
        <w:rPr>
          <w:rFonts w:ascii="Times New Roman" w:hAnsi="Times New Roman" w:cs="Times New Roman"/>
          <w:sz w:val="28"/>
          <w:szCs w:val="28"/>
        </w:rPr>
        <w:t>В умовах військового стану з</w:t>
      </w:r>
      <w:r w:rsidR="00E72EE1" w:rsidRPr="009E241D">
        <w:rPr>
          <w:rFonts w:ascii="Times New Roman" w:hAnsi="Times New Roman" w:cs="Times New Roman"/>
          <w:sz w:val="28"/>
          <w:szCs w:val="28"/>
        </w:rPr>
        <w:t xml:space="preserve"> метою дотримання встановлених норм висіву насіння в лісових розс</w:t>
      </w:r>
      <w:r w:rsidR="009E241D">
        <w:rPr>
          <w:rFonts w:ascii="Times New Roman" w:hAnsi="Times New Roman" w:cs="Times New Roman"/>
          <w:sz w:val="28"/>
          <w:szCs w:val="28"/>
        </w:rPr>
        <w:t xml:space="preserve">адниках та у закритому </w:t>
      </w:r>
      <w:proofErr w:type="spellStart"/>
      <w:r w:rsidR="009E241D">
        <w:rPr>
          <w:rFonts w:ascii="Times New Roman" w:hAnsi="Times New Roman" w:cs="Times New Roman"/>
          <w:sz w:val="28"/>
          <w:szCs w:val="28"/>
        </w:rPr>
        <w:t>грунті</w:t>
      </w:r>
      <w:proofErr w:type="spellEnd"/>
      <w:r w:rsidR="009E241D">
        <w:rPr>
          <w:rFonts w:ascii="Times New Roman" w:hAnsi="Times New Roman" w:cs="Times New Roman"/>
          <w:sz w:val="28"/>
          <w:szCs w:val="28"/>
        </w:rPr>
        <w:t xml:space="preserve"> </w:t>
      </w:r>
      <w:r w:rsidR="00E72EE1" w:rsidRPr="009E241D">
        <w:rPr>
          <w:rFonts w:ascii="Times New Roman" w:hAnsi="Times New Roman" w:cs="Times New Roman"/>
          <w:sz w:val="28"/>
          <w:szCs w:val="28"/>
        </w:rPr>
        <w:t>у зв</w:t>
      </w:r>
      <w:r w:rsidR="00C33414" w:rsidRPr="009E241D">
        <w:rPr>
          <w:rFonts w:ascii="Times New Roman" w:hAnsi="Times New Roman" w:cs="Times New Roman"/>
          <w:sz w:val="28"/>
          <w:szCs w:val="28"/>
        </w:rPr>
        <w:t>’</w:t>
      </w:r>
      <w:r w:rsidR="00E72EE1" w:rsidRPr="009E241D">
        <w:rPr>
          <w:rFonts w:ascii="Times New Roman" w:hAnsi="Times New Roman" w:cs="Times New Roman"/>
          <w:sz w:val="28"/>
          <w:szCs w:val="28"/>
        </w:rPr>
        <w:t>язку з особливостями роботи під час воєнного стану нагадуємо та рекомендуємо</w:t>
      </w:r>
      <w:r w:rsidR="00200045" w:rsidRPr="009E241D">
        <w:rPr>
          <w:rFonts w:ascii="Times New Roman" w:hAnsi="Times New Roman" w:cs="Times New Roman"/>
          <w:sz w:val="28"/>
          <w:szCs w:val="28"/>
        </w:rPr>
        <w:t>, що д</w:t>
      </w:r>
      <w:r w:rsidR="009E241D">
        <w:rPr>
          <w:rFonts w:ascii="Times New Roman" w:hAnsi="Times New Roman" w:cs="Times New Roman"/>
          <w:sz w:val="28"/>
          <w:szCs w:val="28"/>
        </w:rPr>
        <w:t xml:space="preserve">ля сформованих </w:t>
      </w:r>
      <w:r w:rsidR="00E72EE1" w:rsidRPr="009E241D">
        <w:rPr>
          <w:rFonts w:ascii="Times New Roman" w:hAnsi="Times New Roman" w:cs="Times New Roman"/>
          <w:sz w:val="28"/>
          <w:szCs w:val="28"/>
        </w:rPr>
        <w:t>партій насіння, які не перевірені на посівні якості, але відповідно підготовлені і висіяні та обліковані по масі в лабораторіях ДО «Український ЛСЦ», рекомендуємо використовувати показники норм висіву на рівні середнього показника ваги 1000 штук для заготівлі</w:t>
      </w:r>
      <w:r w:rsidR="00C33414" w:rsidRPr="009E241D">
        <w:rPr>
          <w:rFonts w:ascii="Times New Roman" w:hAnsi="Times New Roman" w:cs="Times New Roman"/>
          <w:sz w:val="28"/>
          <w:szCs w:val="28"/>
        </w:rPr>
        <w:t xml:space="preserve"> </w:t>
      </w:r>
      <w:r w:rsidR="009E241D">
        <w:rPr>
          <w:rFonts w:ascii="Times New Roman" w:hAnsi="Times New Roman" w:cs="Times New Roman"/>
          <w:sz w:val="28"/>
          <w:szCs w:val="28"/>
        </w:rPr>
        <w:t xml:space="preserve">з суміжних двох урожаїв </w:t>
      </w:r>
      <w:r w:rsidR="00E72EE1" w:rsidRPr="009E241D">
        <w:rPr>
          <w:rFonts w:ascii="Times New Roman" w:hAnsi="Times New Roman" w:cs="Times New Roman"/>
          <w:sz w:val="28"/>
          <w:szCs w:val="28"/>
        </w:rPr>
        <w:t xml:space="preserve">минулих років з цих або близьких за </w:t>
      </w:r>
      <w:proofErr w:type="spellStart"/>
      <w:r w:rsidR="00E72EE1" w:rsidRPr="009E241D">
        <w:rPr>
          <w:rFonts w:ascii="Times New Roman" w:hAnsi="Times New Roman" w:cs="Times New Roman"/>
          <w:sz w:val="28"/>
          <w:szCs w:val="28"/>
        </w:rPr>
        <w:t>лісотипологічними</w:t>
      </w:r>
      <w:proofErr w:type="spellEnd"/>
      <w:r w:rsidR="00E72EE1" w:rsidRPr="009E241D">
        <w:rPr>
          <w:rFonts w:ascii="Times New Roman" w:hAnsi="Times New Roman" w:cs="Times New Roman"/>
          <w:sz w:val="28"/>
          <w:szCs w:val="28"/>
        </w:rPr>
        <w:t xml:space="preserve"> умовами </w:t>
      </w:r>
      <w:proofErr w:type="spellStart"/>
      <w:r w:rsidR="00E72EE1" w:rsidRPr="009E241D">
        <w:rPr>
          <w:rFonts w:ascii="Times New Roman" w:hAnsi="Times New Roman" w:cs="Times New Roman"/>
          <w:sz w:val="28"/>
          <w:szCs w:val="28"/>
        </w:rPr>
        <w:t>лісонасіннєвих</w:t>
      </w:r>
      <w:proofErr w:type="spellEnd"/>
      <w:r w:rsidR="00E72EE1" w:rsidRPr="009E241D">
        <w:rPr>
          <w:rFonts w:ascii="Times New Roman" w:hAnsi="Times New Roman" w:cs="Times New Roman"/>
          <w:sz w:val="28"/>
          <w:szCs w:val="28"/>
        </w:rPr>
        <w:t xml:space="preserve"> </w:t>
      </w:r>
      <w:proofErr w:type="spellStart"/>
      <w:r w:rsidR="00E72EE1" w:rsidRPr="009E241D">
        <w:rPr>
          <w:rFonts w:ascii="Times New Roman" w:hAnsi="Times New Roman" w:cs="Times New Roman"/>
          <w:sz w:val="28"/>
          <w:szCs w:val="28"/>
        </w:rPr>
        <w:t>обєкті</w:t>
      </w:r>
      <w:r w:rsidR="009E241D">
        <w:rPr>
          <w:rFonts w:ascii="Times New Roman" w:hAnsi="Times New Roman" w:cs="Times New Roman"/>
          <w:sz w:val="28"/>
          <w:szCs w:val="28"/>
        </w:rPr>
        <w:t>в</w:t>
      </w:r>
      <w:proofErr w:type="spellEnd"/>
      <w:r w:rsidR="009E241D">
        <w:rPr>
          <w:rFonts w:ascii="Times New Roman" w:hAnsi="Times New Roman" w:cs="Times New Roman"/>
          <w:sz w:val="28"/>
          <w:szCs w:val="28"/>
        </w:rPr>
        <w:t xml:space="preserve">, та з прийняттям норм висіву </w:t>
      </w:r>
      <w:r w:rsidR="00E72EE1" w:rsidRPr="009E241D">
        <w:rPr>
          <w:rFonts w:ascii="Times New Roman" w:hAnsi="Times New Roman" w:cs="Times New Roman"/>
          <w:sz w:val="28"/>
          <w:szCs w:val="28"/>
        </w:rPr>
        <w:t>для розрахунку по другому класу якості і нижнього допустимого порогу технічної схожості.</w:t>
      </w:r>
    </w:p>
    <w:p w:rsidR="00200045" w:rsidRDefault="00292944" w:rsidP="00D36D2F">
      <w:pPr>
        <w:spacing w:line="360" w:lineRule="auto"/>
        <w:ind w:firstLine="851"/>
        <w:jc w:val="both"/>
        <w:rPr>
          <w:rFonts w:ascii="Times New Roman" w:hAnsi="Times New Roman" w:cs="Times New Roman"/>
          <w:sz w:val="28"/>
          <w:szCs w:val="28"/>
        </w:rPr>
      </w:pPr>
      <w:r w:rsidRPr="009E241D">
        <w:rPr>
          <w:rFonts w:ascii="Times New Roman" w:hAnsi="Times New Roman" w:cs="Times New Roman"/>
          <w:sz w:val="28"/>
          <w:szCs w:val="28"/>
        </w:rPr>
        <w:t>В умовах інвазій шкідників</w:t>
      </w:r>
      <w:r w:rsidR="00FB56AF" w:rsidRPr="009E241D">
        <w:rPr>
          <w:rFonts w:ascii="Times New Roman" w:hAnsi="Times New Roman" w:cs="Times New Roman"/>
          <w:sz w:val="28"/>
          <w:szCs w:val="28"/>
        </w:rPr>
        <w:t xml:space="preserve"> лісу, </w:t>
      </w:r>
      <w:r w:rsidRPr="009E241D">
        <w:rPr>
          <w:rFonts w:ascii="Times New Roman" w:hAnsi="Times New Roman" w:cs="Times New Roman"/>
          <w:sz w:val="28"/>
          <w:szCs w:val="28"/>
        </w:rPr>
        <w:t>грибкових епіфітотій</w:t>
      </w:r>
      <w:r w:rsidR="009E241D">
        <w:rPr>
          <w:rFonts w:ascii="Times New Roman" w:hAnsi="Times New Roman" w:cs="Times New Roman"/>
          <w:sz w:val="28"/>
          <w:szCs w:val="28"/>
        </w:rPr>
        <w:t xml:space="preserve"> на </w:t>
      </w:r>
      <w:proofErr w:type="spellStart"/>
      <w:r w:rsidR="00FB56AF" w:rsidRPr="009E241D">
        <w:rPr>
          <w:rFonts w:ascii="Times New Roman" w:hAnsi="Times New Roman" w:cs="Times New Roman"/>
          <w:sz w:val="28"/>
          <w:szCs w:val="28"/>
        </w:rPr>
        <w:t>лісотвірних</w:t>
      </w:r>
      <w:proofErr w:type="spellEnd"/>
      <w:r w:rsidR="00FB56AF">
        <w:rPr>
          <w:rFonts w:ascii="Times New Roman" w:hAnsi="Times New Roman" w:cs="Times New Roman"/>
          <w:sz w:val="28"/>
          <w:szCs w:val="28"/>
        </w:rPr>
        <w:t xml:space="preserve"> деревних видах</w:t>
      </w:r>
      <w:r>
        <w:rPr>
          <w:rFonts w:ascii="Times New Roman" w:hAnsi="Times New Roman" w:cs="Times New Roman"/>
          <w:sz w:val="28"/>
          <w:szCs w:val="28"/>
        </w:rPr>
        <w:t xml:space="preserve"> та катастрофічних стихійних</w:t>
      </w:r>
      <w:r w:rsidR="00FB56AF">
        <w:rPr>
          <w:rFonts w:ascii="Times New Roman" w:hAnsi="Times New Roman" w:cs="Times New Roman"/>
          <w:sz w:val="28"/>
          <w:szCs w:val="28"/>
        </w:rPr>
        <w:t xml:space="preserve"> і техногенних </w:t>
      </w:r>
      <w:r>
        <w:rPr>
          <w:rFonts w:ascii="Times New Roman" w:hAnsi="Times New Roman" w:cs="Times New Roman"/>
          <w:sz w:val="28"/>
          <w:szCs w:val="28"/>
        </w:rPr>
        <w:t>явиш</w:t>
      </w:r>
      <w:r w:rsidR="009E241D">
        <w:rPr>
          <w:rFonts w:ascii="Times New Roman" w:hAnsi="Times New Roman" w:cs="Times New Roman"/>
          <w:sz w:val="28"/>
          <w:szCs w:val="28"/>
        </w:rPr>
        <w:t xml:space="preserve"> і</w:t>
      </w:r>
      <w:r w:rsidR="00FB56AF">
        <w:rPr>
          <w:rFonts w:ascii="Times New Roman" w:hAnsi="Times New Roman" w:cs="Times New Roman"/>
          <w:sz w:val="28"/>
          <w:szCs w:val="28"/>
        </w:rPr>
        <w:t xml:space="preserve"> з відповідних причин, доцільно також, за рішенням ЦОВВ, допускати</w:t>
      </w:r>
      <w:r w:rsidR="00200045">
        <w:rPr>
          <w:rFonts w:ascii="Times New Roman" w:hAnsi="Times New Roman" w:cs="Times New Roman"/>
          <w:sz w:val="28"/>
          <w:szCs w:val="28"/>
        </w:rPr>
        <w:t xml:space="preserve"> </w:t>
      </w:r>
      <w:r w:rsidR="00FB56AF">
        <w:rPr>
          <w:rFonts w:ascii="Times New Roman" w:hAnsi="Times New Roman" w:cs="Times New Roman"/>
          <w:sz w:val="28"/>
          <w:szCs w:val="28"/>
        </w:rPr>
        <w:t xml:space="preserve">винятки </w:t>
      </w:r>
      <w:r w:rsidR="00200045">
        <w:rPr>
          <w:rFonts w:ascii="Times New Roman" w:hAnsi="Times New Roman" w:cs="Times New Roman"/>
          <w:sz w:val="28"/>
          <w:szCs w:val="28"/>
        </w:rPr>
        <w:t>у</w:t>
      </w:r>
      <w:r w:rsidR="00FB56AF">
        <w:rPr>
          <w:rFonts w:ascii="Times New Roman" w:hAnsi="Times New Roman" w:cs="Times New Roman"/>
          <w:sz w:val="28"/>
          <w:szCs w:val="28"/>
        </w:rPr>
        <w:t xml:space="preserve"> використанні </w:t>
      </w:r>
      <w:r w:rsidR="00200045">
        <w:rPr>
          <w:rFonts w:ascii="Times New Roman" w:hAnsi="Times New Roman" w:cs="Times New Roman"/>
          <w:sz w:val="28"/>
          <w:szCs w:val="28"/>
        </w:rPr>
        <w:t>та переміщенні лісового насіння і садивного матеріалу (лісового репродуктивног</w:t>
      </w:r>
      <w:r w:rsidR="009E241D">
        <w:rPr>
          <w:rFonts w:ascii="Times New Roman" w:hAnsi="Times New Roman" w:cs="Times New Roman"/>
          <w:sz w:val="28"/>
          <w:szCs w:val="28"/>
        </w:rPr>
        <w:t xml:space="preserve">о матеріалу) щодо встановлених </w:t>
      </w:r>
      <w:r w:rsidR="00200045">
        <w:rPr>
          <w:rFonts w:ascii="Times New Roman" w:hAnsi="Times New Roman" w:cs="Times New Roman"/>
          <w:sz w:val="28"/>
          <w:szCs w:val="28"/>
        </w:rPr>
        <w:t xml:space="preserve">норм регіоналізації та </w:t>
      </w:r>
      <w:proofErr w:type="spellStart"/>
      <w:r w:rsidR="00200045">
        <w:rPr>
          <w:rFonts w:ascii="Times New Roman" w:hAnsi="Times New Roman" w:cs="Times New Roman"/>
          <w:sz w:val="28"/>
          <w:szCs w:val="28"/>
        </w:rPr>
        <w:t>лісонасіннєвого</w:t>
      </w:r>
      <w:proofErr w:type="spellEnd"/>
      <w:r w:rsidR="00200045">
        <w:rPr>
          <w:rFonts w:ascii="Times New Roman" w:hAnsi="Times New Roman" w:cs="Times New Roman"/>
          <w:sz w:val="28"/>
          <w:szCs w:val="28"/>
        </w:rPr>
        <w:t xml:space="preserve"> районування.</w:t>
      </w:r>
      <w:r w:rsidR="000C7EFB">
        <w:rPr>
          <w:rFonts w:ascii="Times New Roman" w:hAnsi="Times New Roman" w:cs="Times New Roman"/>
          <w:sz w:val="28"/>
          <w:szCs w:val="28"/>
        </w:rPr>
        <w:t xml:space="preserve"> </w:t>
      </w:r>
      <w:r w:rsidR="00200045">
        <w:rPr>
          <w:rFonts w:ascii="Times New Roman" w:hAnsi="Times New Roman" w:cs="Times New Roman"/>
          <w:sz w:val="28"/>
          <w:szCs w:val="28"/>
        </w:rPr>
        <w:t xml:space="preserve">Передусім у таких умовах при переміщенні за встановлені межі поширення, </w:t>
      </w:r>
      <w:proofErr w:type="spellStart"/>
      <w:r w:rsidR="00200045">
        <w:rPr>
          <w:rFonts w:ascii="Times New Roman" w:hAnsi="Times New Roman" w:cs="Times New Roman"/>
          <w:sz w:val="28"/>
          <w:szCs w:val="28"/>
        </w:rPr>
        <w:t>рекомендовується</w:t>
      </w:r>
      <w:proofErr w:type="spellEnd"/>
      <w:r w:rsidR="00200045">
        <w:rPr>
          <w:rFonts w:ascii="Times New Roman" w:hAnsi="Times New Roman" w:cs="Times New Roman"/>
          <w:sz w:val="28"/>
          <w:szCs w:val="28"/>
        </w:rPr>
        <w:t xml:space="preserve"> використовувати насіннєвий матеріал з </w:t>
      </w:r>
      <w:proofErr w:type="spellStart"/>
      <w:r w:rsidR="00200045">
        <w:rPr>
          <w:rFonts w:ascii="Times New Roman" w:hAnsi="Times New Roman" w:cs="Times New Roman"/>
          <w:sz w:val="28"/>
          <w:szCs w:val="28"/>
        </w:rPr>
        <w:t>клонових</w:t>
      </w:r>
      <w:proofErr w:type="spellEnd"/>
      <w:r w:rsidR="00200045">
        <w:rPr>
          <w:rFonts w:ascii="Times New Roman" w:hAnsi="Times New Roman" w:cs="Times New Roman"/>
          <w:sz w:val="28"/>
          <w:szCs w:val="28"/>
        </w:rPr>
        <w:t xml:space="preserve"> та родинних </w:t>
      </w:r>
      <w:proofErr w:type="spellStart"/>
      <w:r w:rsidR="00E96BFB">
        <w:rPr>
          <w:rFonts w:ascii="Times New Roman" w:hAnsi="Times New Roman" w:cs="Times New Roman"/>
          <w:sz w:val="28"/>
          <w:szCs w:val="28"/>
        </w:rPr>
        <w:t>лісонасінних</w:t>
      </w:r>
      <w:proofErr w:type="spellEnd"/>
      <w:r w:rsidR="00E96BFB">
        <w:rPr>
          <w:rFonts w:ascii="Times New Roman" w:hAnsi="Times New Roman" w:cs="Times New Roman"/>
          <w:sz w:val="28"/>
          <w:szCs w:val="28"/>
        </w:rPr>
        <w:t xml:space="preserve"> </w:t>
      </w:r>
      <w:r w:rsidR="009E241D">
        <w:rPr>
          <w:rFonts w:ascii="Times New Roman" w:hAnsi="Times New Roman" w:cs="Times New Roman"/>
          <w:sz w:val="28"/>
          <w:szCs w:val="28"/>
        </w:rPr>
        <w:t xml:space="preserve">плантацій а також </w:t>
      </w:r>
      <w:r w:rsidR="00200045">
        <w:rPr>
          <w:rFonts w:ascii="Times New Roman" w:hAnsi="Times New Roman" w:cs="Times New Roman"/>
          <w:sz w:val="28"/>
          <w:szCs w:val="28"/>
        </w:rPr>
        <w:t xml:space="preserve">районовані сорти лісових рослин. Такі винятки </w:t>
      </w:r>
      <w:proofErr w:type="spellStart"/>
      <w:r w:rsidR="00E96BFB">
        <w:rPr>
          <w:rFonts w:ascii="Times New Roman" w:hAnsi="Times New Roman" w:cs="Times New Roman"/>
          <w:sz w:val="28"/>
          <w:szCs w:val="28"/>
        </w:rPr>
        <w:t>в</w:t>
      </w:r>
      <w:r w:rsidR="00200045">
        <w:rPr>
          <w:rFonts w:ascii="Times New Roman" w:hAnsi="Times New Roman" w:cs="Times New Roman"/>
          <w:sz w:val="28"/>
          <w:szCs w:val="28"/>
        </w:rPr>
        <w:t>регламен</w:t>
      </w:r>
      <w:r w:rsidR="00E96BFB">
        <w:rPr>
          <w:rFonts w:ascii="Times New Roman" w:hAnsi="Times New Roman" w:cs="Times New Roman"/>
          <w:sz w:val="28"/>
          <w:szCs w:val="28"/>
        </w:rPr>
        <w:t>товуються</w:t>
      </w:r>
      <w:proofErr w:type="spellEnd"/>
      <w:r w:rsidR="00200045">
        <w:rPr>
          <w:rFonts w:ascii="Times New Roman" w:hAnsi="Times New Roman" w:cs="Times New Roman"/>
          <w:sz w:val="28"/>
          <w:szCs w:val="28"/>
        </w:rPr>
        <w:t xml:space="preserve"> додатком до </w:t>
      </w:r>
      <w:proofErr w:type="spellStart"/>
      <w:r w:rsidR="00200045">
        <w:rPr>
          <w:rFonts w:ascii="Times New Roman" w:hAnsi="Times New Roman" w:cs="Times New Roman"/>
          <w:sz w:val="28"/>
          <w:szCs w:val="28"/>
        </w:rPr>
        <w:t>лісонасіннєвого</w:t>
      </w:r>
      <w:proofErr w:type="spellEnd"/>
      <w:r w:rsidR="00200045">
        <w:rPr>
          <w:rFonts w:ascii="Times New Roman" w:hAnsi="Times New Roman" w:cs="Times New Roman"/>
          <w:sz w:val="28"/>
          <w:szCs w:val="28"/>
        </w:rPr>
        <w:t xml:space="preserve"> районування на підставі регіоналізації лісового репродуктивного матеріалу. </w:t>
      </w:r>
    </w:p>
    <w:p w:rsidR="000C7EFB" w:rsidRDefault="00FC7F81" w:rsidP="00D36D2F">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умовах виразного впливу о</w:t>
      </w:r>
      <w:r w:rsidR="000C7EFB">
        <w:rPr>
          <w:rFonts w:ascii="Times New Roman" w:hAnsi="Times New Roman" w:cs="Times New Roman"/>
          <w:sz w:val="28"/>
          <w:szCs w:val="28"/>
        </w:rPr>
        <w:t xml:space="preserve">бставин, що засвідчують </w:t>
      </w:r>
      <w:r w:rsidR="00E96BFB">
        <w:rPr>
          <w:rFonts w:ascii="Times New Roman" w:hAnsi="Times New Roman" w:cs="Times New Roman"/>
          <w:sz w:val="28"/>
          <w:szCs w:val="28"/>
        </w:rPr>
        <w:t xml:space="preserve">їх </w:t>
      </w:r>
      <w:r w:rsidR="000C7EFB">
        <w:rPr>
          <w:rFonts w:ascii="Times New Roman" w:hAnsi="Times New Roman" w:cs="Times New Roman"/>
          <w:sz w:val="28"/>
          <w:szCs w:val="28"/>
        </w:rPr>
        <w:t>тісний зв'язок зі зміною динаміки і амплітуди кліматичних чинників на</w:t>
      </w:r>
      <w:r>
        <w:rPr>
          <w:rFonts w:ascii="Times New Roman" w:hAnsi="Times New Roman" w:cs="Times New Roman"/>
          <w:sz w:val="28"/>
          <w:szCs w:val="28"/>
        </w:rPr>
        <w:t xml:space="preserve"> лісові екосистеми та</w:t>
      </w:r>
      <w:r w:rsidR="000C7EFB">
        <w:rPr>
          <w:rFonts w:ascii="Times New Roman" w:hAnsi="Times New Roman" w:cs="Times New Roman"/>
          <w:sz w:val="28"/>
          <w:szCs w:val="28"/>
        </w:rPr>
        <w:t xml:space="preserve"> процеси ліс</w:t>
      </w:r>
      <w:r>
        <w:rPr>
          <w:rFonts w:ascii="Times New Roman" w:hAnsi="Times New Roman" w:cs="Times New Roman"/>
          <w:sz w:val="28"/>
          <w:szCs w:val="28"/>
        </w:rPr>
        <w:t>овідтворення, за рішенням ЦОВВ,</w:t>
      </w:r>
      <w:r w:rsidR="000C7EFB">
        <w:rPr>
          <w:rFonts w:ascii="Times New Roman" w:hAnsi="Times New Roman" w:cs="Times New Roman"/>
          <w:sz w:val="28"/>
          <w:szCs w:val="28"/>
        </w:rPr>
        <w:t xml:space="preserve"> допускати </w:t>
      </w:r>
      <w:proofErr w:type="spellStart"/>
      <w:r w:rsidR="000C7EFB">
        <w:rPr>
          <w:rFonts w:ascii="Times New Roman" w:hAnsi="Times New Roman" w:cs="Times New Roman"/>
          <w:sz w:val="28"/>
          <w:szCs w:val="28"/>
        </w:rPr>
        <w:t>експерементальні</w:t>
      </w:r>
      <w:proofErr w:type="spellEnd"/>
      <w:r w:rsidR="000C7EFB">
        <w:rPr>
          <w:rFonts w:ascii="Times New Roman" w:hAnsi="Times New Roman" w:cs="Times New Roman"/>
          <w:sz w:val="28"/>
          <w:szCs w:val="28"/>
        </w:rPr>
        <w:t xml:space="preserve"> технології та використання інтродукованих </w:t>
      </w:r>
      <w:proofErr w:type="spellStart"/>
      <w:r w:rsidR="000C7EFB">
        <w:rPr>
          <w:rFonts w:ascii="Times New Roman" w:hAnsi="Times New Roman" w:cs="Times New Roman"/>
          <w:sz w:val="28"/>
          <w:szCs w:val="28"/>
        </w:rPr>
        <w:t>лісотвірних</w:t>
      </w:r>
      <w:proofErr w:type="spellEnd"/>
      <w:r w:rsidR="000C7EFB">
        <w:rPr>
          <w:rFonts w:ascii="Times New Roman" w:hAnsi="Times New Roman" w:cs="Times New Roman"/>
          <w:sz w:val="28"/>
          <w:szCs w:val="28"/>
        </w:rPr>
        <w:t xml:space="preserve"> видів </w:t>
      </w:r>
      <w:r w:rsidR="00E96BFB">
        <w:rPr>
          <w:rFonts w:ascii="Times New Roman" w:hAnsi="Times New Roman" w:cs="Times New Roman"/>
          <w:sz w:val="28"/>
          <w:szCs w:val="28"/>
        </w:rPr>
        <w:t>з метою формування стабільних лісових екосистем та підвищення ефективності використання лісових ресурсів.</w:t>
      </w:r>
      <w:r w:rsidR="000C7EFB">
        <w:rPr>
          <w:rFonts w:ascii="Times New Roman" w:hAnsi="Times New Roman" w:cs="Times New Roman"/>
          <w:sz w:val="28"/>
          <w:szCs w:val="28"/>
        </w:rPr>
        <w:t xml:space="preserve"> </w:t>
      </w:r>
      <w:r w:rsidR="00E96BFB">
        <w:rPr>
          <w:rFonts w:ascii="Times New Roman" w:hAnsi="Times New Roman" w:cs="Times New Roman"/>
          <w:sz w:val="28"/>
          <w:szCs w:val="28"/>
        </w:rPr>
        <w:t>Ці рішення забезпечуються науковим супроводо</w:t>
      </w:r>
      <w:r>
        <w:rPr>
          <w:rFonts w:ascii="Times New Roman" w:hAnsi="Times New Roman" w:cs="Times New Roman"/>
          <w:sz w:val="28"/>
          <w:szCs w:val="28"/>
        </w:rPr>
        <w:t>м через моніторинг їх виконання</w:t>
      </w:r>
      <w:r w:rsidR="00E96BFB">
        <w:rPr>
          <w:rFonts w:ascii="Times New Roman" w:hAnsi="Times New Roman" w:cs="Times New Roman"/>
          <w:sz w:val="28"/>
          <w:szCs w:val="28"/>
        </w:rPr>
        <w:t xml:space="preserve"> та аналіз його результатів.</w:t>
      </w:r>
    </w:p>
    <w:p w:rsidR="00361E9C" w:rsidRDefault="00361E9C" w:rsidP="00FC7F81">
      <w:pPr>
        <w:spacing w:line="360" w:lineRule="auto"/>
        <w:jc w:val="both"/>
        <w:rPr>
          <w:rFonts w:ascii="Times New Roman" w:hAnsi="Times New Roman" w:cs="Times New Roman"/>
          <w:sz w:val="28"/>
          <w:szCs w:val="28"/>
        </w:rPr>
      </w:pPr>
    </w:p>
    <w:sectPr w:rsidR="00361E9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0A0A"/>
    <w:multiLevelType w:val="hybridMultilevel"/>
    <w:tmpl w:val="F15E54B4"/>
    <w:lvl w:ilvl="0" w:tplc="2000000B">
      <w:start w:val="1"/>
      <w:numFmt w:val="bullet"/>
      <w:lvlText w:val=""/>
      <w:lvlJc w:val="left"/>
      <w:pPr>
        <w:ind w:left="786" w:hanging="360"/>
      </w:pPr>
      <w:rPr>
        <w:rFonts w:ascii="Wingdings" w:hAnsi="Wingdings"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 w15:restartNumberingAfterBreak="0">
    <w:nsid w:val="0D813E7B"/>
    <w:multiLevelType w:val="hybridMultilevel"/>
    <w:tmpl w:val="7B34E600"/>
    <w:lvl w:ilvl="0" w:tplc="0422000B">
      <w:start w:val="1"/>
      <w:numFmt w:val="bullet"/>
      <w:lvlText w:val=""/>
      <w:lvlJc w:val="left"/>
      <w:pPr>
        <w:tabs>
          <w:tab w:val="num" w:pos="360"/>
        </w:tabs>
        <w:ind w:left="360" w:hanging="360"/>
      </w:pPr>
      <w:rPr>
        <w:rFonts w:ascii="Wingdings" w:hAnsi="Wingdings"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86615B"/>
    <w:multiLevelType w:val="hybridMultilevel"/>
    <w:tmpl w:val="6D9EB146"/>
    <w:lvl w:ilvl="0" w:tplc="0422000B">
      <w:start w:val="1"/>
      <w:numFmt w:val="bullet"/>
      <w:lvlText w:val=""/>
      <w:lvlJc w:val="left"/>
      <w:pPr>
        <w:tabs>
          <w:tab w:val="num" w:pos="360"/>
        </w:tabs>
        <w:ind w:left="360" w:hanging="360"/>
      </w:pPr>
      <w:rPr>
        <w:rFonts w:ascii="Wingdings" w:hAnsi="Wingdings"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6A2491"/>
    <w:multiLevelType w:val="hybridMultilevel"/>
    <w:tmpl w:val="20F0EA52"/>
    <w:lvl w:ilvl="0" w:tplc="0422000B">
      <w:start w:val="1"/>
      <w:numFmt w:val="bullet"/>
      <w:lvlText w:val=""/>
      <w:lvlJc w:val="left"/>
      <w:pPr>
        <w:tabs>
          <w:tab w:val="num" w:pos="360"/>
        </w:tabs>
        <w:ind w:left="360" w:hanging="360"/>
      </w:pPr>
      <w:rPr>
        <w:rFonts w:ascii="Wingdings" w:hAnsi="Wingdings"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DC3A31"/>
    <w:multiLevelType w:val="hybridMultilevel"/>
    <w:tmpl w:val="76D682E2"/>
    <w:lvl w:ilvl="0" w:tplc="2000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7607670"/>
    <w:multiLevelType w:val="hybridMultilevel"/>
    <w:tmpl w:val="03AE8D2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F996FDF"/>
    <w:multiLevelType w:val="hybridMultilevel"/>
    <w:tmpl w:val="5B8ECF64"/>
    <w:lvl w:ilvl="0" w:tplc="2B2A686C">
      <w:numFmt w:val="bullet"/>
      <w:lvlText w:val="-"/>
      <w:lvlJc w:val="left"/>
      <w:pPr>
        <w:ind w:left="3036" w:hanging="360"/>
      </w:pPr>
      <w:rPr>
        <w:rFonts w:ascii="Times New Roman" w:eastAsia="Times New Roman" w:hAnsi="Times New Roman" w:hint="default"/>
      </w:rPr>
    </w:lvl>
    <w:lvl w:ilvl="1" w:tplc="20000003" w:tentative="1">
      <w:start w:val="1"/>
      <w:numFmt w:val="bullet"/>
      <w:lvlText w:val="o"/>
      <w:lvlJc w:val="left"/>
      <w:pPr>
        <w:ind w:left="3756" w:hanging="360"/>
      </w:pPr>
      <w:rPr>
        <w:rFonts w:ascii="Courier New" w:hAnsi="Courier New" w:hint="default"/>
      </w:rPr>
    </w:lvl>
    <w:lvl w:ilvl="2" w:tplc="20000005" w:tentative="1">
      <w:start w:val="1"/>
      <w:numFmt w:val="bullet"/>
      <w:lvlText w:val=""/>
      <w:lvlJc w:val="left"/>
      <w:pPr>
        <w:ind w:left="4476" w:hanging="360"/>
      </w:pPr>
      <w:rPr>
        <w:rFonts w:ascii="Wingdings" w:hAnsi="Wingdings" w:hint="default"/>
      </w:rPr>
    </w:lvl>
    <w:lvl w:ilvl="3" w:tplc="20000001" w:tentative="1">
      <w:start w:val="1"/>
      <w:numFmt w:val="bullet"/>
      <w:lvlText w:val=""/>
      <w:lvlJc w:val="left"/>
      <w:pPr>
        <w:ind w:left="5196" w:hanging="360"/>
      </w:pPr>
      <w:rPr>
        <w:rFonts w:ascii="Symbol" w:hAnsi="Symbol" w:hint="default"/>
      </w:rPr>
    </w:lvl>
    <w:lvl w:ilvl="4" w:tplc="20000003" w:tentative="1">
      <w:start w:val="1"/>
      <w:numFmt w:val="bullet"/>
      <w:lvlText w:val="o"/>
      <w:lvlJc w:val="left"/>
      <w:pPr>
        <w:ind w:left="5916" w:hanging="360"/>
      </w:pPr>
      <w:rPr>
        <w:rFonts w:ascii="Courier New" w:hAnsi="Courier New" w:hint="default"/>
      </w:rPr>
    </w:lvl>
    <w:lvl w:ilvl="5" w:tplc="20000005" w:tentative="1">
      <w:start w:val="1"/>
      <w:numFmt w:val="bullet"/>
      <w:lvlText w:val=""/>
      <w:lvlJc w:val="left"/>
      <w:pPr>
        <w:ind w:left="6636" w:hanging="360"/>
      </w:pPr>
      <w:rPr>
        <w:rFonts w:ascii="Wingdings" w:hAnsi="Wingdings" w:hint="default"/>
      </w:rPr>
    </w:lvl>
    <w:lvl w:ilvl="6" w:tplc="20000001" w:tentative="1">
      <w:start w:val="1"/>
      <w:numFmt w:val="bullet"/>
      <w:lvlText w:val=""/>
      <w:lvlJc w:val="left"/>
      <w:pPr>
        <w:ind w:left="7356" w:hanging="360"/>
      </w:pPr>
      <w:rPr>
        <w:rFonts w:ascii="Symbol" w:hAnsi="Symbol" w:hint="default"/>
      </w:rPr>
    </w:lvl>
    <w:lvl w:ilvl="7" w:tplc="20000003" w:tentative="1">
      <w:start w:val="1"/>
      <w:numFmt w:val="bullet"/>
      <w:lvlText w:val="o"/>
      <w:lvlJc w:val="left"/>
      <w:pPr>
        <w:ind w:left="8076" w:hanging="360"/>
      </w:pPr>
      <w:rPr>
        <w:rFonts w:ascii="Courier New" w:hAnsi="Courier New" w:hint="default"/>
      </w:rPr>
    </w:lvl>
    <w:lvl w:ilvl="8" w:tplc="20000005" w:tentative="1">
      <w:start w:val="1"/>
      <w:numFmt w:val="bullet"/>
      <w:lvlText w:val=""/>
      <w:lvlJc w:val="left"/>
      <w:pPr>
        <w:ind w:left="8796" w:hanging="360"/>
      </w:pPr>
      <w:rPr>
        <w:rFonts w:ascii="Wingdings" w:hAnsi="Wingdings" w:hint="default"/>
      </w:rPr>
    </w:lvl>
  </w:abstractNum>
  <w:abstractNum w:abstractNumId="7" w15:restartNumberingAfterBreak="0">
    <w:nsid w:val="26374D26"/>
    <w:multiLevelType w:val="hybridMultilevel"/>
    <w:tmpl w:val="E0E2C436"/>
    <w:lvl w:ilvl="0" w:tplc="28302C1E">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29FF5475"/>
    <w:multiLevelType w:val="hybridMultilevel"/>
    <w:tmpl w:val="F46C8552"/>
    <w:lvl w:ilvl="0" w:tplc="B02C040E">
      <w:start w:val="1"/>
      <w:numFmt w:val="decimal"/>
      <w:lvlText w:val="%1."/>
      <w:lvlJc w:val="left"/>
      <w:pPr>
        <w:ind w:left="1637" w:hanging="360"/>
      </w:pPr>
      <w:rPr>
        <w:rFonts w:hint="default"/>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9" w15:restartNumberingAfterBreak="0">
    <w:nsid w:val="2A054F24"/>
    <w:multiLevelType w:val="hybridMultilevel"/>
    <w:tmpl w:val="C0F049EE"/>
    <w:lvl w:ilvl="0" w:tplc="404CF280">
      <w:numFmt w:val="bullet"/>
      <w:lvlText w:val="-"/>
      <w:lvlJc w:val="left"/>
      <w:pPr>
        <w:ind w:left="1069" w:hanging="360"/>
      </w:pPr>
      <w:rPr>
        <w:rFonts w:ascii="Times New Roman" w:eastAsia="Microsoft Sans Serif"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328C6707"/>
    <w:multiLevelType w:val="hybridMultilevel"/>
    <w:tmpl w:val="66DCA0C6"/>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3CA7CC4"/>
    <w:multiLevelType w:val="hybridMultilevel"/>
    <w:tmpl w:val="27CE4EA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6E15CE0"/>
    <w:multiLevelType w:val="hybridMultilevel"/>
    <w:tmpl w:val="C4B4A8E8"/>
    <w:lvl w:ilvl="0" w:tplc="28A6F32E">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3" w15:restartNumberingAfterBreak="0">
    <w:nsid w:val="4F942B1C"/>
    <w:multiLevelType w:val="hybridMultilevel"/>
    <w:tmpl w:val="B3484C70"/>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17D773A"/>
    <w:multiLevelType w:val="hybridMultilevel"/>
    <w:tmpl w:val="33D85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2F571A"/>
    <w:multiLevelType w:val="hybridMultilevel"/>
    <w:tmpl w:val="84B0FD7C"/>
    <w:lvl w:ilvl="0" w:tplc="0422000B">
      <w:start w:val="1"/>
      <w:numFmt w:val="bullet"/>
      <w:lvlText w:val=""/>
      <w:lvlJc w:val="left"/>
      <w:pPr>
        <w:tabs>
          <w:tab w:val="num" w:pos="360"/>
        </w:tabs>
        <w:ind w:left="360" w:hanging="360"/>
      </w:pPr>
      <w:rPr>
        <w:rFonts w:ascii="Wingdings" w:hAnsi="Wingding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D078D8"/>
    <w:multiLevelType w:val="multilevel"/>
    <w:tmpl w:val="7908890E"/>
    <w:lvl w:ilvl="0">
      <w:start w:val="1"/>
      <w:numFmt w:val="decimal"/>
      <w:lvlText w:val="%1."/>
      <w:lvlJc w:val="left"/>
      <w:pPr>
        <w:ind w:left="1854" w:hanging="360"/>
      </w:pPr>
    </w:lvl>
    <w:lvl w:ilvl="1">
      <w:start w:val="1"/>
      <w:numFmt w:val="decimal"/>
      <w:isLgl/>
      <w:lvlText w:val="%1.%2"/>
      <w:lvlJc w:val="left"/>
      <w:pPr>
        <w:ind w:left="1914" w:hanging="42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17" w15:restartNumberingAfterBreak="0">
    <w:nsid w:val="73F84EF1"/>
    <w:multiLevelType w:val="hybridMultilevel"/>
    <w:tmpl w:val="751646D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47B5AB8"/>
    <w:multiLevelType w:val="hybridMultilevel"/>
    <w:tmpl w:val="DECE0B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403E1296">
      <w:start w:val="3"/>
      <w:numFmt w:val="bullet"/>
      <w:lvlText w:val="-"/>
      <w:lvlJc w:val="left"/>
      <w:pPr>
        <w:ind w:left="2880" w:hanging="360"/>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5E24BC"/>
    <w:multiLevelType w:val="hybridMultilevel"/>
    <w:tmpl w:val="0BE47C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7F54B41"/>
    <w:multiLevelType w:val="hybridMultilevel"/>
    <w:tmpl w:val="8D8464CA"/>
    <w:lvl w:ilvl="0" w:tplc="0422000B">
      <w:start w:val="1"/>
      <w:numFmt w:val="bullet"/>
      <w:lvlText w:val=""/>
      <w:lvlJc w:val="left"/>
      <w:pPr>
        <w:tabs>
          <w:tab w:val="num" w:pos="360"/>
        </w:tabs>
        <w:ind w:left="360" w:hanging="360"/>
      </w:pPr>
      <w:rPr>
        <w:rFonts w:ascii="Wingdings" w:hAnsi="Wingdings"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9906DC6"/>
    <w:multiLevelType w:val="hybridMultilevel"/>
    <w:tmpl w:val="0D606E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
  </w:num>
  <w:num w:numId="4">
    <w:abstractNumId w:val="3"/>
  </w:num>
  <w:num w:numId="5">
    <w:abstractNumId w:val="15"/>
  </w:num>
  <w:num w:numId="6">
    <w:abstractNumId w:val="2"/>
  </w:num>
  <w:num w:numId="7">
    <w:abstractNumId w:val="8"/>
  </w:num>
  <w:num w:numId="8">
    <w:abstractNumId w:val="7"/>
  </w:num>
  <w:num w:numId="9">
    <w:abstractNumId w:val="13"/>
  </w:num>
  <w:num w:numId="10">
    <w:abstractNumId w:val="10"/>
  </w:num>
  <w:num w:numId="11">
    <w:abstractNumId w:val="0"/>
  </w:num>
  <w:num w:numId="12">
    <w:abstractNumId w:val="12"/>
  </w:num>
  <w:num w:numId="13">
    <w:abstractNumId w:val="4"/>
  </w:num>
  <w:num w:numId="14">
    <w:abstractNumId w:val="17"/>
  </w:num>
  <w:num w:numId="15">
    <w:abstractNumId w:val="6"/>
  </w:num>
  <w:num w:numId="16">
    <w:abstractNumId w:val="11"/>
  </w:num>
  <w:num w:numId="17">
    <w:abstractNumId w:val="14"/>
  </w:num>
  <w:num w:numId="18">
    <w:abstractNumId w:val="18"/>
  </w:num>
  <w:num w:numId="19">
    <w:abstractNumId w:val="21"/>
  </w:num>
  <w:num w:numId="20">
    <w:abstractNumId w:val="19"/>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8E0"/>
    <w:rsid w:val="00013A36"/>
    <w:rsid w:val="00023E8B"/>
    <w:rsid w:val="000248DD"/>
    <w:rsid w:val="0007450F"/>
    <w:rsid w:val="000C2152"/>
    <w:rsid w:val="000C2B40"/>
    <w:rsid w:val="000C7EFB"/>
    <w:rsid w:val="000F0D73"/>
    <w:rsid w:val="000F72A8"/>
    <w:rsid w:val="00113E53"/>
    <w:rsid w:val="00195964"/>
    <w:rsid w:val="001C5A11"/>
    <w:rsid w:val="001F084B"/>
    <w:rsid w:val="001F2667"/>
    <w:rsid w:val="00200045"/>
    <w:rsid w:val="00253A2A"/>
    <w:rsid w:val="00253FA8"/>
    <w:rsid w:val="00266139"/>
    <w:rsid w:val="002761E6"/>
    <w:rsid w:val="00292944"/>
    <w:rsid w:val="00294A35"/>
    <w:rsid w:val="002B20CD"/>
    <w:rsid w:val="002C1A3C"/>
    <w:rsid w:val="00322C98"/>
    <w:rsid w:val="00327005"/>
    <w:rsid w:val="00337A4E"/>
    <w:rsid w:val="0035375B"/>
    <w:rsid w:val="0036147C"/>
    <w:rsid w:val="00361E9C"/>
    <w:rsid w:val="00376C1D"/>
    <w:rsid w:val="0037704C"/>
    <w:rsid w:val="003910CB"/>
    <w:rsid w:val="003A6004"/>
    <w:rsid w:val="003C70DF"/>
    <w:rsid w:val="003D2491"/>
    <w:rsid w:val="003F62DE"/>
    <w:rsid w:val="00401CB8"/>
    <w:rsid w:val="00466D99"/>
    <w:rsid w:val="00477563"/>
    <w:rsid w:val="004804EF"/>
    <w:rsid w:val="00481BE5"/>
    <w:rsid w:val="004918E1"/>
    <w:rsid w:val="004B4FD8"/>
    <w:rsid w:val="0050777B"/>
    <w:rsid w:val="00520908"/>
    <w:rsid w:val="00520972"/>
    <w:rsid w:val="0053263E"/>
    <w:rsid w:val="00543D7B"/>
    <w:rsid w:val="005942DA"/>
    <w:rsid w:val="005F17A7"/>
    <w:rsid w:val="005F5D4B"/>
    <w:rsid w:val="0060542A"/>
    <w:rsid w:val="00620323"/>
    <w:rsid w:val="00647144"/>
    <w:rsid w:val="006512D0"/>
    <w:rsid w:val="00654E11"/>
    <w:rsid w:val="006634C9"/>
    <w:rsid w:val="0067443A"/>
    <w:rsid w:val="00680032"/>
    <w:rsid w:val="006B042E"/>
    <w:rsid w:val="006C7CC3"/>
    <w:rsid w:val="006F2228"/>
    <w:rsid w:val="007102AC"/>
    <w:rsid w:val="007861AE"/>
    <w:rsid w:val="007C0B7F"/>
    <w:rsid w:val="00812A7A"/>
    <w:rsid w:val="0082000F"/>
    <w:rsid w:val="00861F14"/>
    <w:rsid w:val="008B4D6D"/>
    <w:rsid w:val="008B763E"/>
    <w:rsid w:val="00910C4F"/>
    <w:rsid w:val="009302A9"/>
    <w:rsid w:val="0094517E"/>
    <w:rsid w:val="0096036B"/>
    <w:rsid w:val="009D6D22"/>
    <w:rsid w:val="009E241D"/>
    <w:rsid w:val="009F2AA3"/>
    <w:rsid w:val="009F2CF4"/>
    <w:rsid w:val="00A23036"/>
    <w:rsid w:val="00A24E5C"/>
    <w:rsid w:val="00A408E0"/>
    <w:rsid w:val="00A46375"/>
    <w:rsid w:val="00AC54BE"/>
    <w:rsid w:val="00AC62B9"/>
    <w:rsid w:val="00B21ED5"/>
    <w:rsid w:val="00B46B44"/>
    <w:rsid w:val="00B62FA7"/>
    <w:rsid w:val="00B72234"/>
    <w:rsid w:val="00C108E0"/>
    <w:rsid w:val="00C240D2"/>
    <w:rsid w:val="00C3242F"/>
    <w:rsid w:val="00C33414"/>
    <w:rsid w:val="00C528E5"/>
    <w:rsid w:val="00C6678F"/>
    <w:rsid w:val="00C82FB0"/>
    <w:rsid w:val="00C905B6"/>
    <w:rsid w:val="00CA776A"/>
    <w:rsid w:val="00CE10B5"/>
    <w:rsid w:val="00CE1321"/>
    <w:rsid w:val="00D113DC"/>
    <w:rsid w:val="00D36D2F"/>
    <w:rsid w:val="00D4097C"/>
    <w:rsid w:val="00D52D7C"/>
    <w:rsid w:val="00D65DA7"/>
    <w:rsid w:val="00D700C2"/>
    <w:rsid w:val="00D80586"/>
    <w:rsid w:val="00D96B2B"/>
    <w:rsid w:val="00DB3096"/>
    <w:rsid w:val="00DB6600"/>
    <w:rsid w:val="00DC1129"/>
    <w:rsid w:val="00DD3916"/>
    <w:rsid w:val="00E035A1"/>
    <w:rsid w:val="00E26330"/>
    <w:rsid w:val="00E47A10"/>
    <w:rsid w:val="00E729E2"/>
    <w:rsid w:val="00E72EE1"/>
    <w:rsid w:val="00E732F3"/>
    <w:rsid w:val="00E85804"/>
    <w:rsid w:val="00E96BFB"/>
    <w:rsid w:val="00EA14C8"/>
    <w:rsid w:val="00EE0A6E"/>
    <w:rsid w:val="00EE0F14"/>
    <w:rsid w:val="00EE241B"/>
    <w:rsid w:val="00EE5216"/>
    <w:rsid w:val="00EF1F2B"/>
    <w:rsid w:val="00F01019"/>
    <w:rsid w:val="00F44437"/>
    <w:rsid w:val="00F45982"/>
    <w:rsid w:val="00F517E3"/>
    <w:rsid w:val="00F614FA"/>
    <w:rsid w:val="00F80FAA"/>
    <w:rsid w:val="00FB56AF"/>
    <w:rsid w:val="00FC7F81"/>
    <w:rsid w:val="00FE2482"/>
    <w:rsid w:val="00FF6D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A63373"/>
  <w15:docId w15:val="{51A75114-F191-4F6F-BF01-FAD3A89C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8E0"/>
    <w:pPr>
      <w:widowControl w:val="0"/>
      <w:spacing w:after="0" w:line="240" w:lineRule="auto"/>
    </w:pPr>
    <w:rPr>
      <w:rFonts w:ascii="Microsoft Sans Serif" w:eastAsia="Microsoft Sans Serif" w:hAnsi="Microsoft Sans Serif" w:cs="Microsoft Sans Serif"/>
      <w:color w:val="000000"/>
      <w:sz w:val="24"/>
      <w:szCs w:val="24"/>
      <w:lang w:eastAsia="uk-UA" w:bidi="uk-UA"/>
    </w:rPr>
  </w:style>
  <w:style w:type="paragraph" w:styleId="2">
    <w:name w:val="heading 2"/>
    <w:basedOn w:val="a"/>
    <w:next w:val="a"/>
    <w:link w:val="20"/>
    <w:uiPriority w:val="9"/>
    <w:unhideWhenUsed/>
    <w:qFormat/>
    <w:rsid w:val="002C1A3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9"/>
    <w:semiHidden/>
    <w:unhideWhenUsed/>
    <w:qFormat/>
    <w:rsid w:val="00C240D2"/>
    <w:pPr>
      <w:keepNext/>
      <w:widowControl/>
      <w:spacing w:before="240" w:after="60"/>
      <w:outlineLvl w:val="2"/>
    </w:pPr>
    <w:rPr>
      <w:rFonts w:ascii="Arial" w:eastAsia="Times New Roman" w:hAnsi="Arial" w:cs="Arial"/>
      <w:b/>
      <w:bCs/>
      <w:color w:val="auto"/>
      <w:sz w:val="26"/>
      <w:szCs w:val="26"/>
      <w:lang w:eastAsia="ru-RU" w:bidi="ar-SA"/>
    </w:rPr>
  </w:style>
  <w:style w:type="paragraph" w:styleId="4">
    <w:name w:val="heading 4"/>
    <w:basedOn w:val="a"/>
    <w:next w:val="a"/>
    <w:link w:val="40"/>
    <w:uiPriority w:val="9"/>
    <w:semiHidden/>
    <w:unhideWhenUsed/>
    <w:qFormat/>
    <w:rsid w:val="00910C4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A408E0"/>
    <w:rPr>
      <w:rFonts w:ascii="Times New Roman" w:eastAsia="Times New Roman" w:hAnsi="Times New Roman" w:cs="Times New Roman"/>
      <w:sz w:val="18"/>
      <w:szCs w:val="18"/>
    </w:rPr>
  </w:style>
  <w:style w:type="paragraph" w:customStyle="1" w:styleId="a4">
    <w:name w:val="Колонтитул"/>
    <w:basedOn w:val="a"/>
    <w:link w:val="a3"/>
    <w:rsid w:val="00A408E0"/>
    <w:rPr>
      <w:rFonts w:ascii="Times New Roman" w:eastAsia="Times New Roman" w:hAnsi="Times New Roman" w:cs="Times New Roman"/>
      <w:color w:val="auto"/>
      <w:sz w:val="18"/>
      <w:szCs w:val="18"/>
      <w:lang w:eastAsia="en-US" w:bidi="ar-SA"/>
    </w:rPr>
  </w:style>
  <w:style w:type="paragraph" w:styleId="a5">
    <w:name w:val="List Paragraph"/>
    <w:basedOn w:val="a"/>
    <w:uiPriority w:val="34"/>
    <w:qFormat/>
    <w:rsid w:val="00CE1321"/>
    <w:pPr>
      <w:ind w:left="720"/>
      <w:contextualSpacing/>
    </w:pPr>
  </w:style>
  <w:style w:type="paragraph" w:customStyle="1" w:styleId="a6">
    <w:name w:val="Стиль"/>
    <w:rsid w:val="00D4097C"/>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xfmc2">
    <w:name w:val="xfmc2"/>
    <w:basedOn w:val="a"/>
    <w:rsid w:val="00C905B6"/>
    <w:pPr>
      <w:widowControl/>
      <w:spacing w:before="100" w:beforeAutospacing="1" w:after="100" w:afterAutospacing="1"/>
    </w:pPr>
    <w:rPr>
      <w:rFonts w:ascii="Times New Roman" w:eastAsia="Times New Roman" w:hAnsi="Times New Roman" w:cs="Times New Roman"/>
      <w:color w:val="auto"/>
      <w:lang w:bidi="ar-SA"/>
    </w:rPr>
  </w:style>
  <w:style w:type="paragraph" w:styleId="a7">
    <w:name w:val="Balloon Text"/>
    <w:basedOn w:val="a"/>
    <w:link w:val="a8"/>
    <w:uiPriority w:val="99"/>
    <w:semiHidden/>
    <w:unhideWhenUsed/>
    <w:rsid w:val="00EA14C8"/>
    <w:rPr>
      <w:rFonts w:ascii="Segoe UI" w:hAnsi="Segoe UI" w:cs="Segoe UI"/>
      <w:sz w:val="18"/>
      <w:szCs w:val="18"/>
    </w:rPr>
  </w:style>
  <w:style w:type="character" w:customStyle="1" w:styleId="a8">
    <w:name w:val="Текст выноски Знак"/>
    <w:basedOn w:val="a0"/>
    <w:link w:val="a7"/>
    <w:uiPriority w:val="99"/>
    <w:semiHidden/>
    <w:rsid w:val="00EA14C8"/>
    <w:rPr>
      <w:rFonts w:ascii="Segoe UI" w:eastAsia="Microsoft Sans Serif" w:hAnsi="Segoe UI" w:cs="Segoe UI"/>
      <w:color w:val="000000"/>
      <w:sz w:val="18"/>
      <w:szCs w:val="18"/>
      <w:lang w:eastAsia="uk-UA" w:bidi="uk-UA"/>
    </w:rPr>
  </w:style>
  <w:style w:type="character" w:customStyle="1" w:styleId="a9">
    <w:name w:val="Основной текст_"/>
    <w:basedOn w:val="a0"/>
    <w:link w:val="1"/>
    <w:locked/>
    <w:rsid w:val="00520908"/>
    <w:rPr>
      <w:rFonts w:ascii="Times New Roman" w:eastAsia="Times New Roman" w:hAnsi="Times New Roman" w:cs="Times New Roman"/>
      <w:sz w:val="26"/>
      <w:szCs w:val="26"/>
    </w:rPr>
  </w:style>
  <w:style w:type="paragraph" w:customStyle="1" w:styleId="1">
    <w:name w:val="Основной текст1"/>
    <w:basedOn w:val="a"/>
    <w:link w:val="a9"/>
    <w:rsid w:val="00520908"/>
    <w:pPr>
      <w:spacing w:after="280"/>
    </w:pPr>
    <w:rPr>
      <w:rFonts w:ascii="Times New Roman" w:eastAsia="Times New Roman" w:hAnsi="Times New Roman" w:cs="Times New Roman"/>
      <w:color w:val="auto"/>
      <w:sz w:val="26"/>
      <w:szCs w:val="26"/>
      <w:lang w:eastAsia="en-US" w:bidi="ar-SA"/>
    </w:rPr>
  </w:style>
  <w:style w:type="character" w:customStyle="1" w:styleId="aa">
    <w:name w:val="Другое_"/>
    <w:basedOn w:val="a0"/>
    <w:link w:val="ab"/>
    <w:locked/>
    <w:rsid w:val="00520908"/>
    <w:rPr>
      <w:rFonts w:ascii="Times New Roman" w:eastAsia="Times New Roman" w:hAnsi="Times New Roman" w:cs="Times New Roman"/>
      <w:sz w:val="26"/>
      <w:szCs w:val="26"/>
    </w:rPr>
  </w:style>
  <w:style w:type="paragraph" w:customStyle="1" w:styleId="ab">
    <w:name w:val="Другое"/>
    <w:basedOn w:val="a"/>
    <w:link w:val="aa"/>
    <w:rsid w:val="00520908"/>
    <w:pPr>
      <w:jc w:val="center"/>
    </w:pPr>
    <w:rPr>
      <w:rFonts w:ascii="Times New Roman" w:eastAsia="Times New Roman" w:hAnsi="Times New Roman" w:cs="Times New Roman"/>
      <w:color w:val="auto"/>
      <w:sz w:val="26"/>
      <w:szCs w:val="26"/>
      <w:lang w:eastAsia="en-US" w:bidi="ar-SA"/>
    </w:rPr>
  </w:style>
  <w:style w:type="table" w:styleId="ac">
    <w:name w:val="Table Grid"/>
    <w:basedOn w:val="a1"/>
    <w:uiPriority w:val="39"/>
    <w:rsid w:val="003C7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semiHidden/>
    <w:rsid w:val="00C240D2"/>
    <w:rPr>
      <w:rFonts w:ascii="Arial" w:eastAsia="Times New Roman" w:hAnsi="Arial" w:cs="Arial"/>
      <w:b/>
      <w:bCs/>
      <w:sz w:val="26"/>
      <w:szCs w:val="26"/>
      <w:lang w:eastAsia="ru-RU"/>
    </w:rPr>
  </w:style>
  <w:style w:type="character" w:customStyle="1" w:styleId="20">
    <w:name w:val="Заголовок 2 Знак"/>
    <w:basedOn w:val="a0"/>
    <w:link w:val="2"/>
    <w:uiPriority w:val="9"/>
    <w:rsid w:val="002C1A3C"/>
    <w:rPr>
      <w:rFonts w:asciiTheme="majorHAnsi" w:eastAsiaTheme="majorEastAsia" w:hAnsiTheme="majorHAnsi" w:cstheme="majorBidi"/>
      <w:color w:val="2F5496" w:themeColor="accent1" w:themeShade="BF"/>
      <w:sz w:val="26"/>
      <w:szCs w:val="26"/>
      <w:lang w:eastAsia="uk-UA" w:bidi="uk-UA"/>
    </w:rPr>
  </w:style>
  <w:style w:type="character" w:customStyle="1" w:styleId="trwrd1">
    <w:name w:val="trwrd1"/>
    <w:basedOn w:val="a0"/>
    <w:uiPriority w:val="99"/>
    <w:rsid w:val="00CE10B5"/>
    <w:rPr>
      <w:rFonts w:ascii="Tahoma" w:hAnsi="Tahoma" w:cs="Tahoma" w:hint="default"/>
      <w:b/>
      <w:bCs/>
      <w:color w:val="0000CD"/>
    </w:rPr>
  </w:style>
  <w:style w:type="character" w:customStyle="1" w:styleId="40">
    <w:name w:val="Заголовок 4 Знак"/>
    <w:basedOn w:val="a0"/>
    <w:link w:val="4"/>
    <w:uiPriority w:val="18"/>
    <w:rsid w:val="00910C4F"/>
    <w:rPr>
      <w:rFonts w:asciiTheme="majorHAnsi" w:eastAsiaTheme="majorEastAsia" w:hAnsiTheme="majorHAnsi" w:cstheme="majorBidi"/>
      <w:i/>
      <w:iCs/>
      <w:color w:val="2F5496" w:themeColor="accent1" w:themeShade="BF"/>
      <w:sz w:val="24"/>
      <w:szCs w:val="24"/>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08239">
      <w:bodyDiv w:val="1"/>
      <w:marLeft w:val="0"/>
      <w:marRight w:val="0"/>
      <w:marTop w:val="0"/>
      <w:marBottom w:val="0"/>
      <w:divBdr>
        <w:top w:val="none" w:sz="0" w:space="0" w:color="auto"/>
        <w:left w:val="none" w:sz="0" w:space="0" w:color="auto"/>
        <w:bottom w:val="none" w:sz="0" w:space="0" w:color="auto"/>
        <w:right w:val="none" w:sz="0" w:space="0" w:color="auto"/>
      </w:divBdr>
    </w:div>
    <w:div w:id="107479988">
      <w:bodyDiv w:val="1"/>
      <w:marLeft w:val="0"/>
      <w:marRight w:val="0"/>
      <w:marTop w:val="0"/>
      <w:marBottom w:val="0"/>
      <w:divBdr>
        <w:top w:val="none" w:sz="0" w:space="0" w:color="auto"/>
        <w:left w:val="none" w:sz="0" w:space="0" w:color="auto"/>
        <w:bottom w:val="none" w:sz="0" w:space="0" w:color="auto"/>
        <w:right w:val="none" w:sz="0" w:space="0" w:color="auto"/>
      </w:divBdr>
    </w:div>
    <w:div w:id="149175692">
      <w:bodyDiv w:val="1"/>
      <w:marLeft w:val="0"/>
      <w:marRight w:val="0"/>
      <w:marTop w:val="0"/>
      <w:marBottom w:val="0"/>
      <w:divBdr>
        <w:top w:val="none" w:sz="0" w:space="0" w:color="auto"/>
        <w:left w:val="none" w:sz="0" w:space="0" w:color="auto"/>
        <w:bottom w:val="none" w:sz="0" w:space="0" w:color="auto"/>
        <w:right w:val="none" w:sz="0" w:space="0" w:color="auto"/>
      </w:divBdr>
    </w:div>
    <w:div w:id="165438373">
      <w:bodyDiv w:val="1"/>
      <w:marLeft w:val="0"/>
      <w:marRight w:val="0"/>
      <w:marTop w:val="0"/>
      <w:marBottom w:val="0"/>
      <w:divBdr>
        <w:top w:val="none" w:sz="0" w:space="0" w:color="auto"/>
        <w:left w:val="none" w:sz="0" w:space="0" w:color="auto"/>
        <w:bottom w:val="none" w:sz="0" w:space="0" w:color="auto"/>
        <w:right w:val="none" w:sz="0" w:space="0" w:color="auto"/>
      </w:divBdr>
    </w:div>
    <w:div w:id="696004762">
      <w:bodyDiv w:val="1"/>
      <w:marLeft w:val="0"/>
      <w:marRight w:val="0"/>
      <w:marTop w:val="0"/>
      <w:marBottom w:val="0"/>
      <w:divBdr>
        <w:top w:val="none" w:sz="0" w:space="0" w:color="auto"/>
        <w:left w:val="none" w:sz="0" w:space="0" w:color="auto"/>
        <w:bottom w:val="none" w:sz="0" w:space="0" w:color="auto"/>
        <w:right w:val="none" w:sz="0" w:space="0" w:color="auto"/>
      </w:divBdr>
    </w:div>
    <w:div w:id="728577382">
      <w:bodyDiv w:val="1"/>
      <w:marLeft w:val="0"/>
      <w:marRight w:val="0"/>
      <w:marTop w:val="0"/>
      <w:marBottom w:val="0"/>
      <w:divBdr>
        <w:top w:val="none" w:sz="0" w:space="0" w:color="auto"/>
        <w:left w:val="none" w:sz="0" w:space="0" w:color="auto"/>
        <w:bottom w:val="none" w:sz="0" w:space="0" w:color="auto"/>
        <w:right w:val="none" w:sz="0" w:space="0" w:color="auto"/>
      </w:divBdr>
    </w:div>
    <w:div w:id="836311133">
      <w:bodyDiv w:val="1"/>
      <w:marLeft w:val="0"/>
      <w:marRight w:val="0"/>
      <w:marTop w:val="0"/>
      <w:marBottom w:val="0"/>
      <w:divBdr>
        <w:top w:val="none" w:sz="0" w:space="0" w:color="auto"/>
        <w:left w:val="none" w:sz="0" w:space="0" w:color="auto"/>
        <w:bottom w:val="none" w:sz="0" w:space="0" w:color="auto"/>
        <w:right w:val="none" w:sz="0" w:space="0" w:color="auto"/>
      </w:divBdr>
    </w:div>
    <w:div w:id="1079450410">
      <w:bodyDiv w:val="1"/>
      <w:marLeft w:val="0"/>
      <w:marRight w:val="0"/>
      <w:marTop w:val="0"/>
      <w:marBottom w:val="0"/>
      <w:divBdr>
        <w:top w:val="none" w:sz="0" w:space="0" w:color="auto"/>
        <w:left w:val="none" w:sz="0" w:space="0" w:color="auto"/>
        <w:bottom w:val="none" w:sz="0" w:space="0" w:color="auto"/>
        <w:right w:val="none" w:sz="0" w:space="0" w:color="auto"/>
      </w:divBdr>
    </w:div>
    <w:div w:id="1494837375">
      <w:bodyDiv w:val="1"/>
      <w:marLeft w:val="0"/>
      <w:marRight w:val="0"/>
      <w:marTop w:val="0"/>
      <w:marBottom w:val="0"/>
      <w:divBdr>
        <w:top w:val="none" w:sz="0" w:space="0" w:color="auto"/>
        <w:left w:val="none" w:sz="0" w:space="0" w:color="auto"/>
        <w:bottom w:val="none" w:sz="0" w:space="0" w:color="auto"/>
        <w:right w:val="none" w:sz="0" w:space="0" w:color="auto"/>
      </w:divBdr>
    </w:div>
    <w:div w:id="1553538257">
      <w:bodyDiv w:val="1"/>
      <w:marLeft w:val="0"/>
      <w:marRight w:val="0"/>
      <w:marTop w:val="0"/>
      <w:marBottom w:val="0"/>
      <w:divBdr>
        <w:top w:val="none" w:sz="0" w:space="0" w:color="auto"/>
        <w:left w:val="none" w:sz="0" w:space="0" w:color="auto"/>
        <w:bottom w:val="none" w:sz="0" w:space="0" w:color="auto"/>
        <w:right w:val="none" w:sz="0" w:space="0" w:color="auto"/>
      </w:divBdr>
    </w:div>
    <w:div w:id="1556503165">
      <w:bodyDiv w:val="1"/>
      <w:marLeft w:val="0"/>
      <w:marRight w:val="0"/>
      <w:marTop w:val="0"/>
      <w:marBottom w:val="0"/>
      <w:divBdr>
        <w:top w:val="none" w:sz="0" w:space="0" w:color="auto"/>
        <w:left w:val="none" w:sz="0" w:space="0" w:color="auto"/>
        <w:bottom w:val="none" w:sz="0" w:space="0" w:color="auto"/>
        <w:right w:val="none" w:sz="0" w:space="0" w:color="auto"/>
      </w:divBdr>
    </w:div>
    <w:div w:id="1597472081">
      <w:bodyDiv w:val="1"/>
      <w:marLeft w:val="0"/>
      <w:marRight w:val="0"/>
      <w:marTop w:val="0"/>
      <w:marBottom w:val="0"/>
      <w:divBdr>
        <w:top w:val="none" w:sz="0" w:space="0" w:color="auto"/>
        <w:left w:val="none" w:sz="0" w:space="0" w:color="auto"/>
        <w:bottom w:val="none" w:sz="0" w:space="0" w:color="auto"/>
        <w:right w:val="none" w:sz="0" w:space="0" w:color="auto"/>
      </w:divBdr>
    </w:div>
    <w:div w:id="1713723435">
      <w:bodyDiv w:val="1"/>
      <w:marLeft w:val="0"/>
      <w:marRight w:val="0"/>
      <w:marTop w:val="0"/>
      <w:marBottom w:val="0"/>
      <w:divBdr>
        <w:top w:val="none" w:sz="0" w:space="0" w:color="auto"/>
        <w:left w:val="none" w:sz="0" w:space="0" w:color="auto"/>
        <w:bottom w:val="none" w:sz="0" w:space="0" w:color="auto"/>
        <w:right w:val="none" w:sz="0" w:space="0" w:color="auto"/>
      </w:divBdr>
    </w:div>
    <w:div w:id="19698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042FD-85AD-4C10-8C5F-4461BA9EC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55623</Words>
  <Characters>31706</Characters>
  <Application>Microsoft Office Word</Application>
  <DocSecurity>0</DocSecurity>
  <Lines>264</Lines>
  <Paragraphs>174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Vasyl Blystiv</dc:creator>
  <cp:keywords/>
  <dc:description/>
  <cp:lastModifiedBy>ZAST</cp:lastModifiedBy>
  <cp:revision>4</cp:revision>
  <cp:lastPrinted>2022-04-04T08:29:00Z</cp:lastPrinted>
  <dcterms:created xsi:type="dcterms:W3CDTF">2022-05-10T07:40:00Z</dcterms:created>
  <dcterms:modified xsi:type="dcterms:W3CDTF">2022-05-10T08:22:00Z</dcterms:modified>
</cp:coreProperties>
</file>